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B92599" w14:textId="77777777" w:rsidR="00F102BD" w:rsidRDefault="00F102BD" w:rsidP="00F102BD">
      <w:pPr>
        <w:jc w:val="center"/>
      </w:pPr>
      <w:r w:rsidRPr="007C541A">
        <w:rPr>
          <w:noProof/>
        </w:rPr>
        <w:drawing>
          <wp:inline distT="0" distB="0" distL="0" distR="0" wp14:anchorId="6AC99BEC" wp14:editId="536F9B8D">
            <wp:extent cx="858520" cy="90614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41919" w14:textId="77777777" w:rsidR="00F102BD" w:rsidRDefault="00F102BD" w:rsidP="00F102BD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1DA3CEF8" w14:textId="77777777" w:rsidR="00F102BD" w:rsidRDefault="00F102BD" w:rsidP="00F102BD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3047AF60" w14:textId="77777777" w:rsidR="00F102BD" w:rsidRDefault="00F102BD" w:rsidP="00F102BD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491FC0F4" w14:textId="77777777" w:rsidR="00F102BD" w:rsidRDefault="00F102BD" w:rsidP="00F102BD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623A2AA1" w14:textId="77777777" w:rsidR="00F102BD" w:rsidRDefault="00F102BD" w:rsidP="00F102BD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C824218" w14:textId="77777777" w:rsidR="00F102BD" w:rsidRDefault="00F102BD" w:rsidP="00F102BD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5C2E8A3A" w14:textId="77777777" w:rsidR="00F102BD" w:rsidRDefault="00F102BD" w:rsidP="00F102BD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79C87D" w14:textId="77777777" w:rsidR="00F102BD" w:rsidRDefault="00F102BD" w:rsidP="00F102BD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5B0D08B9" w14:textId="77777777" w:rsidR="00F102BD" w:rsidRDefault="00F102BD" w:rsidP="00F102BD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148C95" w14:textId="088BE525" w:rsidR="00F102BD" w:rsidRPr="00EA04CC" w:rsidRDefault="00F102BD" w:rsidP="00F102BD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4C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84413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EA04C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84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марта </w:t>
      </w:r>
      <w:r w:rsidRPr="00EA04CC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EA0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7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684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EA0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Мурино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04C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684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  <w:r w:rsidR="00C76BEB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Pr="00EA0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14:paraId="1561FA3C" w14:textId="77777777" w:rsidR="00F102BD" w:rsidRPr="00EA04CC" w:rsidRDefault="00F102BD" w:rsidP="00F102BD">
      <w:pPr>
        <w:pStyle w:val="LO-normal"/>
        <w:pBdr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4503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EF5C17" w14:paraId="1458FDE6" w14:textId="77777777" w:rsidTr="00F102BD">
        <w:trPr>
          <w:trHeight w:val="1460"/>
        </w:trPr>
        <w:tc>
          <w:tcPr>
            <w:tcW w:w="4503" w:type="dxa"/>
          </w:tcPr>
          <w:p w14:paraId="61159744" w14:textId="77777777" w:rsidR="00EF5C17" w:rsidRDefault="000E7685" w:rsidP="00F102BD">
            <w:pPr>
              <w:suppressAutoHyphens w:val="0"/>
              <w:spacing w:line="240" w:lineRule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EF5C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приеме в собственность муниципального образования «Муринское городское поселение» Всеволожского муниципального района Ленинградской области движимого </w:t>
            </w:r>
            <w:r w:rsidR="009D725A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имущества</w:t>
            </w:r>
          </w:p>
        </w:tc>
      </w:tr>
    </w:tbl>
    <w:p w14:paraId="35112424" w14:textId="77777777" w:rsidR="005C75F2" w:rsidRDefault="005C75F2" w:rsidP="00EF5C17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6DA44CC5" w14:textId="61B480C8" w:rsidR="00EF5C17" w:rsidRDefault="00EF5C17" w:rsidP="00D47450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 соответствии с Федеральным законом от 06.10.2003 № 131-ФЗ</w:t>
      </w:r>
      <w:r w:rsidR="00F102B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«Об общих принципах организации местного самоуправления в Российской Федерации», </w:t>
      </w:r>
      <w:r w:rsidR="002635D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решением Совета депутатов муниципального образования «Муринское сельское поселение» Всеволожского муниципального района Ленинградской области от 19.05.2006 № 25 «Об утверждении Положения о порядке владения, пользования и распоряжения муниципальным имуществом, находящемся в муниципальной собственности и Положения о Комиссии по вопросам распоряжения имуществом муниципального образования «Муринское сельское поселение», </w:t>
      </w:r>
      <w:r w:rsidR="00F102B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ставом муниципального образования «Муринское городское поселение» Всеволожского муниципального района Ленинградс</w:t>
      </w:r>
      <w:r w:rsidR="002635D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кой области, </w:t>
      </w:r>
      <w:r w:rsidR="008341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 учетом </w:t>
      </w:r>
      <w:r w:rsidR="00712C5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решения совета депутатов муниципального образования «Всеволожский муниципальный район» Ленинградской области от 17.08.2023 № 51 «О передаче в собственность муниципальных образований </w:t>
      </w:r>
      <w:r w:rsidR="003B49B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Всеволожского муниципального района Ленинградской движимого имущества, находящегося в собственности муниципального образования Всеволожский муниципальный район Ленинградской области»</w:t>
      </w:r>
      <w:r w:rsidR="002807A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и актом приема-передачи от 12.09.2023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0E768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совет</w:t>
      </w:r>
      <w:r w:rsidR="00F102B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ом</w:t>
      </w:r>
      <w:r w:rsidR="000E768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депутатов</w:t>
      </w:r>
      <w:r w:rsidR="00F102B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принято</w:t>
      </w:r>
    </w:p>
    <w:p w14:paraId="28B1C6B1" w14:textId="77777777" w:rsidR="00F102BD" w:rsidRDefault="00F102BD" w:rsidP="00EF5C17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53221DA6" w14:textId="01A8A9BF" w:rsidR="00EF5C17" w:rsidRDefault="00EF5C17" w:rsidP="00F102BD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</w:t>
      </w:r>
      <w:r w:rsidR="00F10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5ED83B5A" w14:textId="77777777" w:rsidR="00271DF1" w:rsidRDefault="003C3C17" w:rsidP="00337C57">
      <w:pPr>
        <w:suppressAutoHyphens w:val="0"/>
        <w:spacing w:before="120"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3C3C1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04F80" w:rsidRPr="00404F80">
        <w:rPr>
          <w:rFonts w:ascii="Times New Roman" w:eastAsia="Times New Roman" w:hAnsi="Times New Roman" w:cs="Times New Roman"/>
          <w:sz w:val="28"/>
          <w:szCs w:val="28"/>
        </w:rPr>
        <w:t xml:space="preserve">Принять из собственности </w:t>
      </w:r>
      <w:r w:rsidR="003B49B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«Всеволожский муниципальный район» Ленинградской области </w:t>
      </w:r>
      <w:r w:rsidR="00404F80" w:rsidRPr="00404F80">
        <w:rPr>
          <w:rFonts w:ascii="Times New Roman" w:eastAsia="Times New Roman" w:hAnsi="Times New Roman" w:cs="Times New Roman"/>
          <w:sz w:val="28"/>
          <w:szCs w:val="28"/>
        </w:rPr>
        <w:t xml:space="preserve">в собственность муниципального образования «Муринское городское поселение» Всеволожского муниципального </w:t>
      </w:r>
      <w:r w:rsidR="00404F80" w:rsidRPr="00404F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района Ленинградской области </w:t>
      </w:r>
      <w:r w:rsidR="00404F80">
        <w:rPr>
          <w:rFonts w:ascii="Times New Roman" w:eastAsia="Times New Roman" w:hAnsi="Times New Roman" w:cs="Times New Roman"/>
          <w:sz w:val="28"/>
          <w:szCs w:val="28"/>
        </w:rPr>
        <w:t xml:space="preserve">движимое </w:t>
      </w:r>
      <w:r w:rsidR="00337C57">
        <w:rPr>
          <w:rFonts w:ascii="Times New Roman" w:eastAsia="Times New Roman" w:hAnsi="Times New Roman" w:cs="Times New Roman"/>
          <w:sz w:val="28"/>
          <w:szCs w:val="28"/>
        </w:rPr>
        <w:t xml:space="preserve">имущество </w:t>
      </w:r>
      <w:r w:rsidR="00F7685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37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685A">
        <w:rPr>
          <w:rFonts w:ascii="Times New Roman" w:eastAsia="Times New Roman" w:hAnsi="Times New Roman" w:cs="Times New Roman"/>
          <w:sz w:val="28"/>
          <w:szCs w:val="28"/>
        </w:rPr>
        <w:t xml:space="preserve">библиотечный </w:t>
      </w:r>
      <w:r w:rsidR="002807A4">
        <w:rPr>
          <w:rFonts w:ascii="Times New Roman" w:eastAsia="Times New Roman" w:hAnsi="Times New Roman" w:cs="Times New Roman"/>
          <w:sz w:val="28"/>
          <w:szCs w:val="28"/>
        </w:rPr>
        <w:t>фонд, в количестве 331 экземпляр книг, общей стоимостью 171 427 (сто семьдесят одна тысяча четыреста двадцать семь</w:t>
      </w:r>
      <w:r w:rsidR="0043290A">
        <w:rPr>
          <w:rFonts w:ascii="Times New Roman" w:eastAsia="Times New Roman" w:hAnsi="Times New Roman" w:cs="Times New Roman"/>
          <w:sz w:val="28"/>
          <w:szCs w:val="28"/>
        </w:rPr>
        <w:t>) рублей 80 копеек</w:t>
      </w:r>
      <w:r w:rsidR="00337C5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69C191" w14:textId="77777777" w:rsidR="003C3C17" w:rsidRPr="003C3C17" w:rsidRDefault="00C10530" w:rsidP="003C3C17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. Администрации муниципального образования «Муринское городское поселение» Всеволожского муниципального района Ленинградской области осуществить необходимые м</w:t>
      </w:r>
      <w:r w:rsidR="00337C57">
        <w:rPr>
          <w:rFonts w:ascii="Times New Roman" w:eastAsia="Times New Roman" w:hAnsi="Times New Roman" w:cs="Times New Roman"/>
          <w:sz w:val="28"/>
          <w:szCs w:val="28"/>
        </w:rPr>
        <w:t>ероприятия для принятия объекта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 xml:space="preserve"> движимого имущества, </w:t>
      </w:r>
      <w:r w:rsidR="00337C57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 xml:space="preserve"> в пункте 1</w:t>
      </w:r>
      <w:r w:rsidR="009D72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настоящего решения, в муниципальную собственность.</w:t>
      </w:r>
    </w:p>
    <w:p w14:paraId="7C33914B" w14:textId="77777777" w:rsidR="003C3C17" w:rsidRPr="003C3C17" w:rsidRDefault="00C10530" w:rsidP="003C3C17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решение в газете «Муринская панорама» и на официальном сайте в информационно-телекоммуникационной сети Интерне</w:t>
      </w:r>
      <w:r w:rsidR="00C55B3F">
        <w:rPr>
          <w:rFonts w:ascii="Times New Roman" w:eastAsia="Times New Roman" w:hAnsi="Times New Roman" w:cs="Times New Roman"/>
          <w:sz w:val="28"/>
          <w:szCs w:val="28"/>
        </w:rPr>
        <w:t>т www.администрация-мурино.рф.</w:t>
      </w:r>
    </w:p>
    <w:p w14:paraId="6159DE3C" w14:textId="77777777" w:rsidR="003C3C17" w:rsidRPr="003C3C17" w:rsidRDefault="00C10530" w:rsidP="003C3C17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C3C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</w:t>
      </w:r>
      <w:r w:rsidR="00BF242B">
        <w:rPr>
          <w:rFonts w:ascii="Times New Roman" w:eastAsia="Times New Roman" w:hAnsi="Times New Roman" w:cs="Times New Roman"/>
          <w:sz w:val="28"/>
          <w:szCs w:val="28"/>
        </w:rPr>
        <w:t xml:space="preserve">о дня его 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принятия.</w:t>
      </w:r>
    </w:p>
    <w:p w14:paraId="4FAF8487" w14:textId="77777777" w:rsidR="003C3C17" w:rsidRDefault="00C10530" w:rsidP="003C3C17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 w:rsidR="00BF242B">
        <w:rPr>
          <w:rFonts w:ascii="Times New Roman" w:eastAsia="Times New Roman" w:hAnsi="Times New Roman" w:cs="Times New Roman"/>
          <w:sz w:val="28"/>
          <w:szCs w:val="28"/>
        </w:rPr>
        <w:t>за исполнением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="00BF242B">
        <w:rPr>
          <w:rFonts w:ascii="Times New Roman" w:eastAsia="Times New Roman" w:hAnsi="Times New Roman" w:cs="Times New Roman"/>
          <w:sz w:val="28"/>
          <w:szCs w:val="28"/>
        </w:rPr>
        <w:t>постоянную комиссию по вопросам местного самоуправления, гласности, использования земель, законности и правопорядка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7C1BFE" w14:textId="77777777" w:rsidR="00EF5C17" w:rsidRDefault="00EF5C17" w:rsidP="00EF5C17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4A96CD" w14:textId="77777777" w:rsidR="00492B80" w:rsidRDefault="00492B80" w:rsidP="00EF5C17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87DA70" w14:textId="77777777" w:rsidR="00C10530" w:rsidRDefault="00C10530" w:rsidP="00EF5C17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9D3DBB8" w14:textId="33B9426C" w:rsidR="00C827C9" w:rsidRDefault="00EF5C17" w:rsidP="00EF5C17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    </w:t>
      </w:r>
      <w:r w:rsidR="00492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F1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492B80">
        <w:rPr>
          <w:rFonts w:ascii="Times New Roman" w:eastAsia="Times New Roman" w:hAnsi="Times New Roman" w:cs="Times New Roman"/>
          <w:color w:val="000000"/>
          <w:sz w:val="28"/>
          <w:szCs w:val="28"/>
        </w:rPr>
        <w:t>Д.В. Кузьмин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sectPr w:rsidR="00C827C9" w:rsidSect="0062494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AD"/>
    <w:rsid w:val="00031369"/>
    <w:rsid w:val="0004743C"/>
    <w:rsid w:val="000E7685"/>
    <w:rsid w:val="001354A0"/>
    <w:rsid w:val="001A7FD1"/>
    <w:rsid w:val="00210F98"/>
    <w:rsid w:val="0022568A"/>
    <w:rsid w:val="002635D9"/>
    <w:rsid w:val="00271DF1"/>
    <w:rsid w:val="002807A4"/>
    <w:rsid w:val="00337C57"/>
    <w:rsid w:val="00345121"/>
    <w:rsid w:val="003B49BD"/>
    <w:rsid w:val="003C3C17"/>
    <w:rsid w:val="00404F80"/>
    <w:rsid w:val="0043290A"/>
    <w:rsid w:val="00492B80"/>
    <w:rsid w:val="004E76A6"/>
    <w:rsid w:val="005C75F2"/>
    <w:rsid w:val="00612936"/>
    <w:rsid w:val="00624946"/>
    <w:rsid w:val="006671BC"/>
    <w:rsid w:val="00684413"/>
    <w:rsid w:val="0068483F"/>
    <w:rsid w:val="006D6297"/>
    <w:rsid w:val="007062EB"/>
    <w:rsid w:val="00712C5E"/>
    <w:rsid w:val="00745879"/>
    <w:rsid w:val="008252C5"/>
    <w:rsid w:val="0083411C"/>
    <w:rsid w:val="008605AF"/>
    <w:rsid w:val="008B20D8"/>
    <w:rsid w:val="008D2CDF"/>
    <w:rsid w:val="00902589"/>
    <w:rsid w:val="009274D9"/>
    <w:rsid w:val="009C06F7"/>
    <w:rsid w:val="009D725A"/>
    <w:rsid w:val="00AA7C9D"/>
    <w:rsid w:val="00AB6B09"/>
    <w:rsid w:val="00B24AAD"/>
    <w:rsid w:val="00BF242B"/>
    <w:rsid w:val="00C10530"/>
    <w:rsid w:val="00C55B3F"/>
    <w:rsid w:val="00C723B5"/>
    <w:rsid w:val="00C76BEB"/>
    <w:rsid w:val="00C827C9"/>
    <w:rsid w:val="00CE7187"/>
    <w:rsid w:val="00D47450"/>
    <w:rsid w:val="00E62C2C"/>
    <w:rsid w:val="00ED0A0A"/>
    <w:rsid w:val="00EF5C17"/>
    <w:rsid w:val="00F102BD"/>
    <w:rsid w:val="00F551F9"/>
    <w:rsid w:val="00F7685A"/>
    <w:rsid w:val="00FA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877E"/>
  <w15:chartTrackingRefBased/>
  <w15:docId w15:val="{03C1A576-2EC9-4437-8A1A-FAADF1FD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C17"/>
    <w:pPr>
      <w:suppressAutoHyphens/>
      <w:spacing w:after="0" w:line="1" w:lineRule="atLeast"/>
      <w:outlineLvl w:val="0"/>
    </w:pPr>
    <w:rPr>
      <w:rFonts w:ascii="Calibri" w:eastAsia="SimSun" w:hAnsi="Calibri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EF5C17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character" w:styleId="a3">
    <w:name w:val="Hyperlink"/>
    <w:basedOn w:val="a0"/>
    <w:uiPriority w:val="99"/>
    <w:unhideWhenUsed/>
    <w:rsid w:val="005C75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Ольга Астаева</cp:lastModifiedBy>
  <cp:revision>10</cp:revision>
  <cp:lastPrinted>2022-10-07T06:56:00Z</cp:lastPrinted>
  <dcterms:created xsi:type="dcterms:W3CDTF">2023-10-09T11:55:00Z</dcterms:created>
  <dcterms:modified xsi:type="dcterms:W3CDTF">2024-03-21T06:37:00Z</dcterms:modified>
</cp:coreProperties>
</file>