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851535" cy="898525"/>
            <wp:effectExtent l="19050" t="0" r="571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СОВЕТ ДЕПУТАТОВ</w:t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МУНИЦИПАЛЬНОГО ОБРАЗОВАНИЯ</w:t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«МУРИНСКОЕ СЕЛЬСКОЕ ПОСЕЛЕНИЕ»</w:t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ВСЕВОЛОЖСКОГО МУНИЦИПАЛЬНОГО РАЙОНА</w:t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ЛЕНИНГРАДСКОЙ ОБЛАСТИ</w:t>
      </w:r>
    </w:p>
    <w:p w:rsidR="00370E1E" w:rsidRPr="009D498D" w:rsidRDefault="00370E1E" w:rsidP="00370E1E">
      <w:pPr>
        <w:jc w:val="center"/>
        <w:rPr>
          <w:color w:val="000000"/>
          <w:sz w:val="28"/>
          <w:szCs w:val="28"/>
        </w:rPr>
      </w:pPr>
    </w:p>
    <w:p w:rsidR="00370E1E" w:rsidRPr="009D498D" w:rsidRDefault="00370E1E" w:rsidP="00370E1E">
      <w:pPr>
        <w:jc w:val="center"/>
        <w:rPr>
          <w:b/>
          <w:bCs/>
          <w:color w:val="000000"/>
          <w:sz w:val="28"/>
          <w:szCs w:val="28"/>
        </w:rPr>
      </w:pPr>
      <w:r w:rsidRPr="009D498D">
        <w:rPr>
          <w:b/>
          <w:bCs/>
          <w:color w:val="000000"/>
          <w:sz w:val="28"/>
          <w:szCs w:val="28"/>
        </w:rPr>
        <w:t>РЕШЕНИЕ</w:t>
      </w:r>
    </w:p>
    <w:p w:rsidR="00370E1E" w:rsidRPr="009D498D" w:rsidRDefault="00370E1E" w:rsidP="00370E1E">
      <w:pPr>
        <w:jc w:val="both"/>
        <w:rPr>
          <w:b/>
          <w:bCs/>
          <w:color w:val="000000"/>
          <w:sz w:val="28"/>
          <w:szCs w:val="28"/>
        </w:rPr>
      </w:pPr>
    </w:p>
    <w:p w:rsidR="00370E1E" w:rsidRPr="009D498D" w:rsidRDefault="00370E1E" w:rsidP="00370E1E">
      <w:pPr>
        <w:jc w:val="both"/>
        <w:rPr>
          <w:color w:val="000000"/>
          <w:sz w:val="28"/>
          <w:szCs w:val="28"/>
        </w:rPr>
      </w:pPr>
      <w:r w:rsidRPr="009D498D">
        <w:rPr>
          <w:color w:val="000000"/>
          <w:sz w:val="28"/>
          <w:szCs w:val="28"/>
        </w:rPr>
        <w:t>п. Мурино                                                                     №</w:t>
      </w:r>
      <w:r>
        <w:rPr>
          <w:color w:val="000000"/>
          <w:sz w:val="28"/>
          <w:szCs w:val="28"/>
        </w:rPr>
        <w:t xml:space="preserve"> 76 </w:t>
      </w:r>
      <w:r w:rsidRPr="006542AA">
        <w:rPr>
          <w:color w:val="000000"/>
          <w:sz w:val="28"/>
          <w:szCs w:val="28"/>
        </w:rPr>
        <w:t>от 23 декабря</w:t>
      </w:r>
      <w:r>
        <w:rPr>
          <w:color w:val="000000"/>
          <w:sz w:val="28"/>
          <w:szCs w:val="28"/>
        </w:rPr>
        <w:t xml:space="preserve"> </w:t>
      </w:r>
      <w:r w:rsidRPr="006542AA">
        <w:rPr>
          <w:color w:val="000000"/>
          <w:sz w:val="28"/>
          <w:szCs w:val="28"/>
        </w:rPr>
        <w:t>2010</w:t>
      </w:r>
      <w:r w:rsidRPr="009D498D">
        <w:rPr>
          <w:color w:val="000000"/>
          <w:sz w:val="28"/>
          <w:szCs w:val="28"/>
        </w:rPr>
        <w:t xml:space="preserve"> г.</w:t>
      </w:r>
    </w:p>
    <w:p w:rsidR="00370E1E" w:rsidRPr="009D498D" w:rsidRDefault="00370E1E" w:rsidP="00370E1E">
      <w:pPr>
        <w:rPr>
          <w:color w:val="000000"/>
        </w:rPr>
      </w:pPr>
    </w:p>
    <w:p w:rsidR="00370E1E" w:rsidRDefault="00370E1E" w:rsidP="00370E1E">
      <w:pPr>
        <w:pStyle w:val="a8"/>
        <w:rPr>
          <w:color w:val="000000"/>
          <w:sz w:val="28"/>
          <w:szCs w:val="28"/>
        </w:rPr>
      </w:pPr>
      <w:r w:rsidRPr="00BD31BC">
        <w:rPr>
          <w:color w:val="000000"/>
          <w:sz w:val="28"/>
          <w:szCs w:val="28"/>
        </w:rPr>
        <w:t xml:space="preserve">Об утверждении </w:t>
      </w:r>
      <w:r w:rsidRPr="00BD31BC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а</w:t>
      </w:r>
      <w:r w:rsidRPr="00BD31BC">
        <w:rPr>
          <w:bCs/>
          <w:sz w:val="28"/>
          <w:szCs w:val="28"/>
        </w:rPr>
        <w:t xml:space="preserve"> </w:t>
      </w:r>
      <w:r w:rsidRPr="00BD31BC">
        <w:rPr>
          <w:sz w:val="28"/>
          <w:szCs w:val="28"/>
        </w:rPr>
        <w:t xml:space="preserve">служебной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D31BC">
        <w:rPr>
          <w:sz w:val="28"/>
          <w:szCs w:val="28"/>
        </w:rPr>
        <w:t xml:space="preserve">этики муниципальных служащих </w:t>
      </w:r>
      <w:r>
        <w:rPr>
          <w:sz w:val="28"/>
          <w:szCs w:val="28"/>
        </w:rPr>
        <w:t xml:space="preserve">                                                                    </w:t>
      </w:r>
      <w:r w:rsidRPr="00BD31B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D31BC">
        <w:rPr>
          <w:sz w:val="28"/>
          <w:szCs w:val="28"/>
        </w:rPr>
        <w:t xml:space="preserve">МО «Муринское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D31BC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  <w:r w:rsidRPr="00BD31BC">
        <w:rPr>
          <w:sz w:val="28"/>
          <w:szCs w:val="28"/>
        </w:rPr>
        <w:br/>
      </w:r>
    </w:p>
    <w:p w:rsidR="00370E1E" w:rsidRPr="00370E1E" w:rsidRDefault="00370E1E" w:rsidP="00370E1E">
      <w:pPr>
        <w:pStyle w:val="a8"/>
        <w:rPr>
          <w:color w:val="000000"/>
          <w:sz w:val="26"/>
          <w:szCs w:val="26"/>
        </w:rPr>
      </w:pPr>
      <w:r w:rsidRPr="009D498D">
        <w:rPr>
          <w:color w:val="000000"/>
          <w:sz w:val="28"/>
          <w:szCs w:val="28"/>
        </w:rPr>
        <w:tab/>
      </w:r>
      <w:proofErr w:type="gramStart"/>
      <w:r w:rsidRPr="00370E1E">
        <w:rPr>
          <w:sz w:val="26"/>
          <w:szCs w:val="26"/>
        </w:rPr>
        <w:t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служащих", другими нормативно - правовыми актами, правилами поведения, установленными общепринятыми нормами морали и нравственности с целью разработки единой системы этических норм поведения муниципального служащего администрации</w:t>
      </w:r>
      <w:proofErr w:type="gramEnd"/>
      <w:r w:rsidRPr="00370E1E">
        <w:rPr>
          <w:sz w:val="26"/>
          <w:szCs w:val="26"/>
        </w:rPr>
        <w:t xml:space="preserve"> МО «Муринское сельское поселение» Всеволожского района Ленинградской области, основанной на морально - этических и нравственно - этических принципах поведения, которые должны соблюдаться муниципальным служащим независимо от замещаемой должности</w:t>
      </w:r>
      <w:r w:rsidRPr="00370E1E">
        <w:rPr>
          <w:color w:val="000000"/>
          <w:sz w:val="26"/>
          <w:szCs w:val="26"/>
        </w:rPr>
        <w:t>, Советом депутатов принято:</w:t>
      </w:r>
    </w:p>
    <w:p w:rsidR="00370E1E" w:rsidRPr="009D498D" w:rsidRDefault="00370E1E" w:rsidP="00370E1E">
      <w:pPr>
        <w:jc w:val="both"/>
        <w:rPr>
          <w:color w:val="000000"/>
          <w:sz w:val="28"/>
          <w:szCs w:val="28"/>
        </w:rPr>
      </w:pPr>
    </w:p>
    <w:p w:rsidR="00370E1E" w:rsidRPr="00370E1E" w:rsidRDefault="00370E1E" w:rsidP="00370E1E">
      <w:pPr>
        <w:rPr>
          <w:color w:val="000000"/>
          <w:sz w:val="26"/>
          <w:szCs w:val="26"/>
        </w:rPr>
      </w:pPr>
      <w:r w:rsidRPr="00370E1E">
        <w:rPr>
          <w:color w:val="000000"/>
          <w:sz w:val="26"/>
          <w:szCs w:val="26"/>
        </w:rPr>
        <w:t>РЕШЕНИЕ:</w:t>
      </w:r>
    </w:p>
    <w:p w:rsidR="00370E1E" w:rsidRPr="00370E1E" w:rsidRDefault="00370E1E" w:rsidP="00370E1E">
      <w:pPr>
        <w:rPr>
          <w:sz w:val="26"/>
          <w:szCs w:val="26"/>
        </w:rPr>
      </w:pPr>
    </w:p>
    <w:p w:rsidR="00370E1E" w:rsidRPr="00370E1E" w:rsidRDefault="00370E1E" w:rsidP="00370E1E">
      <w:pPr>
        <w:pStyle w:val="a7"/>
        <w:numPr>
          <w:ilvl w:val="0"/>
          <w:numId w:val="1"/>
        </w:numPr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370E1E">
        <w:rPr>
          <w:rFonts w:ascii="Times New Roman" w:eastAsia="Arial Unicode MS" w:hAnsi="Times New Roman"/>
          <w:kern w:val="1"/>
          <w:sz w:val="26"/>
          <w:szCs w:val="26"/>
        </w:rPr>
        <w:t>Утвердить Кодекс служебной этики муниципальных служащих                                                                     администрации МО «Муринское сельское поселение» Всеволожского                                                                                     района Ленинградской области (Приложение 1).</w:t>
      </w:r>
    </w:p>
    <w:p w:rsidR="00370E1E" w:rsidRPr="00370E1E" w:rsidRDefault="00370E1E" w:rsidP="00370E1E">
      <w:pPr>
        <w:pStyle w:val="a7"/>
        <w:numPr>
          <w:ilvl w:val="0"/>
          <w:numId w:val="1"/>
        </w:numPr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370E1E">
        <w:rPr>
          <w:rFonts w:ascii="Times New Roman" w:eastAsia="Arial Unicode MS" w:hAnsi="Times New Roman"/>
          <w:kern w:val="1"/>
          <w:sz w:val="26"/>
          <w:szCs w:val="26"/>
        </w:rPr>
        <w:t>Опубликовать настоящее решение на официальном сайте администрации в сети ИНТЕРНЕТ.</w:t>
      </w:r>
    </w:p>
    <w:p w:rsidR="00370E1E" w:rsidRPr="00370E1E" w:rsidRDefault="00370E1E" w:rsidP="00370E1E">
      <w:pPr>
        <w:numPr>
          <w:ilvl w:val="0"/>
          <w:numId w:val="1"/>
        </w:numPr>
        <w:jc w:val="both"/>
        <w:rPr>
          <w:sz w:val="26"/>
          <w:szCs w:val="26"/>
        </w:rPr>
      </w:pPr>
      <w:r w:rsidRPr="00370E1E">
        <w:rPr>
          <w:sz w:val="26"/>
          <w:szCs w:val="26"/>
        </w:rPr>
        <w:t>Настоящее решение вступает в силу со дня его опубликования.</w:t>
      </w:r>
    </w:p>
    <w:p w:rsidR="00370E1E" w:rsidRPr="00370E1E" w:rsidRDefault="00370E1E" w:rsidP="00370E1E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proofErr w:type="gramStart"/>
      <w:r w:rsidRPr="00370E1E">
        <w:rPr>
          <w:sz w:val="26"/>
          <w:szCs w:val="26"/>
        </w:rPr>
        <w:t>Контроль за</w:t>
      </w:r>
      <w:proofErr w:type="gramEnd"/>
      <w:r w:rsidRPr="00370E1E">
        <w:rPr>
          <w:sz w:val="26"/>
          <w:szCs w:val="26"/>
        </w:rPr>
        <w:t xml:space="preserve"> исполнением решения возложить на комиссию по вопросам</w:t>
      </w:r>
      <w:r w:rsidRPr="00370E1E">
        <w:rPr>
          <w:color w:val="000000"/>
          <w:sz w:val="26"/>
          <w:szCs w:val="26"/>
        </w:rPr>
        <w:t xml:space="preserve"> местного самоуправления, гласности, законности и правопорядка.</w:t>
      </w:r>
    </w:p>
    <w:p w:rsidR="00370E1E" w:rsidRDefault="00370E1E" w:rsidP="00370E1E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0E1E">
        <w:rPr>
          <w:rFonts w:ascii="Times New Roman" w:hAnsi="Times New Roman" w:cs="Times New Roman"/>
          <w:color w:val="000000"/>
          <w:sz w:val="26"/>
          <w:szCs w:val="26"/>
        </w:rPr>
        <w:t>Глава                                                                                                                         муниципального образования                                                В.Ф. Гаркавый</w:t>
      </w:r>
    </w:p>
    <w:p w:rsidR="00791642" w:rsidRDefault="00791642" w:rsidP="00791642"/>
    <w:p w:rsidR="00791642" w:rsidRPr="009D498D" w:rsidRDefault="00791642" w:rsidP="00791642">
      <w:pPr>
        <w:rPr>
          <w:color w:val="000000"/>
        </w:rPr>
      </w:pPr>
      <w:r w:rsidRPr="009D498D">
        <w:rPr>
          <w:color w:val="000000"/>
        </w:rPr>
        <w:lastRenderedPageBreak/>
        <w:t xml:space="preserve">                                                                    </w:t>
      </w:r>
    </w:p>
    <w:p w:rsidR="00791642" w:rsidRPr="009D498D" w:rsidRDefault="00791642" w:rsidP="00791642">
      <w:pPr>
        <w:rPr>
          <w:color w:val="000000"/>
        </w:rPr>
      </w:pPr>
    </w:p>
    <w:p w:rsidR="00791642" w:rsidRPr="009D498D" w:rsidRDefault="00791642" w:rsidP="00791642">
      <w:pPr>
        <w:ind w:left="5529"/>
        <w:rPr>
          <w:color w:val="000000"/>
        </w:rPr>
      </w:pP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М</w:t>
      </w:r>
      <w:r>
        <w:rPr>
          <w:color w:val="000000"/>
        </w:rPr>
        <w:t>О «Муринское сельское поселение» Всеволожского муниципального</w:t>
      </w:r>
      <w:r w:rsidRPr="009D498D">
        <w:rPr>
          <w:color w:val="000000"/>
        </w:rPr>
        <w:t xml:space="preserve"> район</w:t>
      </w:r>
      <w:r>
        <w:rPr>
          <w:color w:val="000000"/>
        </w:rPr>
        <w:t>а</w:t>
      </w:r>
      <w:r w:rsidRPr="009D498D">
        <w:rPr>
          <w:color w:val="000000"/>
        </w:rPr>
        <w:t xml:space="preserve">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№ </w:t>
      </w:r>
      <w:r>
        <w:rPr>
          <w:color w:val="000000"/>
        </w:rPr>
        <w:t xml:space="preserve"> 76</w:t>
      </w:r>
      <w:r w:rsidRPr="009D498D">
        <w:rPr>
          <w:color w:val="000000"/>
        </w:rPr>
        <w:t xml:space="preserve"> от</w:t>
      </w:r>
      <w:r>
        <w:rPr>
          <w:color w:val="000000"/>
        </w:rPr>
        <w:t xml:space="preserve"> 23.12.</w:t>
      </w:r>
      <w:r w:rsidRPr="009D498D">
        <w:rPr>
          <w:color w:val="000000"/>
        </w:rPr>
        <w:t>2010 года</w:t>
      </w:r>
    </w:p>
    <w:p w:rsidR="00791642" w:rsidRPr="009D498D" w:rsidRDefault="00791642" w:rsidP="00791642">
      <w:pPr>
        <w:rPr>
          <w:color w:val="000000"/>
        </w:rPr>
      </w:pPr>
    </w:p>
    <w:p w:rsidR="00791642" w:rsidRPr="009D498D" w:rsidRDefault="00791642" w:rsidP="00791642">
      <w:pPr>
        <w:rPr>
          <w:color w:val="000000"/>
        </w:rPr>
      </w:pPr>
    </w:p>
    <w:p w:rsidR="00791642" w:rsidRDefault="00791642" w:rsidP="00791642">
      <w:pPr>
        <w:pStyle w:val="a8"/>
        <w:jc w:val="center"/>
        <w:rPr>
          <w:b/>
          <w:bCs/>
          <w:sz w:val="28"/>
          <w:szCs w:val="28"/>
        </w:rPr>
      </w:pPr>
      <w:r w:rsidRPr="00D9028D">
        <w:rPr>
          <w:b/>
          <w:bCs/>
          <w:sz w:val="28"/>
          <w:szCs w:val="28"/>
        </w:rPr>
        <w:t xml:space="preserve">Кодекс </w:t>
      </w:r>
    </w:p>
    <w:p w:rsidR="00791642" w:rsidRPr="00D9028D" w:rsidRDefault="00791642" w:rsidP="007916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9028D">
        <w:rPr>
          <w:rFonts w:ascii="Times New Roman" w:hAnsi="Times New Roman"/>
          <w:b/>
          <w:sz w:val="28"/>
          <w:szCs w:val="28"/>
        </w:rPr>
        <w:t>служебной этики муниципальных служащих администрации</w:t>
      </w:r>
    </w:p>
    <w:p w:rsidR="00791642" w:rsidRPr="00D9028D" w:rsidRDefault="00791642" w:rsidP="007916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9028D">
        <w:rPr>
          <w:rFonts w:ascii="Times New Roman" w:hAnsi="Times New Roman"/>
          <w:b/>
          <w:sz w:val="28"/>
          <w:szCs w:val="28"/>
        </w:rPr>
        <w:t>МО «Муринское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28D">
        <w:rPr>
          <w:rFonts w:ascii="Times New Roman" w:hAnsi="Times New Roman"/>
          <w:b/>
          <w:sz w:val="28"/>
          <w:szCs w:val="28"/>
        </w:rPr>
        <w:t>Всеволожского района Ленинградской области</w:t>
      </w:r>
      <w:r w:rsidRPr="00D9028D">
        <w:rPr>
          <w:rFonts w:ascii="Times New Roman" w:hAnsi="Times New Roman"/>
          <w:b/>
          <w:sz w:val="28"/>
          <w:szCs w:val="28"/>
        </w:rPr>
        <w:br/>
      </w:r>
    </w:p>
    <w:p w:rsidR="00791642" w:rsidRDefault="00791642" w:rsidP="00791642">
      <w:pPr>
        <w:pStyle w:val="a8"/>
        <w:spacing w:after="240" w:afterAutospacing="0"/>
        <w:rPr>
          <w:sz w:val="26"/>
          <w:szCs w:val="26"/>
        </w:rPr>
      </w:pPr>
      <w:r w:rsidRPr="007B6DDE">
        <w:rPr>
          <w:b/>
          <w:bCs/>
          <w:sz w:val="26"/>
          <w:szCs w:val="26"/>
        </w:rPr>
        <w:t>Статья 1. Общие положения</w:t>
      </w:r>
      <w:r w:rsidRPr="007B6DDE">
        <w:rPr>
          <w:b/>
          <w:bCs/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br/>
      </w:r>
      <w:r w:rsidRPr="007B6DDE">
        <w:rPr>
          <w:sz w:val="26"/>
          <w:szCs w:val="26"/>
        </w:rPr>
        <w:t xml:space="preserve">1. </w:t>
      </w:r>
      <w:proofErr w:type="gramStart"/>
      <w:r w:rsidRPr="007B6DDE">
        <w:rPr>
          <w:sz w:val="26"/>
          <w:szCs w:val="26"/>
        </w:rPr>
        <w:t>Настоящий Кодекс разработан 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служащих", другими нормативно -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</w:t>
      </w:r>
      <w:proofErr w:type="gramEnd"/>
      <w:r w:rsidRPr="007B6DDE">
        <w:rPr>
          <w:sz w:val="26"/>
          <w:szCs w:val="26"/>
        </w:rPr>
        <w:t xml:space="preserve"> служащего администрации муниципального образования «Муринское сельское поселение» Всеволожского района Ленинградской области (далее - муниципальный служащий), </w:t>
      </w:r>
      <w:proofErr w:type="gramStart"/>
      <w:r w:rsidRPr="007B6DDE">
        <w:rPr>
          <w:sz w:val="26"/>
          <w:szCs w:val="26"/>
        </w:rPr>
        <w:t>основанную</w:t>
      </w:r>
      <w:proofErr w:type="gramEnd"/>
      <w:r w:rsidRPr="007B6DDE">
        <w:rPr>
          <w:sz w:val="26"/>
          <w:szCs w:val="26"/>
        </w:rPr>
        <w:t xml:space="preserve"> на морально - этических и нравственно - этических принципах поведения, которые должны соблюдаться муниципальным служащим независимо от замещаемой должности.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2. </w:t>
      </w:r>
      <w:r w:rsidRPr="007B6DDE">
        <w:rPr>
          <w:b/>
          <w:sz w:val="26"/>
          <w:szCs w:val="26"/>
        </w:rPr>
        <w:t>Цели и задачи Кодекса</w:t>
      </w:r>
      <w:r w:rsidRPr="007B6DDE">
        <w:rPr>
          <w:sz w:val="26"/>
          <w:szCs w:val="26"/>
        </w:rPr>
        <w:t>:</w:t>
      </w:r>
      <w:r w:rsidRPr="007B6DDE">
        <w:rPr>
          <w:sz w:val="26"/>
          <w:szCs w:val="26"/>
        </w:rPr>
        <w:br/>
        <w:t xml:space="preserve">2.1. </w:t>
      </w:r>
      <w:r w:rsidRPr="007B6DDE">
        <w:rPr>
          <w:b/>
          <w:sz w:val="26"/>
          <w:szCs w:val="26"/>
        </w:rPr>
        <w:t>Целями</w:t>
      </w:r>
      <w:r w:rsidRPr="007B6DDE">
        <w:rPr>
          <w:sz w:val="26"/>
          <w:szCs w:val="26"/>
        </w:rPr>
        <w:t xml:space="preserve"> настоящего Кодекса являются:</w:t>
      </w:r>
      <w:r w:rsidRPr="007B6DDE">
        <w:rPr>
          <w:sz w:val="26"/>
          <w:szCs w:val="26"/>
        </w:rPr>
        <w:br/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  <w:r w:rsidRPr="007B6DDE">
        <w:rPr>
          <w:sz w:val="26"/>
          <w:szCs w:val="26"/>
        </w:rPr>
        <w:br/>
        <w:t>2.1.2. Формирование должного уровня морали и нравственности в сфере муниципальной службы;</w:t>
      </w:r>
      <w:r w:rsidRPr="007B6DDE">
        <w:rPr>
          <w:sz w:val="26"/>
          <w:szCs w:val="26"/>
        </w:rPr>
        <w:br/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  <w:r w:rsidRPr="007B6DDE">
        <w:rPr>
          <w:sz w:val="26"/>
          <w:szCs w:val="26"/>
        </w:rPr>
        <w:br/>
        <w:t>2.1.4. Повышение доверия граждан к органам местного самоуправления;</w:t>
      </w:r>
      <w:r w:rsidRPr="007B6DDE">
        <w:rPr>
          <w:sz w:val="26"/>
          <w:szCs w:val="26"/>
        </w:rPr>
        <w:br/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  <w:r w:rsidRPr="007B6DDE">
        <w:rPr>
          <w:sz w:val="26"/>
          <w:szCs w:val="26"/>
        </w:rPr>
        <w:br/>
        <w:t>2.1.6. Поощрение достойного морального поведения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lastRenderedPageBreak/>
        <w:t xml:space="preserve">2.2. </w:t>
      </w:r>
      <w:r w:rsidRPr="007B6DDE">
        <w:rPr>
          <w:b/>
          <w:sz w:val="26"/>
          <w:szCs w:val="26"/>
        </w:rPr>
        <w:t>Задачами</w:t>
      </w:r>
      <w:r w:rsidRPr="007B6DDE">
        <w:rPr>
          <w:sz w:val="26"/>
          <w:szCs w:val="26"/>
        </w:rPr>
        <w:t xml:space="preserve"> настоящего Кодекса являются:</w:t>
      </w:r>
      <w:r w:rsidRPr="007B6DDE">
        <w:rPr>
          <w:sz w:val="26"/>
          <w:szCs w:val="26"/>
        </w:rPr>
        <w:br/>
        <w:t>2.2.1. Утверждение единых этических норм, стандартов профессионального поведения муниципальных служащих;</w:t>
      </w:r>
      <w:r w:rsidRPr="007B6DDE">
        <w:rPr>
          <w:sz w:val="26"/>
          <w:szCs w:val="26"/>
        </w:rPr>
        <w:br/>
        <w:t>2.2.2. Определение основ взаимоотношений муниципальных служащих в администрации и с населением;</w:t>
      </w:r>
      <w:r w:rsidRPr="007B6DDE">
        <w:rPr>
          <w:sz w:val="26"/>
          <w:szCs w:val="26"/>
        </w:rPr>
        <w:br/>
        <w:t>2.2.3. Повышение авторитета органов местного самоуправления и репутации муниципальных служащих;</w:t>
      </w:r>
      <w:r w:rsidRPr="007B6DDE">
        <w:rPr>
          <w:sz w:val="26"/>
          <w:szCs w:val="26"/>
        </w:rPr>
        <w:br/>
        <w:t>2.2.4. Повышение эффективности деятельности органов местного самоуправления;</w:t>
      </w:r>
      <w:r w:rsidRPr="007B6DDE">
        <w:rPr>
          <w:sz w:val="26"/>
          <w:szCs w:val="26"/>
        </w:rPr>
        <w:br/>
        <w:t>2.2.5. Профилактика коррупции в органах местного самоуправления;</w:t>
      </w:r>
      <w:r w:rsidRPr="007B6DDE">
        <w:rPr>
          <w:sz w:val="26"/>
          <w:szCs w:val="26"/>
        </w:rPr>
        <w:br/>
        <w:t>2.2.6. Установление и закрепление единообразного подхода к служебному поведению муниципальных служащих;</w:t>
      </w:r>
      <w:r w:rsidRPr="007B6DDE">
        <w:rPr>
          <w:sz w:val="26"/>
          <w:szCs w:val="26"/>
        </w:rPr>
        <w:br/>
        <w:t>2.2.7. Повышение уровня внутриорганизационной культуры поведения.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Действие настоящего Кодекса распространяется на лиц, замещающих должности муниципальной службы в администрации  муниципального образования «Муринское сельское поселение» Всеволожского района Ленинградской области (далее - орган местного самоуправления).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2. Общие принципы служебного поведения муниципальных служащих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  <w:r w:rsidRPr="007B6DDE">
        <w:rPr>
          <w:sz w:val="26"/>
          <w:szCs w:val="26"/>
        </w:rPr>
        <w:br/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  <w:r w:rsidRPr="007B6DDE">
        <w:rPr>
          <w:sz w:val="26"/>
          <w:szCs w:val="26"/>
        </w:rPr>
        <w:br/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  <w:r w:rsidRPr="007B6DDE">
        <w:rPr>
          <w:sz w:val="26"/>
          <w:szCs w:val="26"/>
        </w:rPr>
        <w:br/>
        <w:t>1.3. Осуществлять свою профессиональную деятельность в рамках установленной компетенции;</w:t>
      </w:r>
      <w:r w:rsidRPr="007B6DDE">
        <w:rPr>
          <w:sz w:val="26"/>
          <w:szCs w:val="26"/>
        </w:rPr>
        <w:br/>
        <w:t>1.4. Не оказывать предпочтения каким-либо профессиональным, религиозным или социальным группам, организациям (объединениям);</w:t>
      </w:r>
      <w:r w:rsidRPr="007B6DDE">
        <w:rPr>
          <w:sz w:val="26"/>
          <w:szCs w:val="26"/>
        </w:rPr>
        <w:br/>
        <w:t>1.5. При принятии решений быть независимым от влияния со стороны граждан, профессиональных или социальных групп и организаций;</w:t>
      </w:r>
      <w:r w:rsidRPr="007B6DDE">
        <w:rPr>
          <w:sz w:val="26"/>
          <w:szCs w:val="26"/>
        </w:rPr>
        <w:br/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  <w:r w:rsidRPr="007B6DDE">
        <w:rPr>
          <w:sz w:val="26"/>
          <w:szCs w:val="26"/>
        </w:rPr>
        <w:br/>
        <w:t>1.7. Соблюдать ограничения и запреты, установленные федеральным и региональным законодательством для муниципальных служащих;</w:t>
      </w:r>
      <w:r w:rsidRPr="007B6DDE">
        <w:rPr>
          <w:sz w:val="26"/>
          <w:szCs w:val="26"/>
        </w:rPr>
        <w:br/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  <w:r w:rsidRPr="007B6DDE">
        <w:rPr>
          <w:sz w:val="26"/>
          <w:szCs w:val="26"/>
        </w:rPr>
        <w:br/>
        <w:t>1.9. Соблюдать нормы служебной, профессиональной этики и правила делового поведения;</w:t>
      </w:r>
      <w:r w:rsidRPr="007B6DDE">
        <w:rPr>
          <w:sz w:val="26"/>
          <w:szCs w:val="26"/>
        </w:rPr>
        <w:br/>
        <w:t xml:space="preserve">1.10. Не совершать поступки, порочащие честь и достоинство гражданина и </w:t>
      </w:r>
      <w:r w:rsidRPr="007B6DDE">
        <w:rPr>
          <w:sz w:val="26"/>
          <w:szCs w:val="26"/>
        </w:rPr>
        <w:lastRenderedPageBreak/>
        <w:t>муниципального служащего;</w:t>
      </w:r>
      <w:r w:rsidRPr="007B6DDE">
        <w:rPr>
          <w:sz w:val="26"/>
          <w:szCs w:val="26"/>
        </w:rPr>
        <w:br/>
        <w:t>1.11. Проявлять корректность и внимательность в обращении с гражданами и представителями организаций;</w:t>
      </w:r>
      <w:r w:rsidRPr="007B6DDE">
        <w:rPr>
          <w:sz w:val="26"/>
          <w:szCs w:val="26"/>
        </w:rPr>
        <w:br/>
        <w:t>1.12. Проявлять уважение к обычаям и традициям народов России, жителям поселка Мурино,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7B6DDE">
        <w:rPr>
          <w:sz w:val="26"/>
          <w:szCs w:val="26"/>
        </w:rPr>
        <w:br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  <w:r w:rsidRPr="007B6DDE">
        <w:rPr>
          <w:sz w:val="26"/>
          <w:szCs w:val="26"/>
        </w:rPr>
        <w:br/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  <w:r w:rsidRPr="007B6DDE">
        <w:rPr>
          <w:sz w:val="26"/>
          <w:szCs w:val="26"/>
        </w:rPr>
        <w:br/>
        <w:t>1.15. Не использовать служебное положение для оказания влияния на кого-либо с целью извлечения личной выгоды;</w:t>
      </w:r>
      <w:r w:rsidRPr="007B6DDE">
        <w:rPr>
          <w:sz w:val="26"/>
          <w:szCs w:val="26"/>
        </w:rPr>
        <w:br/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  <w:r w:rsidRPr="007B6DDE">
        <w:rPr>
          <w:sz w:val="26"/>
          <w:szCs w:val="26"/>
        </w:rPr>
        <w:br/>
        <w:t>1.17. Соблюдать установленные правила публичных выступлений и предоставления служебной информации;</w:t>
      </w:r>
      <w:r w:rsidRPr="007B6DDE">
        <w:rPr>
          <w:sz w:val="26"/>
          <w:szCs w:val="26"/>
        </w:rPr>
        <w:br/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  <w:r w:rsidRPr="007B6DDE">
        <w:rPr>
          <w:sz w:val="26"/>
          <w:szCs w:val="26"/>
        </w:rPr>
        <w:br/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  <w:r w:rsidRPr="007B6DDE">
        <w:rPr>
          <w:sz w:val="26"/>
          <w:szCs w:val="26"/>
        </w:rPr>
        <w:br/>
        <w:t>1.20.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3. Общие требования и правила этики поведения муниципального служащего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</w:t>
      </w:r>
      <w:r w:rsidRPr="00EA690C">
        <w:rPr>
          <w:sz w:val="26"/>
          <w:szCs w:val="26"/>
        </w:rPr>
        <w:t>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  <w:r w:rsidRPr="00EA690C">
        <w:rPr>
          <w:sz w:val="26"/>
          <w:szCs w:val="26"/>
        </w:rPr>
        <w:br/>
      </w:r>
      <w:r w:rsidRPr="00EA690C">
        <w:rPr>
          <w:sz w:val="26"/>
          <w:szCs w:val="26"/>
        </w:rPr>
        <w:br/>
        <w:t>2. Муниципальный служащий должен использовать только законные и этичные способы продвижения по службе.</w:t>
      </w:r>
      <w:r w:rsidRPr="00EA690C">
        <w:rPr>
          <w:sz w:val="26"/>
          <w:szCs w:val="26"/>
        </w:rPr>
        <w:br/>
      </w:r>
      <w:r w:rsidRPr="00EA690C">
        <w:rPr>
          <w:sz w:val="26"/>
          <w:szCs w:val="26"/>
        </w:rPr>
        <w:br/>
        <w:t>3. Муниципальный служащий не должен:</w:t>
      </w:r>
      <w:r w:rsidRPr="00EA690C">
        <w:rPr>
          <w:sz w:val="26"/>
          <w:szCs w:val="26"/>
        </w:rPr>
        <w:br/>
        <w:t xml:space="preserve">3.1. Влиять в своих личных интересах на какое бы то ни было лицо или организацию, в том числе на других муниципальных служащих, пользуясь своим </w:t>
      </w:r>
      <w:r w:rsidRPr="00EA690C">
        <w:rPr>
          <w:sz w:val="26"/>
          <w:szCs w:val="26"/>
        </w:rPr>
        <w:lastRenderedPageBreak/>
        <w:t>служебным положением (полномочиями);</w:t>
      </w:r>
      <w:r w:rsidRPr="00EA690C">
        <w:rPr>
          <w:sz w:val="26"/>
          <w:szCs w:val="26"/>
        </w:rPr>
        <w:br/>
      </w:r>
      <w:r w:rsidRPr="007B6DDE">
        <w:rPr>
          <w:sz w:val="26"/>
          <w:szCs w:val="26"/>
        </w:rPr>
        <w:t>3.2. Стремиться получить доступ к служебной информации, не относящейся к его компетенции (полномочиям);</w:t>
      </w:r>
      <w:r w:rsidRPr="007B6DDE">
        <w:rPr>
          <w:sz w:val="26"/>
          <w:szCs w:val="26"/>
        </w:rPr>
        <w:br/>
        <w:t xml:space="preserve">3.3. </w:t>
      </w:r>
      <w:proofErr w:type="gramStart"/>
      <w:r w:rsidRPr="007B6DDE">
        <w:rPr>
          <w:sz w:val="26"/>
          <w:szCs w:val="26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281F76" w:rsidRDefault="00791642" w:rsidP="00791642">
      <w:pPr>
        <w:pStyle w:val="a8"/>
        <w:spacing w:after="240" w:afterAutospacing="0"/>
      </w:pP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4. Правила этики поведения муниципального служащего с представителями проверяемых организаций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5. Правила этики поведения муниципального служащего с коллегами и подчиненными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Муниципальный служащий должен способствовать установлению в коллективе деловых и товарищеских взаимоотношений.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lastRenderedPageBreak/>
        <w:br/>
      </w:r>
      <w:r w:rsidRPr="007B6DDE">
        <w:rPr>
          <w:b/>
          <w:bCs/>
          <w:sz w:val="26"/>
          <w:szCs w:val="26"/>
        </w:rPr>
        <w:t>Статья 6. Правила этики поведения муниципального служащего с общественностью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В процессе общения с общественными организациями, средствами массовой информации, гражданами муниципальный служащий не должен:</w:t>
      </w:r>
      <w:r w:rsidRPr="007B6DDE">
        <w:rPr>
          <w:sz w:val="26"/>
          <w:szCs w:val="26"/>
        </w:rPr>
        <w:br/>
        <w:t>- наносить ущерб репутации должностных лиц и граждан;</w:t>
      </w:r>
      <w:r w:rsidRPr="007B6DDE">
        <w:rPr>
          <w:sz w:val="26"/>
          <w:szCs w:val="26"/>
        </w:rPr>
        <w:br/>
        <w:t>- рекламировать свои собственные достижения и полученные результаты;</w:t>
      </w:r>
      <w:r w:rsidRPr="007B6DDE">
        <w:rPr>
          <w:sz w:val="26"/>
          <w:szCs w:val="26"/>
        </w:rPr>
        <w:br/>
        <w:t>- пренебрежительно отзываться о работе коллег по служебной деятельности;</w:t>
      </w:r>
      <w:r w:rsidRPr="007B6DDE">
        <w:rPr>
          <w:sz w:val="26"/>
          <w:szCs w:val="26"/>
        </w:rPr>
        <w:br/>
        <w:t>- использовать в личных целях преимущества своего служебного статуса.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7. Этические конфликты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  <w:r w:rsidRPr="007B6DDE">
        <w:rPr>
          <w:sz w:val="26"/>
          <w:szCs w:val="26"/>
        </w:rPr>
        <w:br/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  <w:r w:rsidRPr="007B6DDE">
        <w:rPr>
          <w:sz w:val="26"/>
          <w:szCs w:val="26"/>
        </w:rPr>
        <w:br/>
        <w:t>2.2. Неправомерным давлением со стороны руководства;</w:t>
      </w:r>
      <w:r w:rsidRPr="007B6DDE">
        <w:rPr>
          <w:sz w:val="26"/>
          <w:szCs w:val="26"/>
        </w:rPr>
        <w:br/>
        <w:t>2.3. Отношениями семейного или личного характера, используемыми для воздействия на его профессиональную служебную деятельность.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Муниципальный служащий не должен использовать свой официальный статус в интересах третьей стороны.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5. В случае</w:t>
      </w:r>
      <w:proofErr w:type="gramStart"/>
      <w:r w:rsidRPr="007B6DDE">
        <w:rPr>
          <w:sz w:val="26"/>
          <w:szCs w:val="26"/>
        </w:rPr>
        <w:t>,</w:t>
      </w:r>
      <w:proofErr w:type="gramEnd"/>
      <w:r w:rsidRPr="007B6DDE">
        <w:rPr>
          <w:sz w:val="26"/>
          <w:szCs w:val="26"/>
        </w:rPr>
        <w:t xml:space="preserve"> если муниципальному служащему не удалось избежать конфликтной ситуации, необходимо:</w:t>
      </w:r>
      <w:r w:rsidRPr="007B6DDE">
        <w:rPr>
          <w:sz w:val="26"/>
          <w:szCs w:val="26"/>
        </w:rPr>
        <w:br/>
        <w:t>5.1. Обсудить проблему конфликта с непосредственным руководителем;</w:t>
      </w:r>
      <w:r w:rsidRPr="007B6DDE">
        <w:rPr>
          <w:sz w:val="26"/>
          <w:szCs w:val="26"/>
        </w:rPr>
        <w:br/>
        <w:t xml:space="preserve">5.2. Если непосредственный руководитель не может разрешить проблему или </w:t>
      </w:r>
      <w:proofErr w:type="gramStart"/>
      <w:r w:rsidRPr="007B6DDE">
        <w:rPr>
          <w:sz w:val="26"/>
          <w:szCs w:val="26"/>
        </w:rPr>
        <w:lastRenderedPageBreak/>
        <w:t>оказывается сам непосредственно вовлечен</w:t>
      </w:r>
      <w:proofErr w:type="gramEnd"/>
      <w:r w:rsidRPr="007B6DDE">
        <w:rPr>
          <w:sz w:val="26"/>
          <w:szCs w:val="26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8. Конфликт интересов и его предупреждение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6. В процессе </w:t>
      </w:r>
      <w:proofErr w:type="gramStart"/>
      <w:r w:rsidRPr="007B6DDE">
        <w:rPr>
          <w:sz w:val="26"/>
          <w:szCs w:val="26"/>
        </w:rPr>
        <w:t>урегулирования конфликта интересов нормы служебной этики</w:t>
      </w:r>
      <w:proofErr w:type="gramEnd"/>
      <w:r w:rsidRPr="007B6DDE">
        <w:rPr>
          <w:sz w:val="26"/>
          <w:szCs w:val="26"/>
        </w:rPr>
        <w:t xml:space="preserve"> предписывают муниципальному служащему:</w:t>
      </w:r>
      <w:r w:rsidRPr="007B6DDE">
        <w:rPr>
          <w:sz w:val="26"/>
          <w:szCs w:val="26"/>
        </w:rPr>
        <w:br/>
        <w:t>- прекратить сомнительные, компрометирующие межличностные отношения;</w:t>
      </w:r>
      <w:r w:rsidRPr="007B6DDE">
        <w:rPr>
          <w:sz w:val="26"/>
          <w:szCs w:val="26"/>
        </w:rPr>
        <w:br/>
        <w:t>- отказаться от возможной выгоды, явившейся причиной возникновения конфликта интересов;</w:t>
      </w:r>
      <w:r w:rsidRPr="007B6DDE">
        <w:rPr>
          <w:sz w:val="26"/>
          <w:szCs w:val="26"/>
        </w:rPr>
        <w:br/>
        <w:t>- принимать меры по предотвращению негативных последствий конфликта интересов.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9. Коррупционно опасное поведение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2. Коррупционно опасной является любая ситуация, создающая и содержащая конфликт интересов. </w:t>
      </w:r>
      <w:r w:rsidRPr="007B6DDE">
        <w:rPr>
          <w:b/>
          <w:sz w:val="26"/>
          <w:szCs w:val="26"/>
        </w:rPr>
        <w:t>Антикоррупционное поведение</w:t>
      </w:r>
      <w:r w:rsidRPr="007B6DDE">
        <w:rPr>
          <w:sz w:val="26"/>
          <w:szCs w:val="26"/>
        </w:rPr>
        <w:t xml:space="preserve"> - предотвращение и преодоление коррупционно опасных ситуаций - является обязанностью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lastRenderedPageBreak/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Муниципальный служащий не может принимать подарки от лиц, чьи интересы могут зависеть от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Муниципальный служащий может принимать подарки только при соблюдении следующих условий:</w:t>
      </w:r>
      <w:r w:rsidRPr="007B6DDE">
        <w:rPr>
          <w:sz w:val="26"/>
          <w:szCs w:val="26"/>
        </w:rPr>
        <w:br/>
        <w:t>- вручение происходит официально и открыто;</w:t>
      </w:r>
      <w:r w:rsidRPr="007B6DDE">
        <w:rPr>
          <w:sz w:val="26"/>
          <w:szCs w:val="26"/>
        </w:rPr>
        <w:br/>
        <w:t>- награждение или поощрение надлежащим образом обосновано;</w:t>
      </w:r>
      <w:r w:rsidRPr="007B6DDE">
        <w:rPr>
          <w:sz w:val="26"/>
          <w:szCs w:val="26"/>
        </w:rPr>
        <w:br/>
        <w:t>- вышестоящее руководство поставлено в известность о факте вручения подарка.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5. Муниципальный служащий должен быть готов объяснить источники своих крупных покупок и затрат. </w:t>
      </w:r>
      <w:proofErr w:type="gramStart"/>
      <w:r w:rsidRPr="007B6DDE">
        <w:rPr>
          <w:sz w:val="26"/>
          <w:szCs w:val="26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7B6DDE">
        <w:rPr>
          <w:sz w:val="26"/>
          <w:szCs w:val="26"/>
        </w:rPr>
        <w:t xml:space="preserve"> Вместе с тем эта информация имеет статус </w:t>
      </w:r>
      <w:proofErr w:type="gramStart"/>
      <w:r w:rsidRPr="007B6DDE">
        <w:rPr>
          <w:sz w:val="26"/>
          <w:szCs w:val="26"/>
        </w:rPr>
        <w:t>конфиденциальной</w:t>
      </w:r>
      <w:proofErr w:type="gramEnd"/>
      <w:r w:rsidRPr="007B6DDE">
        <w:rPr>
          <w:sz w:val="26"/>
          <w:szCs w:val="26"/>
        </w:rPr>
        <w:t>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6. Муниципальный служащий обязан осуждать коррупцию в любых ее проявлениях. </w:t>
      </w:r>
      <w:proofErr w:type="gramStart"/>
      <w:r w:rsidRPr="007B6DDE">
        <w:rPr>
          <w:sz w:val="26"/>
          <w:szCs w:val="26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7B6DDE">
        <w:rPr>
          <w:sz w:val="26"/>
          <w:szCs w:val="26"/>
        </w:rPr>
        <w:t xml:space="preserve"> имущественного характера.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10. Организация рабочего места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1. В рамках требований действующего законодательства </w:t>
      </w:r>
      <w:r w:rsidRPr="007B6DDE">
        <w:rPr>
          <w:b/>
          <w:sz w:val="26"/>
          <w:szCs w:val="26"/>
        </w:rPr>
        <w:t>муниципальный служащий имеет право</w:t>
      </w:r>
      <w:r w:rsidRPr="007B6DDE">
        <w:rPr>
          <w:sz w:val="26"/>
          <w:szCs w:val="26"/>
        </w:rPr>
        <w:t>:</w:t>
      </w:r>
      <w:r w:rsidRPr="007B6DDE">
        <w:rPr>
          <w:sz w:val="26"/>
          <w:szCs w:val="26"/>
        </w:rPr>
        <w:br/>
        <w:t>1.1. На обеспечение надлежащих организационно-технических условий, необходимых для исполнения должностных обязанностей;</w:t>
      </w:r>
      <w:r w:rsidRPr="007B6DDE">
        <w:rPr>
          <w:sz w:val="26"/>
          <w:szCs w:val="26"/>
        </w:rPr>
        <w:br/>
        <w:t>1.2. На исполнение действующих санитарных норм и правил при организации рабочего места;</w:t>
      </w:r>
      <w:r w:rsidRPr="007B6DDE">
        <w:rPr>
          <w:sz w:val="26"/>
          <w:szCs w:val="26"/>
        </w:rPr>
        <w:br/>
        <w:t>1.3. На охрану труда в соответствии с действующим законодательством.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2. В целях поддержания порядка, деловой атмосферы в служебных помещениях муниципальный служащий обязан содержать свое рабочее место в надлежащем </w:t>
      </w:r>
      <w:r w:rsidRPr="007B6DDE">
        <w:rPr>
          <w:sz w:val="26"/>
          <w:szCs w:val="26"/>
        </w:rPr>
        <w:lastRenderedPageBreak/>
        <w:t>состоянии, не допускать беспорядка в рабочей документации.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11. Внешний вид муниципального служащего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Учитывая важность формирования культуры внешнего вида, муниципальные служащие обязаны придерживаться следующих принципов:</w:t>
      </w:r>
      <w:r w:rsidRPr="007B6DDE">
        <w:rPr>
          <w:sz w:val="26"/>
          <w:szCs w:val="26"/>
        </w:rPr>
        <w:br/>
        <w:t>1.1. Внешний вид муниципального служащего должен быть опрятным;</w:t>
      </w:r>
      <w:r w:rsidRPr="007B6DDE">
        <w:rPr>
          <w:sz w:val="26"/>
          <w:szCs w:val="26"/>
        </w:rPr>
        <w:br/>
        <w:t>1.2. Одежда и обувь муниципального служащего должна быть делового (классического) стиля;</w:t>
      </w:r>
      <w:r w:rsidRPr="007B6DDE">
        <w:rPr>
          <w:sz w:val="26"/>
          <w:szCs w:val="26"/>
        </w:rPr>
        <w:br/>
        <w:t>1.3. Не допускается использование ярких аксессуаров;</w:t>
      </w:r>
      <w:r w:rsidRPr="007B6DDE">
        <w:rPr>
          <w:sz w:val="26"/>
          <w:szCs w:val="26"/>
        </w:rPr>
        <w:br/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  <w:r w:rsidRPr="007B6DDE">
        <w:rPr>
          <w:sz w:val="26"/>
          <w:szCs w:val="26"/>
        </w:rPr>
        <w:br/>
        <w:t>1.5. Не допускается нахождение на рабочем месте в верхней одежде;</w:t>
      </w:r>
      <w:r w:rsidRPr="007B6DDE">
        <w:rPr>
          <w:sz w:val="26"/>
          <w:szCs w:val="26"/>
        </w:rPr>
        <w:br/>
        <w:t>1.6. Не допускается курение на рабочем месте.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бейджи с указанием имени, фамилии, должности, организации.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</w:r>
      <w:r w:rsidRPr="007B6DDE">
        <w:rPr>
          <w:b/>
          <w:bCs/>
          <w:sz w:val="26"/>
          <w:szCs w:val="26"/>
        </w:rPr>
        <w:t>Статья 12. Соблюдение муниципальным служащим настоящего Кодекса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 xml:space="preserve">2. </w:t>
      </w:r>
      <w:r w:rsidRPr="007B6DDE">
        <w:rPr>
          <w:b/>
          <w:sz w:val="26"/>
          <w:szCs w:val="26"/>
        </w:rPr>
        <w:t>Непосредственный руководитель муниципального служащего обязан</w:t>
      </w:r>
      <w:r w:rsidRPr="007B6DDE">
        <w:rPr>
          <w:sz w:val="26"/>
          <w:szCs w:val="26"/>
        </w:rPr>
        <w:t>:</w:t>
      </w:r>
      <w:r w:rsidRPr="007B6DDE">
        <w:rPr>
          <w:sz w:val="26"/>
          <w:szCs w:val="26"/>
        </w:rPr>
        <w:br/>
        <w:t>2.1. Осуществлять контроль и анализ соответствия служебного поведения подчиненных ему муниципальных служащих;</w:t>
      </w:r>
      <w:r w:rsidRPr="007B6DDE">
        <w:rPr>
          <w:sz w:val="26"/>
          <w:szCs w:val="26"/>
        </w:rPr>
        <w:br/>
        <w:t>2.2. Принимать меры по профилактике и предупреждению нарушений правил служебного и делового поведения муниципальных служащих.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  <w:r w:rsidRPr="007B6DDE">
        <w:rPr>
          <w:sz w:val="26"/>
          <w:szCs w:val="26"/>
        </w:rPr>
        <w:br/>
      </w:r>
      <w:r w:rsidRPr="007B6DDE">
        <w:rPr>
          <w:sz w:val="26"/>
          <w:szCs w:val="26"/>
        </w:rPr>
        <w:br/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  <w:r w:rsidRPr="007B6DDE">
        <w:rPr>
          <w:sz w:val="26"/>
          <w:szCs w:val="26"/>
        </w:rPr>
        <w:br/>
      </w:r>
    </w:p>
    <w:sectPr w:rsidR="00281F76" w:rsidSect="00370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C9"/>
    <w:multiLevelType w:val="hybridMultilevel"/>
    <w:tmpl w:val="E81C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1E"/>
    <w:rsid w:val="00281F76"/>
    <w:rsid w:val="00370E1E"/>
    <w:rsid w:val="00791642"/>
    <w:rsid w:val="00897D79"/>
    <w:rsid w:val="00A40729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70E1E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70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70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1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5B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D65B19"/>
    <w:rPr>
      <w:rFonts w:ascii="Arial" w:eastAsia="MS Mincho" w:hAnsi="Arial" w:cs="Tahoma"/>
      <w:kern w:val="1"/>
      <w:sz w:val="28"/>
      <w:szCs w:val="28"/>
    </w:rPr>
  </w:style>
  <w:style w:type="paragraph" w:styleId="a5">
    <w:name w:val="Subtitle"/>
    <w:basedOn w:val="a"/>
    <w:next w:val="a"/>
    <w:link w:val="a6"/>
    <w:qFormat/>
    <w:rsid w:val="00D65B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65B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70E1E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70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70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1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Сергей</cp:lastModifiedBy>
  <cp:revision>2</cp:revision>
  <dcterms:created xsi:type="dcterms:W3CDTF">2018-09-18T08:26:00Z</dcterms:created>
  <dcterms:modified xsi:type="dcterms:W3CDTF">2018-09-18T08:26:00Z</dcterms:modified>
</cp:coreProperties>
</file>