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857250" cy="971550"/>
            <wp:effectExtent l="0" t="0" r="0" b="0"/>
            <wp:docPr id="3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242E64" w:rsidRDefault="00242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242E64" w:rsidRDefault="00242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242E64" w:rsidRDefault="00242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964CC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96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</w:t>
      </w:r>
      <w:r w:rsidR="00B53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2020г.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№ </w:t>
      </w:r>
      <w:r w:rsidR="003964CC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2E64" w:rsidRDefault="00242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5164" w:type="dxa"/>
        <w:tblInd w:w="-108" w:type="dxa"/>
        <w:tblLayout w:type="fixed"/>
        <w:tblLook w:val="0000"/>
      </w:tblPr>
      <w:tblGrid>
        <w:gridCol w:w="5164"/>
      </w:tblGrid>
      <w:tr w:rsidR="00242E64" w:rsidTr="00B5325B">
        <w:trPr>
          <w:trHeight w:val="1350"/>
        </w:trPr>
        <w:tc>
          <w:tcPr>
            <w:tcW w:w="5164" w:type="dxa"/>
            <w:shd w:val="clear" w:color="auto" w:fill="auto"/>
          </w:tcPr>
          <w:p w:rsidR="00242E64" w:rsidRDefault="00223CFC" w:rsidP="00B53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назначении публичных слушаний по проекту решения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Правила</w:t>
            </w:r>
            <w:r w:rsidR="00396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благоустройства территории</w:t>
            </w:r>
            <w:r w:rsidR="00396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96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«Муринское сельское поселение»</w:t>
            </w:r>
            <w:r w:rsidR="00396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области, утверждённые решением совета депутатов муниципального образования</w:t>
            </w:r>
          </w:p>
          <w:p w:rsidR="00242E64" w:rsidRDefault="00223CFC" w:rsidP="00B53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«Муринское сельское поселение»</w:t>
            </w:r>
          </w:p>
          <w:p w:rsidR="00242E64" w:rsidRDefault="00223CFC" w:rsidP="00B53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 от 6 февраля 2013 г. №4.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242E64" w:rsidRDefault="00242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E64" w:rsidRDefault="00223C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 06.10.2003г. № 131-ФЗ «Об общих принципах организации местного самоуправления в Российской Федерации», </w:t>
      </w:r>
      <w:r w:rsidR="00B53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принял </w:t>
      </w:r>
    </w:p>
    <w:p w:rsidR="00242E64" w:rsidRDefault="00223C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</w:p>
    <w:p w:rsidR="00242E64" w:rsidRDefault="00242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E64" w:rsidRDefault="0022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за основу проект решения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согласно Приложению 1.</w:t>
      </w:r>
    </w:p>
    <w:p w:rsidR="00242E64" w:rsidRDefault="0022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Поручить постоянно действующей комиссии совета депутатов по вопросам местного самоуправления, гласности, использования земель, законности и правопорядку организовать учет и рассмотрение предложений по проекту решения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42E64" w:rsidRDefault="0022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учета предложений по проекту решения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согласно Приложению 2.</w:t>
      </w:r>
    </w:p>
    <w:p w:rsidR="00242E64" w:rsidRDefault="0022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проведение публичных слушаний по проекту решения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 «</w:t>
      </w:r>
      <w:r w:rsidR="00B5325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г. в 19 часов 00 минут по адресу: Ленинградская область, Всеволожский район, г. Мурино, ул. Оборонная, д.32-а, зал заседаний.</w:t>
      </w:r>
    </w:p>
    <w:p w:rsidR="00242E64" w:rsidRDefault="0022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текст объявления о проведении публичных слушаний по проекту решения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согласно Приложению 3.</w:t>
      </w:r>
      <w:bookmarkStart w:id="0" w:name="bookmark=id.gjdgxs" w:colFirst="0" w:colLast="0"/>
      <w:bookmarkEnd w:id="0"/>
    </w:p>
    <w:p w:rsidR="00242E64" w:rsidRDefault="0022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www.администрация-мурино.рф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E64" w:rsidRDefault="0022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опубликования.</w:t>
      </w:r>
    </w:p>
    <w:p w:rsidR="00242E64" w:rsidRDefault="00223C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Контроль исполнения настоящего решения возложить на постоянно действующую депутатскую комиссию по вопросам местного самоуправления, гласности, использования земель, законности и правопорядку.</w:t>
      </w:r>
    </w:p>
    <w:p w:rsidR="00242E64" w:rsidRDefault="00242E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Д.В. Кузьмин</w:t>
      </w:r>
    </w:p>
    <w:p w:rsidR="00242E64" w:rsidRDefault="00242E64">
      <w:pPr>
        <w:rPr>
          <w:sz w:val="22"/>
          <w:szCs w:val="22"/>
        </w:rPr>
      </w:pPr>
    </w:p>
    <w:p w:rsidR="00242E64" w:rsidRDefault="00242E64">
      <w:pPr>
        <w:rPr>
          <w:sz w:val="22"/>
          <w:szCs w:val="22"/>
        </w:rPr>
      </w:pPr>
    </w:p>
    <w:p w:rsidR="00242E64" w:rsidRDefault="00242E64">
      <w:pPr>
        <w:rPr>
          <w:sz w:val="22"/>
          <w:szCs w:val="22"/>
        </w:rPr>
      </w:pPr>
    </w:p>
    <w:p w:rsidR="00242E64" w:rsidRDefault="00223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3019BB" w:rsidRDefault="003019BB" w:rsidP="003019BB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3019BB" w:rsidRDefault="003019BB" w:rsidP="003019BB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3019BB" w:rsidRDefault="003964CC" w:rsidP="003019BB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от «24 » июня 2020 г. </w:t>
      </w:r>
      <w:r w:rsidR="003019BB"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</w:p>
    <w:p w:rsidR="003019BB" w:rsidRDefault="003019BB" w:rsidP="003019BB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ind w:firstLine="3969"/>
        <w:rPr>
          <w:rFonts w:ascii="Arial" w:hAnsi="Arial" w:cs="Arial"/>
          <w:color w:val="000000"/>
          <w:sz w:val="22"/>
          <w:szCs w:val="22"/>
        </w:rPr>
      </w:pPr>
      <w:r w:rsidRPr="003019BB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857250" cy="971550"/>
            <wp:effectExtent l="0" t="0" r="0" b="0"/>
            <wp:docPr id="1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19BB" w:rsidRDefault="003019BB" w:rsidP="003019BB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2020г.                  г. Мурино                                               № </w:t>
      </w:r>
      <w:r w:rsidR="003964C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5502" w:type="dxa"/>
        <w:tblInd w:w="-108" w:type="dxa"/>
        <w:tblLayout w:type="fixed"/>
        <w:tblLook w:val="0000"/>
      </w:tblPr>
      <w:tblGrid>
        <w:gridCol w:w="5502"/>
      </w:tblGrid>
      <w:tr w:rsidR="003019BB" w:rsidTr="003964CC">
        <w:trPr>
          <w:trHeight w:val="1373"/>
        </w:trPr>
        <w:tc>
          <w:tcPr>
            <w:tcW w:w="5502" w:type="dxa"/>
            <w:shd w:val="clear" w:color="auto" w:fill="auto"/>
          </w:tcPr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Правила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благоустройства территории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«Муринское сельское поселение»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Всеволожского муниципального района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области, утверждённые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«Муринское сельское поселение»</w:t>
            </w:r>
          </w:p>
          <w:p w:rsidR="006F04F8" w:rsidRPr="006F04F8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Всеволожского муниципального района</w:t>
            </w:r>
          </w:p>
          <w:p w:rsidR="003019BB" w:rsidRDefault="006F04F8" w:rsidP="006F0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 февраля 2013 г. №4.</w:t>
            </w:r>
          </w:p>
        </w:tc>
      </w:tr>
    </w:tbl>
    <w:p w:rsidR="003019BB" w:rsidRDefault="003019BB" w:rsidP="003019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4F8" w:rsidRDefault="006F04F8" w:rsidP="006F0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Областным законом Ленинградской области от 02.07.2003 № 47-оз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 правонарушениях», Областным законом Ленинградской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от 02.07.2003 № 132-оз «О регулировании отдельных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благоустройства территорий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советом депутатов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019BB" w:rsidRDefault="003019BB" w:rsidP="006F0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</w:p>
    <w:p w:rsidR="003019BB" w:rsidRDefault="003019BB" w:rsidP="003019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4F8" w:rsidRPr="006F04F8" w:rsidRDefault="006F04F8" w:rsidP="005C673B">
      <w:pPr>
        <w:pStyle w:val="af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6F04F8">
        <w:rPr>
          <w:color w:val="000000"/>
          <w:sz w:val="28"/>
          <w:szCs w:val="28"/>
        </w:rPr>
        <w:t xml:space="preserve">Внести в Правила благоустройства территории муниципального образования «Муринское сельское поселение» Всеволожского </w:t>
      </w:r>
      <w:r w:rsidRPr="006F04F8">
        <w:rPr>
          <w:color w:val="000000"/>
          <w:sz w:val="28"/>
          <w:szCs w:val="28"/>
        </w:rPr>
        <w:lastRenderedPageBreak/>
        <w:t>муниципального района Ленинградской области (далее Правила</w:t>
      </w:r>
      <w:r>
        <w:rPr>
          <w:color w:val="000000"/>
          <w:sz w:val="28"/>
          <w:szCs w:val="28"/>
        </w:rPr>
        <w:t>), утверждённые</w:t>
      </w:r>
      <w:r w:rsidRPr="006F04F8">
        <w:rPr>
          <w:color w:val="000000"/>
          <w:sz w:val="28"/>
          <w:szCs w:val="28"/>
        </w:rPr>
        <w:t xml:space="preserve"> решением совета депутатов муниципального образования «Муринское сельское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6F04F8">
        <w:rPr>
          <w:color w:val="000000"/>
          <w:sz w:val="28"/>
          <w:szCs w:val="28"/>
        </w:rPr>
        <w:t xml:space="preserve"> от 6 февраля 2013 г.</w:t>
      </w:r>
      <w:r>
        <w:rPr>
          <w:color w:val="000000"/>
          <w:sz w:val="28"/>
          <w:szCs w:val="28"/>
        </w:rPr>
        <w:t xml:space="preserve"> </w:t>
      </w:r>
      <w:r w:rsidRPr="006F04F8">
        <w:rPr>
          <w:color w:val="000000"/>
          <w:sz w:val="28"/>
          <w:szCs w:val="28"/>
        </w:rPr>
        <w:t>№4 (с изменениями, внесенными решениями совета депутатов муниципального образования «Муринское сельское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 </w:t>
      </w:r>
      <w:r w:rsidRPr="006F04F8">
        <w:rPr>
          <w:color w:val="000000"/>
          <w:sz w:val="28"/>
          <w:szCs w:val="28"/>
        </w:rPr>
        <w:t xml:space="preserve"> от 24 июня 2015 г.</w:t>
      </w:r>
      <w:r>
        <w:rPr>
          <w:color w:val="000000"/>
          <w:sz w:val="28"/>
          <w:szCs w:val="28"/>
        </w:rPr>
        <w:t xml:space="preserve"> №25</w:t>
      </w:r>
      <w:r w:rsidRPr="006F04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F04F8">
        <w:rPr>
          <w:color w:val="000000"/>
          <w:sz w:val="28"/>
          <w:szCs w:val="28"/>
        </w:rPr>
        <w:t>от 20 декабря 2017 г. №63) следующие изменения:</w:t>
      </w:r>
    </w:p>
    <w:p w:rsidR="003019BB" w:rsidRPr="006F04F8" w:rsidRDefault="003019BB" w:rsidP="003019BB">
      <w:pPr>
        <w:pStyle w:val="af5"/>
        <w:spacing w:before="0" w:beforeAutospacing="0" w:after="0" w:afterAutospacing="0"/>
        <w:rPr>
          <w:sz w:val="28"/>
          <w:szCs w:val="28"/>
        </w:rPr>
      </w:pPr>
      <w:r w:rsidRPr="006F04F8">
        <w:rPr>
          <w:color w:val="000000"/>
          <w:sz w:val="28"/>
          <w:szCs w:val="28"/>
        </w:rPr>
        <w:t>Дополнить раздел 2 следующими понятиями: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Предписание</w:t>
      </w:r>
      <w:r>
        <w:rPr>
          <w:color w:val="000000"/>
          <w:sz w:val="28"/>
          <w:szCs w:val="28"/>
        </w:rPr>
        <w:t xml:space="preserve"> - письменное предложение собственнику о необходимости устранения нарушений, в том числе по размещению автотранспорта.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Специализированная стоянка</w:t>
      </w:r>
      <w:r>
        <w:rPr>
          <w:color w:val="000000"/>
          <w:sz w:val="28"/>
          <w:szCs w:val="28"/>
        </w:rPr>
        <w:t xml:space="preserve"> - специальная огороженная открытая площадка, предназначенная для хранения транспортных средств. Территория стоянки охраняется и освещается в соответствии с требованиями действующего законодательства. Проход и проезд на территорию стоянки осуществляется посредством предъявления документа, удостоверяющего личность. В здании стоянки допускаются служебные помещения для обслуживающего и дежурного персонала (контрольные и кассовые пункты, диспетчерская, охрана), технического назначения (для инженерного оборудования), санитарные узлы, кладовая. Их необходимость, состав и площади определяются проектом в зависимости от размеров стоянки и особенностей ее эксплуатации. Специализированную стоянку и порядок ее деятельности определяет администрация МО “Муринское городское поселение”.</w:t>
      </w:r>
    </w:p>
    <w:p w:rsidR="003019BB" w:rsidRDefault="003019BB" w:rsidP="003019BB"/>
    <w:p w:rsidR="003019BB" w:rsidRPr="005408A3" w:rsidRDefault="003019BB" w:rsidP="003019BB">
      <w:pPr>
        <w:pStyle w:val="af5"/>
        <w:spacing w:before="0" w:beforeAutospacing="0" w:after="0" w:afterAutospacing="0"/>
        <w:rPr>
          <w:sz w:val="28"/>
          <w:szCs w:val="28"/>
        </w:rPr>
      </w:pPr>
      <w:r w:rsidRPr="005408A3">
        <w:rPr>
          <w:color w:val="000000"/>
          <w:sz w:val="28"/>
          <w:szCs w:val="28"/>
        </w:rPr>
        <w:t>Дополнить правила благоустройства разделом 29.1 следующего содержания:</w:t>
      </w:r>
    </w:p>
    <w:p w:rsidR="003019BB" w:rsidRDefault="003019BB" w:rsidP="003019BB">
      <w:pPr>
        <w:pStyle w:val="af5"/>
        <w:spacing w:before="20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Порядок эвакуации бесхозяйного, брошенного и разукомплектованного транспорта</w:t>
      </w:r>
      <w:r>
        <w:rPr>
          <w:color w:val="000000"/>
          <w:sz w:val="28"/>
          <w:szCs w:val="28"/>
        </w:rPr>
        <w:t> 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29.1.1. Эвакуация бесхозяйного, брошенного и разукомплектованного транспорта осуществляется в целях обеспечения безопасности дорожного движения, повышения пропускной способности дорожно-уличной сети, упорядочения парковки автомобилей на улицах, площадях и придомовых территориях МО “Муринское городское поселение”, обеспечения функционирования систем жизнеобеспечения населения, повышения антитеррористической защищенности и поддержания чистоты и порядка на территории МО “Муринское городское поселение”.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29.1.2. Организация работ осуществляется Комиссией по перемещению бесхозяйного, брошенного, разукомплектованного транспорта на территории МО “Муринское городское поселение” (далее по тексту - Комиссия), порядок работы и состав которой определяется постановлением администрации МО “Муринское городское поселение”. Комиссия принимает решение об </w:t>
      </w:r>
      <w:r>
        <w:rPr>
          <w:color w:val="000000"/>
          <w:sz w:val="28"/>
          <w:szCs w:val="28"/>
        </w:rPr>
        <w:lastRenderedPageBreak/>
        <w:t>эвакуации бесхозяйного, брошенного и разукомплектованного автотранспорта на территории МО “Муринское городское поселение”.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29.1.3 Правила, установленные в настоящем разделе применяются при поступлении в Комиссию информации о фактах нахождения на территории МО “Муринское городское поселение” бесхозяйного, брошенного и разукомплектованного транспорта, в том числе имеющего собственников, но не востребованного ими либо не имеющего собственников.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29.1.4. Основаниями для учета транспортного средства предположительно, как бесхозяйного, брошенного и разукомплектованного являются: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предписание органов административно-технического надзора;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информация территориальных органов федеральных органов исполнительной власти Ленинградской области;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личные заявления собственников транспортных средств, а также письменные отказы собственников автотранспортных средств от прав на них;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заявления жителей, эксплуатационных, коммунальных, дорожных служб и иных предприятий города;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сведения, поступившие из УМВД России по Всеволожскому району Ленинградской области;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заявления юридических лиц и граждан, являющихся пользователями земельных участков.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29.1.5. Сведения о выявленных предположительно бесхозяйных, брошенных и разукомплектованных транспортных средствах для принятия мер направляются в Комиссию.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29.1.6. При выявлении автотранспорта, имеющего признаки брошенного и разукомплектованного, Комиссия организует обследование указанного автотранспорта. По результатам обследования на каждое транспортное средство составляется акт о выявлении брошенного и разукомплектованного транспортного средства (Приложение </w:t>
      </w:r>
      <w:r w:rsidRPr="003019BB">
        <w:rPr>
          <w:sz w:val="28"/>
          <w:szCs w:val="28"/>
        </w:rPr>
        <w:t>№ 6</w:t>
      </w:r>
      <w:r>
        <w:rPr>
          <w:color w:val="000000"/>
          <w:sz w:val="28"/>
          <w:szCs w:val="28"/>
        </w:rPr>
        <w:t xml:space="preserve"> к Правилам благоустройства) с указанием его реквизитов, местонахождения, состояния и решения Комиссии о перемещении на хранение и для работы по установлению владельца. На транспортное средство прикрепляется предупреждение о возможном перемещении по истечении 14 дней с момента подписания акта с указанием контактных телефонов Комиссии. Акт подписывается членами Комиссии.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29.1.7. Комиссия направляет в УМВД России по Всеволожскому району Ленинградской области, а также в случаях, установленных законодательством, в орган, осуществляющий государственный административно-технический надзор, сведения о наличии брошенного и разукомплектованного автотранспорта с указанием всей имеющейся по данному факту информации.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29.1.8. УМВД России по Всеволожскому району Ленинградской области при поступлении информации предлагается: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устанавливать владельца автотранспорта, под роспись вручать ему </w:t>
      </w:r>
      <w:hyperlink r:id="rId10" w:history="1">
        <w:r>
          <w:rPr>
            <w:rStyle w:val="af3"/>
            <w:color w:val="000000"/>
            <w:sz w:val="28"/>
            <w:szCs w:val="28"/>
          </w:rPr>
          <w:t>предписание</w:t>
        </w:r>
      </w:hyperlink>
      <w:r>
        <w:rPr>
          <w:color w:val="000000"/>
          <w:sz w:val="28"/>
          <w:szCs w:val="28"/>
        </w:rPr>
        <w:t xml:space="preserve"> (приложение №</w:t>
      </w:r>
      <w:r w:rsidRPr="003019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Правилам благоустройства) с предложениями переместить в пятидневный срок принадлежащий ему автотранспорт в отведенные для этих целей места хранения или отказаться от транспортного средства в пользу эвакуирующей организации, а также уведомлением о том, что в случае невыполнения указанных требований перемещение транспорта будет проведено принудительно с отнесением расходов на счет владельца транспортного средства. Один экземпляр заполненного предписания хранится в УМВД России по Всеволожскому району Ленинградской области;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в течение 3 дней с момента истечения установленного предписанием срока письменно информировать Комиссию о перемещении владельцем автотранспорта в установленные места для стоянки (хранения) или представлять </w:t>
      </w:r>
      <w:hyperlink r:id="rId11" w:history="1">
        <w:r>
          <w:rPr>
            <w:rStyle w:val="af3"/>
            <w:color w:val="000000"/>
            <w:sz w:val="28"/>
            <w:szCs w:val="28"/>
          </w:rPr>
          <w:t>заключение</w:t>
        </w:r>
      </w:hyperlink>
      <w:r>
        <w:rPr>
          <w:color w:val="000000"/>
          <w:sz w:val="28"/>
          <w:szCs w:val="28"/>
        </w:rPr>
        <w:t xml:space="preserve"> для принятия решения на эвакуацию автотранспортного средства (приложение № </w:t>
      </w:r>
      <w:r w:rsidRPr="003019B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Правилам благоустройства).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29.1.9. Комиссия на основании полученного заключения в 3-дневный срок размещает в газете «Муринская панорама» и на официальном сайте администрации МО “Муринское городское поселение” информацию о намерении переместить указанный автотранспорт на специализированную стоянку и при непринятии владельцем мер принимает решение о необходимости перемещения транспортного средства.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29.1.10. В течение месяца со дня принятия решения Комиссией муниципальное бюджетное учреждение «Содержание и развитие территории», муниципальное автономное учреждение «Муниципальная управляющая компания» (в зависимости от территорий ответственности)  с представителями УМВД России по Всеволожскому району Ленинградской области на месте нахождения транспортного средства составляет </w:t>
      </w:r>
      <w:hyperlink r:id="rId12" w:history="1">
        <w:r>
          <w:rPr>
            <w:rStyle w:val="af3"/>
            <w:color w:val="000000"/>
            <w:sz w:val="28"/>
            <w:szCs w:val="28"/>
          </w:rPr>
          <w:t>акт</w:t>
        </w:r>
      </w:hyperlink>
      <w:r>
        <w:rPr>
          <w:color w:val="000000"/>
          <w:sz w:val="28"/>
          <w:szCs w:val="28"/>
        </w:rPr>
        <w:t xml:space="preserve"> осмотра (приложение № </w:t>
      </w:r>
      <w:r w:rsidRPr="003019B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 Правилам благоустройства) транспортного средства с осуществлением фотографирования и/или видеозаписи. После этого транспортное средство эвакуируется на специализированную стоянку. Эвакуация транспортного средства осуществляется с применением спецтехники (эвакуатора), исключающей причинение автотранспорту дополнительных повреждений при транспортировке.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Информация о помещении такого автотранспорта на специализированную стоянку размещается в официальных средствах массовой информации МО «Муринское городское поселение».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29.1.11. Расходы за эвакуацию и хранение автотранспортного средства при установлении владельца производятся за его счет в соответствии с действующим законодательством. В случае отказа владельца от уплаты уполномоченным структурным подразделением администрации МО </w:t>
      </w:r>
      <w:r>
        <w:rPr>
          <w:color w:val="000000"/>
          <w:sz w:val="28"/>
          <w:szCs w:val="28"/>
        </w:rPr>
        <w:lastRenderedPageBreak/>
        <w:t xml:space="preserve">«Муринское городское поселение» оформляются необходимые документы для последующей передачи дела о возмещении затрат по эвакуации и хранению транспортного средства в суд, за исключением </w:t>
      </w:r>
      <w:hyperlink r:id="rId13" w:history="1">
        <w:r>
          <w:rPr>
            <w:rStyle w:val="af3"/>
            <w:color w:val="000000"/>
            <w:sz w:val="28"/>
            <w:szCs w:val="28"/>
          </w:rPr>
          <w:t>п.29.1.1</w:t>
        </w:r>
      </w:hyperlink>
      <w:r>
        <w:rPr>
          <w:color w:val="000000"/>
          <w:sz w:val="28"/>
          <w:szCs w:val="28"/>
        </w:rPr>
        <w:t>2.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29.1.12. При выявлении в течение срока хранения (3 месяца) транспортного средства лиц, претендующих на вывезенное имущество, оно подлежит возврату только после подтверждения прав владельца на транспортное средство в порядке, установленном законодательством, и возмещения им затрат по вывозу и хранению транспортного средства.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29.1.13. В случае отсутствия в течение срока хранения (3 месяца) претендентов на вывезенное транспортное средство, соответствующие документы направляются Комиссией в юридический отдел администрации МО “Муринское городское поселение” с целью подготовки материалов для обращения в суд о признании автотранспортного средства бесхозяйным и передаче его в собственность администрации МО “Муринское городское поселение”.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После признания судом автотранспортного средства бесхозяйным, оно подлежит утилизации либо передаче третьему лицу (организации) для проведения мероприятий учебно – показательного характера, либо иной деятельности, а также с целью последующего использования транспортного средства по назначению (с оформлением соответствующей документации), на основании письменного обращения в установленном законом порядке.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29.1.14. При ликвидации чрезвычайных ситуаций, техногенных катастроф и их последствий автотранспортное средство, мешающее проведению работ, перемещается на специализированную стоянку с последующим уведомлением владельца.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29.1.15. При выявлении транспортных средств, создающих потенциальную угрозу безопасности в местах массового пребывания людей, в местах подготовки и проведения праздничных и др. массовых мероприятий, а также вблизи социально значимых объектов (образования, культуры, спорта и др.) и объектов жизнеобеспечения все необходимые мероприятия по осуществлению эвакуации указанных средств осуществляются незамедлительно. В случае острой необходимости эвакуация осуществляется в порядке, установленном решением начальника УМВД России по Всеволожскому району Ленинградской области или лицом, его замещающим. О принятом решении в течение суток письменно извещается Комиссия.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29.1.16. При работе с брошенным и разукомплектованным автотранспортом необходимо учитывать право владельца отказаться от принадлежащего ему автомобиля. Данное право не освобождает владельца от обязанности утилизировать автотранспортное средство. </w:t>
      </w:r>
    </w:p>
    <w:p w:rsidR="003019BB" w:rsidRDefault="003019BB" w:rsidP="003019BB">
      <w:pPr>
        <w:spacing w:after="240"/>
      </w:pPr>
      <w:r>
        <w:br/>
      </w: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</w:pPr>
      <w:r>
        <w:rPr>
          <w:color w:val="000000"/>
          <w:sz w:val="22"/>
          <w:szCs w:val="22"/>
        </w:rPr>
        <w:t>Ввести в Правила благоустройства - Приложение 6, Приложение 7, Приложение 8, Приложение 9</w:t>
      </w:r>
    </w:p>
    <w:p w:rsidR="003019BB" w:rsidRDefault="003019BB" w:rsidP="003019BB"/>
    <w:p w:rsidR="003019BB" w:rsidRDefault="003019BB" w:rsidP="003019BB">
      <w:pPr>
        <w:pStyle w:val="af5"/>
        <w:spacing w:before="240" w:beforeAutospacing="0" w:after="240" w:afterAutospacing="0"/>
        <w:ind w:left="4240"/>
        <w:jc w:val="right"/>
      </w:pPr>
      <w:r>
        <w:rPr>
          <w:color w:val="000000"/>
        </w:rPr>
        <w:t>Приложение №6</w:t>
      </w:r>
    </w:p>
    <w:p w:rsidR="003019BB" w:rsidRDefault="003019BB" w:rsidP="003019BB">
      <w:pPr>
        <w:pStyle w:val="af5"/>
        <w:spacing w:before="240" w:beforeAutospacing="0" w:after="240" w:afterAutospacing="0"/>
        <w:ind w:left="4240"/>
        <w:jc w:val="right"/>
      </w:pPr>
      <w:r>
        <w:rPr>
          <w:color w:val="000000"/>
        </w:rPr>
        <w:t>к Правилам  благоустройства  территории МО        «Муринское сельское поселение»</w:t>
      </w:r>
    </w:p>
    <w:p w:rsidR="003019BB" w:rsidRDefault="003019BB" w:rsidP="003019BB"/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z w:val="26"/>
          <w:szCs w:val="26"/>
          <w:shd w:val="clear" w:color="auto" w:fill="FFFFFF"/>
        </w:rPr>
        <w:t>АКТ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z w:val="26"/>
          <w:szCs w:val="26"/>
          <w:shd w:val="clear" w:color="auto" w:fill="FFFFFF"/>
        </w:rPr>
        <w:t>О ВЫЯВЛЕНИИ БРОШЕННОГО И РАЗУКОМПЛЕКТОВАННОГО АВТОТРАНСПОРТА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_______________________                          </w:t>
      </w:r>
      <w:r>
        <w:rPr>
          <w:rStyle w:val="apple-tab-span"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                           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г. Мурино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   (дата составления)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Комиссия по </w:t>
      </w:r>
      <w:r>
        <w:rPr>
          <w:color w:val="000000"/>
          <w:sz w:val="26"/>
          <w:szCs w:val="26"/>
        </w:rPr>
        <w:t> перемещению бесхозяйного, брошенного, разукомплектованного транспорта на территории МО “Муринское городское поселение”</w:t>
      </w:r>
      <w:r>
        <w:rPr>
          <w:color w:val="222222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города Мурина (далее - Комиссия), в составе _____________________________________________, в ходе проведения мероприятий по выявлению брошенного и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разукомплектованного автотранспорта, установила: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1. 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hd w:val="clear" w:color="auto" w:fill="FFFFFF"/>
        </w:rPr>
        <w:t>(указывается место обнаружения брошенного и разукомплектованного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hd w:val="clear" w:color="auto" w:fill="FFFFFF"/>
        </w:rPr>
        <w:t>транспортного средства)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обнаружен 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hd w:val="clear" w:color="auto" w:fill="FFFFFF"/>
        </w:rPr>
        <w:t>указывается марка автомобиля (мотоцикла, мотоприцепа),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2. По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результатам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осмотра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Комиссией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принято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решение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о 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(указываются мероприятия, необходимые для организации последующей работы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 определению наличия собственника (владельца) транспортного средства, меры по вывозу транспортного средства в места временного хранения)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Члены комиссии: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</w:t>
      </w: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right"/>
      </w:pPr>
      <w:r>
        <w:rPr>
          <w:color w:val="000000"/>
        </w:rPr>
        <w:lastRenderedPageBreak/>
        <w:t>Приложение №7</w:t>
      </w:r>
    </w:p>
    <w:p w:rsidR="003019BB" w:rsidRDefault="003019BB" w:rsidP="003019BB">
      <w:pPr>
        <w:pStyle w:val="af5"/>
        <w:spacing w:before="0" w:beforeAutospacing="0" w:after="0" w:afterAutospacing="0"/>
        <w:ind w:left="5490"/>
        <w:jc w:val="right"/>
      </w:pPr>
      <w:r>
        <w:rPr>
          <w:color w:val="000000"/>
        </w:rPr>
        <w:t>к Правилам  благоустройства  территории МО        «Муринское сельское поселение»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Предписание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z w:val="26"/>
          <w:szCs w:val="26"/>
          <w:shd w:val="clear" w:color="auto" w:fill="FFFFFF"/>
        </w:rPr>
        <w:t>от "__" _____________ 20__ г.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Собственнику (владельцу) транспортного средства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марка________________________________________________________________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государственный регистрационный знак ____________________________________,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 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Ввиду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того,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что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принадлежащее Вам транспортное средство _____________________________ обнаружено с признаками брошенного и разукомплектованного,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соответствии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</w:rPr>
        <w:t xml:space="preserve"> Правилами благоустройства территории Муринского городского поселения </w:t>
      </w:r>
      <w:r>
        <w:rPr>
          <w:color w:val="000000"/>
          <w:sz w:val="26"/>
          <w:szCs w:val="26"/>
          <w:shd w:val="clear" w:color="auto" w:fill="FFFFFF"/>
        </w:rPr>
        <w:t>Вам необходимо убрать Ваше автотранспортное средство в течение 5-ти дней с момента получения настоящего предписания.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случае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невыполнения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данного требования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транспортное средство будет помещено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в место временного хранения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по адресу: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с последующим взысканием с Вас расходов по эвакуации и хранению транспортного средства.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Телефон для справок 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____________________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    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(должность)                             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(подпись)          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(Ф.И.О.)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</w:pPr>
      <w:r>
        <w:rPr>
          <w:color w:val="000000"/>
        </w:rPr>
        <w:lastRenderedPageBreak/>
        <w:t>Приложение №8</w:t>
      </w:r>
    </w:p>
    <w:p w:rsidR="003019BB" w:rsidRDefault="003019BB" w:rsidP="003019BB">
      <w:pPr>
        <w:pStyle w:val="af5"/>
        <w:spacing w:before="0" w:beforeAutospacing="0" w:after="0" w:afterAutospacing="0"/>
        <w:ind w:left="5490"/>
      </w:pPr>
      <w:r>
        <w:rPr>
          <w:color w:val="000000"/>
        </w:rPr>
        <w:t>к Правилам  благоустройства  территории МО        «Муринское сельское поселение»</w:t>
      </w:r>
    </w:p>
    <w:p w:rsidR="003019BB" w:rsidRDefault="003019BB" w:rsidP="003019BB">
      <w:pPr>
        <w:pStyle w:val="af5"/>
        <w:shd w:val="clear" w:color="auto" w:fill="FFFFFF"/>
        <w:spacing w:before="840" w:beforeAutospacing="0" w:after="0" w:afterAutospacing="0"/>
        <w:ind w:left="60"/>
        <w:jc w:val="center"/>
      </w:pPr>
      <w:r>
        <w:rPr>
          <w:rFonts w:ascii="Georgia" w:hAnsi="Georgia"/>
          <w:b/>
          <w:bCs/>
          <w:color w:val="222222"/>
          <w:sz w:val="21"/>
          <w:szCs w:val="21"/>
        </w:rPr>
        <w:t>Заключение для принятия решения об эвакуации автотранспортного средства на территории Муринского городского поселения Всеволожского муниципального района Ленинградской области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 xml:space="preserve">"__ " ________  20____ г.                                                           </w:t>
      </w:r>
      <w:r>
        <w:rPr>
          <w:rStyle w:val="apple-tab-span"/>
          <w:rFonts w:ascii="Georgia" w:hAnsi="Georgia"/>
          <w:color w:val="222222"/>
          <w:sz w:val="21"/>
          <w:szCs w:val="21"/>
        </w:rPr>
        <w:tab/>
        <w:t xml:space="preserve">                       </w:t>
      </w:r>
      <w:r>
        <w:rPr>
          <w:rFonts w:ascii="Georgia" w:hAnsi="Georgia"/>
          <w:color w:val="222222"/>
          <w:sz w:val="21"/>
          <w:szCs w:val="21"/>
        </w:rPr>
        <w:t>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(населенный пункт)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Сотрудником МВД России, 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 (звание, Ф.И.О. сотрудника)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установлено, что автомобиль марки ____________ , гос. номер ______________ 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находится 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(место парковки и адрес ближайшего здания)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Автомобиль имеет признаки 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(брошенного, разукомплектованного)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Автомобиль обнаружен _______  20___ г. и по сообщению заявителя/свидетелей находится на этом месте более 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(срок - дней/месяцев)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Владельцем автомобиля является 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__________________________________________________________________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  <w:jc w:val="center"/>
      </w:pPr>
      <w:r>
        <w:rPr>
          <w:rFonts w:ascii="Georgia" w:hAnsi="Georgia"/>
          <w:i/>
          <w:iCs/>
          <w:color w:val="222222"/>
          <w:sz w:val="21"/>
          <w:szCs w:val="21"/>
        </w:rPr>
        <w:t>(Ф.И.О., адрес прописки /проживания, номер телефона; владелец неизвестен)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В отношении владельца предприняты следующие действия: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- вручено предписание 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3240"/>
      </w:pPr>
      <w:r>
        <w:rPr>
          <w:rFonts w:ascii="Georgia" w:hAnsi="Georgia"/>
          <w:i/>
          <w:iCs/>
          <w:color w:val="222222"/>
          <w:sz w:val="20"/>
          <w:szCs w:val="20"/>
        </w:rPr>
        <w:t>(дата вручения)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- проведено дополнительно: 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260"/>
      </w:pPr>
      <w:r>
        <w:rPr>
          <w:rFonts w:ascii="Georgia" w:hAnsi="Georgia"/>
          <w:i/>
          <w:iCs/>
          <w:color w:val="222222"/>
          <w:sz w:val="20"/>
          <w:szCs w:val="20"/>
        </w:rPr>
        <w:t>(разъяснения, предложения и т.д.)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Ответные действия владельца автомобиля:_____________________________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__________________________________________________________________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  <w:jc w:val="center"/>
      </w:pPr>
      <w:r>
        <w:rPr>
          <w:rFonts w:ascii="Georgia" w:hAnsi="Georgia"/>
          <w:i/>
          <w:iCs/>
          <w:color w:val="222222"/>
          <w:sz w:val="21"/>
          <w:szCs w:val="21"/>
        </w:rPr>
        <w:t>(отказ от транспортного средства в пользу организации, осуществляющей эвакуацию; бездействие в течение срока, установленного на проведение перемещения транспортного средства; отказ выполнить предписание)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Предложения: осуществить эвакуацию в соответствии с действующим порядком.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__________________________________________________________________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(другие предложения)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1"/>
          <w:szCs w:val="21"/>
        </w:rPr>
        <w:t> 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(звание, фамилия, инициалы и подпись УУП 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1"/>
          <w:szCs w:val="21"/>
        </w:rPr>
        <w:t> </w:t>
      </w:r>
    </w:p>
    <w:p w:rsidR="003019BB" w:rsidRDefault="003019BB" w:rsidP="003019BB">
      <w:pPr>
        <w:pStyle w:val="af5"/>
        <w:shd w:val="clear" w:color="auto" w:fill="FFFFFF"/>
        <w:spacing w:before="300" w:beforeAutospacing="0" w:after="6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(должность,печать организации,подпись, дата)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1"/>
          <w:szCs w:val="21"/>
        </w:rPr>
        <w:t> 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6F04F8">
      <w:pPr>
        <w:pStyle w:val="af5"/>
        <w:shd w:val="clear" w:color="auto" w:fill="FFFFFF"/>
        <w:spacing w:before="0" w:beforeAutospacing="0" w:after="0" w:afterAutospacing="0"/>
        <w:ind w:left="4500"/>
        <w:jc w:val="right"/>
      </w:pPr>
      <w:r>
        <w:rPr>
          <w:rFonts w:ascii="Georgia" w:hAnsi="Georgia"/>
          <w:color w:val="222222"/>
          <w:sz w:val="21"/>
          <w:szCs w:val="21"/>
        </w:rPr>
        <w:lastRenderedPageBreak/>
        <w:t xml:space="preserve">Приложение № 9 </w:t>
      </w:r>
      <w:r>
        <w:rPr>
          <w:color w:val="000000"/>
        </w:rPr>
        <w:t>к Правилам  благоустройства  территории МО        «Муринское сельское поселение»</w:t>
      </w:r>
    </w:p>
    <w:p w:rsidR="003019BB" w:rsidRDefault="003019BB" w:rsidP="003019BB">
      <w:pPr>
        <w:pStyle w:val="af5"/>
        <w:shd w:val="clear" w:color="auto" w:fill="FFFFFF"/>
        <w:spacing w:before="780" w:beforeAutospacing="0" w:after="0" w:afterAutospacing="0"/>
        <w:ind w:left="7860"/>
      </w:pPr>
      <w:r>
        <w:rPr>
          <w:rFonts w:ascii="Georgia" w:hAnsi="Georgia"/>
          <w:color w:val="222222"/>
          <w:sz w:val="21"/>
          <w:szCs w:val="21"/>
        </w:rPr>
        <w:t>Экз. №___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360"/>
      </w:pPr>
      <w:r>
        <w:rPr>
          <w:rFonts w:ascii="Georgia" w:hAnsi="Georgia"/>
          <w:b/>
          <w:bCs/>
          <w:color w:val="222222"/>
          <w:sz w:val="21"/>
          <w:szCs w:val="21"/>
        </w:rPr>
        <w:t>АКТ</w:t>
      </w:r>
    </w:p>
    <w:p w:rsidR="003019BB" w:rsidRDefault="003019BB" w:rsidP="003019BB">
      <w:pPr>
        <w:pStyle w:val="af5"/>
        <w:shd w:val="clear" w:color="auto" w:fill="FFFFFF"/>
        <w:spacing w:before="0" w:beforeAutospacing="0" w:after="180" w:afterAutospacing="0"/>
        <w:ind w:left="2680"/>
      </w:pPr>
      <w:r>
        <w:rPr>
          <w:rFonts w:ascii="Georgia" w:hAnsi="Georgia"/>
          <w:b/>
          <w:bCs/>
          <w:color w:val="222222"/>
          <w:sz w:val="21"/>
          <w:szCs w:val="21"/>
        </w:rPr>
        <w:t>осмотра транспортного средства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 xml:space="preserve">"__ " ________  20____ г.                                                           </w:t>
      </w:r>
      <w:r>
        <w:rPr>
          <w:rStyle w:val="apple-tab-span"/>
          <w:rFonts w:ascii="Georgia" w:hAnsi="Georgia"/>
          <w:color w:val="222222"/>
          <w:sz w:val="21"/>
          <w:szCs w:val="21"/>
        </w:rPr>
        <w:tab/>
        <w:t xml:space="preserve">                    </w:t>
      </w:r>
      <w:r>
        <w:rPr>
          <w:rFonts w:ascii="Georgia" w:hAnsi="Georgia"/>
          <w:color w:val="222222"/>
          <w:sz w:val="21"/>
          <w:szCs w:val="21"/>
        </w:rPr>
        <w:t>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(населенный пункт)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 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Настоящий Акт составлен в том, что "___" __________ 20 ___ года в " ___" часов " ___"минут произведен осмотр, фотографирование и/или видеозапись транспортного средства:__________________________________________________________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находящегося по адресу: 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Данное транспортное средство имеет признаки брошенного (нужное подчеркнуть):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- длительное время не эксплуатируется;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- аварийное;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- имеет механические повреждения;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- разукомплектовано (частично, полностью).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Дополнительные сведения: 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__________________________________________________________________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Вывод: транспортное средство 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содержится с нарушением и в соответствии с Правилами благоустройства территории Муринского городского поселения Всеволожского муниципального района Ленинградской области, утвержденными решением Совета депутатов Муринского городского поселения Всеволожского муниципального района Ленинградской области, подлежит эвакуации в установленное место временного хранения на территории _________________________________________________ На эвакуированном автомобиле печатью №_____________________________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(наименование организации, которой принадлежит печать)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опечатаны:________________________________ 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(перечислить опечатанные двери, крышки, люки автомобиля и указать их количество)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Приложение: фотографии транспортного средства на _____ листах.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 xml:space="preserve">Фамилия, инициалы сотрудника                                                              </w:t>
      </w:r>
      <w:r>
        <w:rPr>
          <w:rStyle w:val="apple-tab-span"/>
          <w:rFonts w:ascii="Georgia" w:hAnsi="Georgia"/>
          <w:color w:val="222222"/>
          <w:sz w:val="21"/>
          <w:szCs w:val="21"/>
        </w:rPr>
        <w:tab/>
      </w:r>
      <w:r>
        <w:rPr>
          <w:rFonts w:ascii="Georgia" w:hAnsi="Georgia"/>
          <w:color w:val="222222"/>
          <w:sz w:val="21"/>
          <w:szCs w:val="21"/>
        </w:rPr>
        <w:t>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 xml:space="preserve">МВД России </w:t>
      </w:r>
      <w:r>
        <w:rPr>
          <w:rFonts w:ascii="Georgia" w:hAnsi="Georgia"/>
          <w:i/>
          <w:iCs/>
          <w:color w:val="222222"/>
          <w:sz w:val="21"/>
          <w:szCs w:val="21"/>
        </w:rPr>
        <w:t>(подпись)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0"/>
          <w:szCs w:val="20"/>
        </w:rPr>
        <w:t xml:space="preserve">(фамилия, инициалы члена </w:t>
      </w:r>
      <w:r>
        <w:rPr>
          <w:rFonts w:ascii="Georgia" w:hAnsi="Georgia"/>
          <w:color w:val="000000"/>
          <w:sz w:val="20"/>
          <w:szCs w:val="20"/>
        </w:rPr>
        <w:t>Комиссией по перемещению бесхозяйного, брошенного, разукомплектованного транспорта на территории МО “Муринское городское поселение”</w:t>
      </w:r>
      <w:r>
        <w:rPr>
          <w:rFonts w:ascii="Georgia" w:hAnsi="Georgia"/>
          <w:color w:val="222222"/>
          <w:sz w:val="20"/>
          <w:szCs w:val="20"/>
        </w:rPr>
        <w:t xml:space="preserve">    </w:t>
      </w:r>
      <w:r>
        <w:rPr>
          <w:rStyle w:val="apple-tab-span"/>
          <w:rFonts w:ascii="Georgia" w:hAnsi="Georgia"/>
          <w:color w:val="222222"/>
          <w:sz w:val="20"/>
          <w:szCs w:val="20"/>
        </w:rPr>
        <w:tab/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______________________</w:t>
      </w:r>
    </w:p>
    <w:p w:rsidR="003019BB" w:rsidRDefault="003019BB" w:rsidP="003019BB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t>                               </w:t>
      </w:r>
      <w:r>
        <w:rPr>
          <w:rFonts w:ascii="Georgia" w:hAnsi="Georgia"/>
          <w:i/>
          <w:iCs/>
          <w:color w:val="222222"/>
          <w:sz w:val="20"/>
          <w:szCs w:val="20"/>
        </w:rPr>
        <w:t>(подпись) печать организации)</w:t>
      </w:r>
    </w:p>
    <w:p w:rsidR="003019BB" w:rsidRDefault="003019BB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673B" w:rsidRPr="005C673B" w:rsidRDefault="005C673B" w:rsidP="005C673B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14">
        <w:r w:rsidRPr="005C67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www.администрация-мурино.рф</w:t>
        </w:r>
      </w:hyperlink>
      <w:r w:rsidRPr="005C67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673B" w:rsidRPr="005C673B" w:rsidRDefault="005C673B" w:rsidP="005C673B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3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опубликования.</w:t>
      </w:r>
    </w:p>
    <w:p w:rsidR="005C673B" w:rsidRPr="005C673B" w:rsidRDefault="005C673B" w:rsidP="005C673B">
      <w:pPr>
        <w:pStyle w:val="ad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3B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возложить на постоянно действующую депутатскую комиссию по вопросам местного самоуправления, гласности, использования земель, законности и правопорядку.</w:t>
      </w:r>
    </w:p>
    <w:p w:rsidR="003019BB" w:rsidRPr="005C673B" w:rsidRDefault="005C673B" w:rsidP="005C67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Д.В. Кузьмин</w:t>
      </w:r>
    </w:p>
    <w:p w:rsidR="003019BB" w:rsidRDefault="003019BB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2E64" w:rsidRDefault="00223CF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242E64" w:rsidRDefault="00223CF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242E64" w:rsidRDefault="003964C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от «24»  июня </w:t>
      </w:r>
      <w:r w:rsidR="00223CFC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 г. </w:t>
      </w:r>
      <w:r w:rsidR="00223CFC"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</w:p>
    <w:p w:rsidR="00242E64" w:rsidRDefault="00223CF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2E64" w:rsidRDefault="00223CFC">
      <w:pPr>
        <w:shd w:val="clear" w:color="auto" w:fill="FFFFFF"/>
        <w:spacing w:before="240" w:after="240" w:line="276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учета предложений по проекту решения</w:t>
      </w:r>
    </w:p>
    <w:p w:rsidR="00242E64" w:rsidRDefault="00223CFC">
      <w:pPr>
        <w:shd w:val="clear" w:color="auto" w:fill="FFFFFF"/>
        <w:spacing w:before="240" w:after="240" w:line="276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</w:t>
      </w:r>
      <w:r w:rsidR="003964CC">
        <w:rPr>
          <w:rFonts w:ascii="Times New Roman" w:eastAsia="Times New Roman" w:hAnsi="Times New Roman" w:cs="Times New Roman"/>
          <w:sz w:val="28"/>
          <w:szCs w:val="28"/>
        </w:rPr>
        <w:t>йона от 6 февраля 2013 г. №4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2E64" w:rsidRDefault="00223CFC">
      <w:pPr>
        <w:shd w:val="clear" w:color="auto" w:fill="FFFFFF"/>
        <w:spacing w:before="240" w:after="240" w:line="276" w:lineRule="auto"/>
        <w:ind w:left="1000" w:hanging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E64" w:rsidRDefault="00223CFC">
      <w:pPr>
        <w:shd w:val="clear" w:color="auto" w:fill="FFFFFF"/>
        <w:spacing w:before="240" w:after="240" w:line="276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применяется для учета предложений заинтересованных лиц, поступивших в ходе проведения публичных слушаний при обсуждении проекта решения «О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</w:t>
      </w:r>
      <w:r w:rsidR="00D829C5">
        <w:rPr>
          <w:rFonts w:ascii="Times New Roman" w:eastAsia="Times New Roman" w:hAnsi="Times New Roman" w:cs="Times New Roman"/>
          <w:sz w:val="28"/>
          <w:szCs w:val="28"/>
        </w:rPr>
        <w:t xml:space="preserve"> района от 6 февраля 2013 г. №4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2E64" w:rsidRDefault="00223CFC">
      <w:pPr>
        <w:shd w:val="clear" w:color="auto" w:fill="FFFFFF"/>
        <w:spacing w:line="276" w:lineRule="auto"/>
        <w:ind w:left="20" w:right="-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Предложения, замечания  и дополнения граждан и организаций по внесению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 направляются и принимаются в течение 14 дней со дня официального опубликования </w:t>
      </w:r>
      <w:r w:rsidR="00D829C5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«О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совет депутатов муниципального образования «Муринское городское поселение» Всеволожского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находящийся по адресу: 188662, Ленинградская обл., Всеволожский район, г. Мурино, ул. Оборонная, д.32-а.</w:t>
      </w:r>
      <w:r w:rsidR="00D829C5">
        <w:rPr>
          <w:rFonts w:ascii="Times New Roman" w:eastAsia="Times New Roman" w:hAnsi="Times New Roman" w:cs="Times New Roman"/>
          <w:sz w:val="28"/>
          <w:szCs w:val="28"/>
        </w:rPr>
        <w:t>, кабинет 202.</w:t>
      </w:r>
    </w:p>
    <w:p w:rsidR="00242E64" w:rsidRDefault="00223CFC">
      <w:pPr>
        <w:shd w:val="clear" w:color="auto" w:fill="FFFFFF"/>
        <w:spacing w:before="240" w:after="240" w:line="276" w:lineRule="auto"/>
        <w:ind w:right="-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829C5">
        <w:rPr>
          <w:rFonts w:ascii="Times New Roman" w:eastAsia="Times New Roman" w:hAnsi="Times New Roman" w:cs="Times New Roman"/>
          <w:sz w:val="28"/>
          <w:szCs w:val="28"/>
        </w:rPr>
        <w:t>Проект решения «О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 не позднее чем за 30 дней до дня рассмотрения указанного проекта на заседании совета депутатов муниципального образования «Муринское городское поселение» с одновременным опубликованием настоящего Порядка.</w:t>
      </w:r>
    </w:p>
    <w:p w:rsidR="00242E64" w:rsidRDefault="00223CFC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предложении должно быть указано в как</w:t>
      </w:r>
      <w:r w:rsidR="00D829C5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829C5">
        <w:rPr>
          <w:rFonts w:ascii="Times New Roman" w:eastAsia="Times New Roman" w:hAnsi="Times New Roman" w:cs="Times New Roman"/>
          <w:sz w:val="28"/>
          <w:szCs w:val="28"/>
        </w:rPr>
        <w:t>,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внести поправку и (или) дополнение.</w:t>
      </w:r>
    </w:p>
    <w:p w:rsidR="00242E64" w:rsidRDefault="00223CFC">
      <w:pPr>
        <w:shd w:val="clear" w:color="auto" w:fill="FFFFFF"/>
        <w:spacing w:line="276" w:lineRule="auto"/>
        <w:ind w:left="20" w:right="-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Предложение, оформленное в письменном виде должно содержать  фамилию, имя, отчество, адрес места жительства и личную подпись, а также дополнительно можно указать электронный почтовый адрес заинтересованного лица.</w:t>
      </w:r>
    </w:p>
    <w:p w:rsidR="00D829C5" w:rsidRDefault="00D829C5">
      <w:pPr>
        <w:shd w:val="clear" w:color="auto" w:fill="FFFFFF"/>
        <w:spacing w:line="276" w:lineRule="auto"/>
        <w:ind w:left="20" w:right="-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E64" w:rsidRDefault="00223CFC">
      <w:pPr>
        <w:shd w:val="clear" w:color="auto" w:fill="FFFFFF"/>
        <w:spacing w:line="276" w:lineRule="auto"/>
        <w:ind w:left="20" w:right="-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D829C5" w:rsidRDefault="00D829C5">
      <w:pPr>
        <w:shd w:val="clear" w:color="auto" w:fill="FFFFFF"/>
        <w:spacing w:line="276" w:lineRule="auto"/>
        <w:ind w:right="-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E64" w:rsidRDefault="00223CFC">
      <w:pPr>
        <w:shd w:val="clear" w:color="auto" w:fill="FFFFFF"/>
        <w:spacing w:line="276" w:lineRule="auto"/>
        <w:ind w:right="-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слушаний.</w:t>
      </w:r>
    </w:p>
    <w:p w:rsidR="00242E64" w:rsidRDefault="00223CFC">
      <w:pPr>
        <w:shd w:val="clear" w:color="auto" w:fill="FFFFFF"/>
        <w:spacing w:before="240" w:after="240" w:line="276" w:lineRule="auto"/>
        <w:ind w:right="-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«Муринское городское поселение» Всеволожского муниципального района Ленинградской области.</w:t>
      </w:r>
    </w:p>
    <w:p w:rsidR="00242E64" w:rsidRDefault="00223CFC">
      <w:pPr>
        <w:shd w:val="clear" w:color="auto" w:fill="FFFFFF"/>
        <w:spacing w:before="240" w:after="240" w:line="276" w:lineRule="auto"/>
        <w:ind w:right="-20"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2E64" w:rsidRDefault="00223CF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42E64" w:rsidRDefault="00223CF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3</w:t>
      </w:r>
    </w:p>
    <w:p w:rsidR="00242E64" w:rsidRDefault="00223CF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решению совета депутатов</w:t>
      </w:r>
    </w:p>
    <w:p w:rsidR="00242E64" w:rsidRDefault="003964C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 «24» июня 2020</w:t>
      </w:r>
      <w:r w:rsidR="00223CFC">
        <w:rPr>
          <w:rFonts w:ascii="Times New Roman" w:eastAsia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eastAsia="Times New Roman" w:hAnsi="Times New Roman" w:cs="Times New Roman"/>
          <w:sz w:val="22"/>
          <w:szCs w:val="22"/>
        </w:rPr>
        <w:t>71</w:t>
      </w:r>
      <w:r w:rsidR="00223CFC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:rsidR="00242E64" w:rsidRDefault="00223CFC">
      <w:pPr>
        <w:spacing w:before="240" w:after="240" w:line="276" w:lineRule="auto"/>
        <w:ind w:right="14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2E64" w:rsidRDefault="00223CFC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2E64" w:rsidRDefault="00223CF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E64" w:rsidRDefault="00223CF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</w:p>
    <w:p w:rsidR="00242E64" w:rsidRDefault="00223CF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E64" w:rsidRDefault="00223CFC" w:rsidP="00D829C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решения совета депутатов муниципального образования «Муринское городское поселение» Всеволожского муниципального района Ленинградской области</w:t>
      </w:r>
    </w:p>
    <w:p w:rsidR="00242E64" w:rsidRDefault="00223CFC" w:rsidP="00D829C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№4»</w:t>
      </w:r>
    </w:p>
    <w:p w:rsidR="00242E64" w:rsidRDefault="00223CFC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C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 «Муринское городское поселение» Всеволожского муниципального района Ленинградской области объявляет о проведении публичных слушаний по проекту решения «О внесении изменений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области, утверждённые решением совета депутатов муниципального образования «Муринское сельское поселение» Всеволожского муниципального района от 6 февраля 2013 г. №4»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E64" w:rsidRPr="00D829C5" w:rsidRDefault="00223CFC">
      <w:pPr>
        <w:shd w:val="clear" w:color="auto" w:fill="FFFFFF"/>
        <w:spacing w:line="276" w:lineRule="auto"/>
        <w:ind w:left="20" w:right="-20" w:firstLine="700"/>
        <w:jc w:val="both"/>
        <w:rPr>
          <w:rFonts w:ascii="Arial" w:eastAsia="Arial" w:hAnsi="Arial"/>
          <w:b/>
          <w:sz w:val="22"/>
          <w:szCs w:val="22"/>
        </w:rPr>
      </w:pPr>
      <w:r w:rsidRPr="00D829C5">
        <w:rPr>
          <w:rFonts w:ascii="Times New Roman" w:eastAsia="Times New Roman" w:hAnsi="Times New Roman" w:cs="Times New Roman"/>
          <w:b/>
          <w:sz w:val="28"/>
          <w:szCs w:val="28"/>
        </w:rPr>
        <w:t>Публичные слушания состоятся «30» июля 2019 года в 19 часов 00 минут по адресу: Ленинградская обл., Всеволожский район, г. Мурино, ул. Оборонная, д.32-а, зал заседаний.</w:t>
      </w:r>
      <w:r w:rsidRPr="00D829C5">
        <w:rPr>
          <w:rFonts w:ascii="Arial" w:eastAsia="Arial" w:hAnsi="Arial"/>
          <w:b/>
          <w:sz w:val="22"/>
          <w:szCs w:val="22"/>
        </w:rPr>
        <w:t xml:space="preserve"> </w:t>
      </w:r>
    </w:p>
    <w:p w:rsidR="00242E64" w:rsidRDefault="00242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42E64" w:rsidSect="00242E64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A1" w:rsidRDefault="002771A1" w:rsidP="003019BB">
      <w:pPr>
        <w:spacing w:line="240" w:lineRule="auto"/>
      </w:pPr>
      <w:r>
        <w:separator/>
      </w:r>
    </w:p>
  </w:endnote>
  <w:endnote w:type="continuationSeparator" w:id="1">
    <w:p w:rsidR="002771A1" w:rsidRDefault="002771A1" w:rsidP="00301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A1" w:rsidRDefault="002771A1" w:rsidP="003019BB">
      <w:pPr>
        <w:spacing w:line="240" w:lineRule="auto"/>
      </w:pPr>
      <w:r>
        <w:separator/>
      </w:r>
    </w:p>
  </w:footnote>
  <w:footnote w:type="continuationSeparator" w:id="1">
    <w:p w:rsidR="002771A1" w:rsidRDefault="002771A1" w:rsidP="00301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0B5"/>
    <w:multiLevelType w:val="multilevel"/>
    <w:tmpl w:val="649AFE2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64"/>
    <w:rsid w:val="00223CFC"/>
    <w:rsid w:val="00242E64"/>
    <w:rsid w:val="002771A1"/>
    <w:rsid w:val="003019BB"/>
    <w:rsid w:val="003964CC"/>
    <w:rsid w:val="005408A3"/>
    <w:rsid w:val="005B17FD"/>
    <w:rsid w:val="005C673B"/>
    <w:rsid w:val="006F04F8"/>
    <w:rsid w:val="00953261"/>
    <w:rsid w:val="00B5325B"/>
    <w:rsid w:val="00D829C5"/>
    <w:rsid w:val="00F8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</w:rPr>
  </w:style>
  <w:style w:type="paragraph" w:styleId="1">
    <w:name w:val="heading 1"/>
    <w:next w:val="a"/>
    <w:qFormat/>
    <w:rsid w:val="00381E07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381E07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381E07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381E07"/>
    <w:pPr>
      <w:keepNext/>
      <w:keepLines/>
      <w:widowControl w:val="0"/>
      <w:spacing w:before="240" w:after="40"/>
      <w:outlineLvl w:val="3"/>
    </w:pPr>
    <w:rPr>
      <w:rFonts w:eastAsia="SimSun" w:cs="Arial"/>
      <w:b/>
      <w:lang w:eastAsia="zh-CN" w:bidi="hi-IN"/>
    </w:rPr>
  </w:style>
  <w:style w:type="paragraph" w:styleId="5">
    <w:name w:val="heading 5"/>
    <w:next w:val="a"/>
    <w:qFormat/>
    <w:rsid w:val="00381E07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381E07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42E64"/>
  </w:style>
  <w:style w:type="table" w:customStyle="1" w:styleId="TableNormal">
    <w:name w:val="Table Normal"/>
    <w:rsid w:val="00242E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381E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бычный 1 Знак"/>
    <w:qFormat/>
    <w:rsid w:val="00381E0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381E07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381E07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381E07"/>
  </w:style>
  <w:style w:type="paragraph" w:customStyle="1" w:styleId="a5">
    <w:name w:val="Заголовок"/>
    <w:basedOn w:val="a"/>
    <w:next w:val="a6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81E07"/>
    <w:pPr>
      <w:spacing w:after="140" w:line="276" w:lineRule="auto"/>
    </w:pPr>
  </w:style>
  <w:style w:type="paragraph" w:styleId="a7">
    <w:name w:val="List"/>
    <w:basedOn w:val="a6"/>
    <w:rsid w:val="00381E07"/>
  </w:style>
  <w:style w:type="paragraph" w:styleId="a8">
    <w:name w:val="caption"/>
    <w:qFormat/>
    <w:rsid w:val="00381E07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</w:rPr>
  </w:style>
  <w:style w:type="paragraph" w:styleId="a9">
    <w:name w:val="index heading"/>
    <w:basedOn w:val="a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381E07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1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normal"/>
    <w:next w:val="normal"/>
    <w:rsid w:val="00242E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381E07"/>
    <w:pPr>
      <w:spacing w:after="200"/>
      <w:ind w:left="720"/>
      <w:contextualSpacing/>
    </w:pPr>
  </w:style>
  <w:style w:type="numbering" w:customStyle="1" w:styleId="WW8Num1">
    <w:name w:val="WW8Num1"/>
    <w:qFormat/>
    <w:rsid w:val="00381E07"/>
  </w:style>
  <w:style w:type="table" w:customStyle="1" w:styleId="TableNormal1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381E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table" w:customStyle="1" w:styleId="af4">
    <w:basedOn w:val="TableNormal0"/>
    <w:rsid w:val="00242E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3019BB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0"/>
    <w:rsid w:val="00301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/8P2JOGXE59sFC8rY8A2XxBWw==">AMUW2mXA8QILxkqbrI5I1rxdLpOGyuxGKXQZQAO3N645OTnZ+64nYlri3aEmLkE7foBzEa3KSyjz6IrmXxAaTZf/fBA+rSPLs7grIDgkRQ7TsWtNIqiy9OOxUwPfMKF2t50pzuJkIntO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7</cp:revision>
  <dcterms:created xsi:type="dcterms:W3CDTF">2019-11-06T09:48:00Z</dcterms:created>
  <dcterms:modified xsi:type="dcterms:W3CDTF">2020-06-28T23:44:00Z</dcterms:modified>
</cp:coreProperties>
</file>