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2B10" w14:textId="77777777" w:rsidR="00B712F6" w:rsidRPr="00C618A2" w:rsidRDefault="00B712F6" w:rsidP="00B712F6">
      <w:pPr>
        <w:jc w:val="right"/>
        <w:rPr>
          <w:rFonts w:ascii="Times New Roman" w:hAnsi="Times New Roman" w:cs="Times New Roman"/>
          <w:bCs/>
        </w:rPr>
      </w:pPr>
      <w:r w:rsidRPr="00C618A2">
        <w:rPr>
          <w:rFonts w:ascii="Times New Roman" w:hAnsi="Times New Roman" w:cs="Times New Roman"/>
          <w:bCs/>
        </w:rPr>
        <w:t>П Р О Е К Т</w:t>
      </w:r>
    </w:p>
    <w:p w14:paraId="31F3C1BB" w14:textId="77777777" w:rsidR="00B712F6" w:rsidRPr="00D813E4" w:rsidRDefault="00B712F6" w:rsidP="00B712F6">
      <w:pPr>
        <w:jc w:val="right"/>
        <w:rPr>
          <w:bCs/>
        </w:rPr>
      </w:pPr>
    </w:p>
    <w:p w14:paraId="6F5BF042" w14:textId="77777777" w:rsidR="00B712F6" w:rsidRDefault="00B712F6" w:rsidP="00B712F6">
      <w:pPr>
        <w:jc w:val="center"/>
      </w:pPr>
      <w:r w:rsidRPr="007C541A">
        <w:rPr>
          <w:noProof/>
        </w:rPr>
        <w:drawing>
          <wp:inline distT="0" distB="0" distL="0" distR="0" wp14:anchorId="74C3B051" wp14:editId="12501042">
            <wp:extent cx="858520" cy="90614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CFF33" w14:textId="77777777" w:rsidR="00B712F6" w:rsidRDefault="00B712F6" w:rsidP="00B712F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34771EAC" w14:textId="77777777" w:rsidR="00B712F6" w:rsidRDefault="00B712F6" w:rsidP="00B712F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58E0697A" w14:textId="77777777" w:rsidR="00B712F6" w:rsidRDefault="00B712F6" w:rsidP="00B712F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343B419E" w14:textId="77777777" w:rsidR="00B712F6" w:rsidRDefault="00B712F6" w:rsidP="00B712F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60510B23" w14:textId="77777777" w:rsidR="00B712F6" w:rsidRDefault="00B712F6" w:rsidP="00B712F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251529" w14:textId="77777777" w:rsidR="00B712F6" w:rsidRDefault="00B712F6" w:rsidP="00B712F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49A97865" w14:textId="77777777" w:rsidR="00B712F6" w:rsidRDefault="00B712F6" w:rsidP="00B712F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7CA4DE" w14:textId="77777777" w:rsidR="00B712F6" w:rsidRDefault="00B712F6" w:rsidP="00B712F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19CD9AE3" w14:textId="77777777" w:rsidR="00B712F6" w:rsidRDefault="00B712F6" w:rsidP="00B712F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BBBFD1" w14:textId="77777777" w:rsidR="00B712F6" w:rsidRDefault="00B712F6" w:rsidP="00B712F6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 2022 г.                        г. Мурино                                                  №      </w:t>
      </w:r>
    </w:p>
    <w:p w14:paraId="60BAAE75" w14:textId="77777777" w:rsidR="00B712F6" w:rsidRDefault="00B712F6" w:rsidP="00B712F6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C155B" w14:textId="77777777" w:rsidR="00EF5C17" w:rsidRDefault="00EF5C17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503"/>
      </w:tblGrid>
      <w:tr w:rsidR="00EF5C17" w14:paraId="4E47AADB" w14:textId="77777777" w:rsidTr="00EF5C17">
        <w:trPr>
          <w:trHeight w:val="1460"/>
        </w:trPr>
        <w:tc>
          <w:tcPr>
            <w:tcW w:w="4503" w:type="dxa"/>
          </w:tcPr>
          <w:p w14:paraId="4CCC222B" w14:textId="4FD70B07" w:rsidR="00EF5C17" w:rsidRDefault="00B712F6" w:rsidP="00B712F6">
            <w:pPr>
              <w:suppressAutoHyphens w:val="0"/>
              <w:spacing w:line="240" w:lineRule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приеме в собственность муниципального образования «Муринское городское поселение» Всеволожского муниципального района Ленинградской области движимого имущества, принадлежащего ООО «Альянс»</w:t>
            </w:r>
          </w:p>
        </w:tc>
      </w:tr>
    </w:tbl>
    <w:p w14:paraId="2E72683B" w14:textId="77777777" w:rsidR="005C75F2" w:rsidRDefault="005C75F2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76155CA6" w14:textId="453BFAB3" w:rsidR="00EF5C17" w:rsidRDefault="00EF5C17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соответствии с Федеральным законом от 06.10.2003 № 131-ФЗ                    «Об общих принципах организации местного самоуправления в Российской Федерации», 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решением Совета депутатов муниципального образования «Муринское сельское поселение» Всеволожского муниципального района Ленинградской области от 19.05.2006 № 25 «Об утверждении Положения о порядке владения, пользования и распоряжения муниципальным имуществом, находящемся в муниципальной собственности и Положения о Комиссии по вопросам распоряжения имуществом муниципального образования «Муринское сельское поселение», </w:t>
      </w:r>
      <w:r w:rsidR="00B712F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ставом муниципального образования «Муринское городское поселение» Всеволожского муниципального района Ленинградс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кой области, </w:t>
      </w:r>
      <w:bookmarkStart w:id="0" w:name="_Hlk116036463"/>
      <w:r w:rsidR="003451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 учетом обращени</w:t>
      </w:r>
      <w:r w:rsidR="007C654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я</w:t>
      </w:r>
      <w:r w:rsidR="003451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ООО «</w:t>
      </w:r>
      <w:r w:rsidR="0061293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Альянс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» </w:t>
      </w:r>
      <w:r w:rsidR="009D725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от 22.09.2022 №</w:t>
      </w:r>
      <w:r w:rsidR="00B712F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 </w:t>
      </w:r>
      <w:r w:rsidR="009D725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584/22 </w:t>
      </w:r>
      <w:bookmarkEnd w:id="0"/>
      <w:r w:rsidR="000E768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совет</w:t>
      </w:r>
      <w:r w:rsidR="00B712F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ом</w:t>
      </w:r>
      <w:r w:rsidR="000E768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депутатов</w:t>
      </w:r>
      <w:r w:rsidR="00B712F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принято</w:t>
      </w:r>
    </w:p>
    <w:p w14:paraId="6BC44717" w14:textId="77777777" w:rsidR="001B6C63" w:rsidRDefault="001B6C63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7D5C8241" w14:textId="77777777" w:rsidR="001B6C63" w:rsidRDefault="001B6C63" w:rsidP="001B6C63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РЕШЕНИЕ:</w:t>
      </w:r>
    </w:p>
    <w:p w14:paraId="60FE01C8" w14:textId="77777777" w:rsidR="001B6C63" w:rsidRDefault="001B6C63" w:rsidP="001B6C63">
      <w:pPr>
        <w:suppressAutoHyphens w:val="0"/>
        <w:spacing w:before="120"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Принять из собственности ООО «Альянс» в собственность муниципального образования «Муринское городское поселение» Всеволожского муниципального района Ленинградской области движимое имущество – внутриплощадочные сети наружного (уличного) освещения, расположенные на следующих земельных участках:</w:t>
      </w:r>
    </w:p>
    <w:p w14:paraId="0B972D67" w14:textId="77777777" w:rsidR="001B6C63" w:rsidRDefault="001B6C63" w:rsidP="001B6C63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земельный участок с кадастровым номером 47:07:0722001:783;</w:t>
      </w:r>
    </w:p>
    <w:p w14:paraId="41B5706E" w14:textId="77777777" w:rsidR="001B6C63" w:rsidRDefault="001B6C63" w:rsidP="001B6C63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земельный участок с кадастровым номером 47:07:0722001:784;</w:t>
      </w:r>
    </w:p>
    <w:p w14:paraId="68A705A6" w14:textId="77777777" w:rsidR="001B6C63" w:rsidRDefault="001B6C63" w:rsidP="001B6C63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земельный участок с кадастровым номером 47:07:0722001:785;</w:t>
      </w:r>
    </w:p>
    <w:p w14:paraId="6A909B67" w14:textId="77777777" w:rsidR="001B6C63" w:rsidRDefault="001B6C63" w:rsidP="001B6C63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земельный участок с кадастровым номером 47:07:0722001:786;</w:t>
      </w:r>
    </w:p>
    <w:p w14:paraId="48A6A00D" w14:textId="77777777" w:rsidR="001B6C63" w:rsidRDefault="001B6C63" w:rsidP="001B6C63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земельный участок с кадастровым номером 47:07:0722001:787;</w:t>
      </w:r>
    </w:p>
    <w:p w14:paraId="3B56E033" w14:textId="77777777" w:rsidR="001B6C63" w:rsidRDefault="001B6C63" w:rsidP="001B6C63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земельный участок с кадастровым номером 47:07:0722001:595;</w:t>
      </w:r>
    </w:p>
    <w:p w14:paraId="0EE3D754" w14:textId="77777777" w:rsidR="001B6C63" w:rsidRDefault="001B6C63" w:rsidP="001B6C63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земельный участок с кадастровым номером 47:07:0722001:442.</w:t>
      </w:r>
    </w:p>
    <w:p w14:paraId="152D6D45" w14:textId="77777777" w:rsidR="00781F5B" w:rsidRPr="003C3C17" w:rsidRDefault="00781F5B" w:rsidP="00781F5B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3C3C17">
        <w:rPr>
          <w:rFonts w:ascii="Times New Roman" w:eastAsia="Times New Roman" w:hAnsi="Times New Roman" w:cs="Times New Roman"/>
          <w:sz w:val="28"/>
          <w:szCs w:val="28"/>
        </w:rPr>
        <w:t>2. Администрации муниципального образования «Муринское городское поселение» Всеволожского муниципального района Ленинградской области осуществить необходимые мероприятия для принятия объектов движимого имущества, указанных в пункте 1 настоящего решения, в муниципальную собственность.</w:t>
      </w:r>
    </w:p>
    <w:p w14:paraId="78CAEAFF" w14:textId="77777777" w:rsidR="001309FD" w:rsidRPr="003C3C17" w:rsidRDefault="001309FD" w:rsidP="001309FD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настоящее решение в газете «Муринская панорама» и на официальном сайте в информационно-телекоммуникационной сети Интернет www.администрация-мурино.рф.  </w:t>
      </w:r>
    </w:p>
    <w:p w14:paraId="1BA64056" w14:textId="77777777" w:rsidR="001309FD" w:rsidRPr="003A5666" w:rsidRDefault="001309FD" w:rsidP="001309FD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3A566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14:paraId="53FED4EB" w14:textId="77777777" w:rsidR="001309FD" w:rsidRPr="003A5666" w:rsidRDefault="001309FD" w:rsidP="001309FD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17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5666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решения возложить на комиссию по вопросам местного самоуправления, гласности, использования земель, законности и правопорядка.</w:t>
      </w:r>
    </w:p>
    <w:p w14:paraId="28A75623" w14:textId="77777777" w:rsidR="00EF5C17" w:rsidRDefault="00EF5C17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A04E2A" w14:textId="77777777" w:rsidR="00492B80" w:rsidRDefault="00492B80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1F0DF7" w14:textId="77777777" w:rsidR="001309FD" w:rsidRDefault="001309FD" w:rsidP="00EF5C1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E365BE" w14:textId="13B8017D" w:rsidR="00C827C9" w:rsidRDefault="00EF5C17" w:rsidP="00EF5C17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           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130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>Д.В. Кузьмин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C827C9" w:rsidSect="00B712F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Ўм§А-?Ўм§А?Ўм§¶?Ўм§А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AD"/>
    <w:rsid w:val="0004743C"/>
    <w:rsid w:val="000E7685"/>
    <w:rsid w:val="001309FD"/>
    <w:rsid w:val="001B6C63"/>
    <w:rsid w:val="00210F98"/>
    <w:rsid w:val="0022568A"/>
    <w:rsid w:val="002635D9"/>
    <w:rsid w:val="00271DF1"/>
    <w:rsid w:val="00345121"/>
    <w:rsid w:val="003C3C17"/>
    <w:rsid w:val="00492B80"/>
    <w:rsid w:val="005C75F2"/>
    <w:rsid w:val="00612936"/>
    <w:rsid w:val="0068483F"/>
    <w:rsid w:val="006D6297"/>
    <w:rsid w:val="007062EB"/>
    <w:rsid w:val="00745879"/>
    <w:rsid w:val="00781F5B"/>
    <w:rsid w:val="007C6542"/>
    <w:rsid w:val="008252C5"/>
    <w:rsid w:val="008D2CDF"/>
    <w:rsid w:val="009274D9"/>
    <w:rsid w:val="009D725A"/>
    <w:rsid w:val="00A75926"/>
    <w:rsid w:val="00AA7C9D"/>
    <w:rsid w:val="00AB6B09"/>
    <w:rsid w:val="00B24AAD"/>
    <w:rsid w:val="00B712F6"/>
    <w:rsid w:val="00C723B5"/>
    <w:rsid w:val="00C827C9"/>
    <w:rsid w:val="00CE7187"/>
    <w:rsid w:val="00E62C2C"/>
    <w:rsid w:val="00ED0A0A"/>
    <w:rsid w:val="00EF5C17"/>
    <w:rsid w:val="00FA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18F1"/>
  <w15:chartTrackingRefBased/>
  <w15:docId w15:val="{03C1A576-2EC9-4437-8A1A-FAADF1FD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C17"/>
    <w:pPr>
      <w:suppressAutoHyphens/>
      <w:spacing w:after="0" w:line="1" w:lineRule="atLeast"/>
      <w:outlineLvl w:val="0"/>
    </w:pPr>
    <w:rPr>
      <w:rFonts w:ascii="Calibri" w:eastAsia="SimSun" w:hAnsi="Calibri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EF5C17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character" w:styleId="a3">
    <w:name w:val="Hyperlink"/>
    <w:basedOn w:val="a0"/>
    <w:uiPriority w:val="99"/>
    <w:unhideWhenUsed/>
    <w:rsid w:val="005C75F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71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Анастасия Смирнова</cp:lastModifiedBy>
  <cp:revision>2</cp:revision>
  <cp:lastPrinted>2022-10-07T06:56:00Z</cp:lastPrinted>
  <dcterms:created xsi:type="dcterms:W3CDTF">2022-10-10T10:02:00Z</dcterms:created>
  <dcterms:modified xsi:type="dcterms:W3CDTF">2022-10-10T10:02:00Z</dcterms:modified>
</cp:coreProperties>
</file>