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1828" w14:textId="77777777" w:rsidR="00ED0467" w:rsidRPr="00ED0467" w:rsidRDefault="00ED0467" w:rsidP="00ED0467">
      <w:pPr>
        <w:jc w:val="right"/>
        <w:rPr>
          <w:rFonts w:ascii="Times New Roman" w:hAnsi="Times New Roman"/>
          <w:bCs/>
          <w:sz w:val="24"/>
          <w:szCs w:val="24"/>
        </w:rPr>
      </w:pPr>
      <w:r w:rsidRPr="00ED0467">
        <w:rPr>
          <w:rFonts w:ascii="Times New Roman" w:hAnsi="Times New Roman"/>
          <w:bCs/>
          <w:sz w:val="24"/>
          <w:szCs w:val="24"/>
        </w:rPr>
        <w:t xml:space="preserve">П Р О Е К Т </w:t>
      </w:r>
    </w:p>
    <w:p w14:paraId="60EA801C" w14:textId="77777777" w:rsidR="00ED0467" w:rsidRDefault="00ED0467" w:rsidP="00ED0467">
      <w:pPr>
        <w:jc w:val="center"/>
        <w:rPr>
          <w:rFonts w:eastAsia="SimSun" w:cs="Arial"/>
        </w:rPr>
      </w:pPr>
    </w:p>
    <w:p w14:paraId="32C74831" w14:textId="12826A1C" w:rsidR="00ED0467" w:rsidRDefault="00ED0467" w:rsidP="00ED0467">
      <w:pPr>
        <w:jc w:val="center"/>
      </w:pPr>
      <w:r w:rsidRPr="00B53FDE">
        <w:rPr>
          <w:noProof/>
        </w:rPr>
        <w:drawing>
          <wp:inline distT="0" distB="0" distL="0" distR="0" wp14:anchorId="2FDCEBB4" wp14:editId="2D42BADF">
            <wp:extent cx="855980" cy="906780"/>
            <wp:effectExtent l="0" t="0" r="1270" b="7620"/>
            <wp:docPr id="9008168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5980" cy="906780"/>
                    </a:xfrm>
                    <a:prstGeom prst="rect">
                      <a:avLst/>
                    </a:prstGeom>
                    <a:noFill/>
                    <a:ln>
                      <a:noFill/>
                    </a:ln>
                  </pic:spPr>
                </pic:pic>
              </a:graphicData>
            </a:graphic>
          </wp:inline>
        </w:drawing>
      </w:r>
    </w:p>
    <w:p w14:paraId="22294975" w14:textId="77777777" w:rsidR="00ED0467" w:rsidRDefault="00ED0467" w:rsidP="00ED04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4F3D630" w14:textId="77777777" w:rsidR="00ED0467" w:rsidRDefault="00ED0467" w:rsidP="00ED04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396CAA42" w14:textId="77777777" w:rsidR="00ED0467" w:rsidRDefault="00ED0467" w:rsidP="00ED04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18CC7002" w14:textId="77777777" w:rsidR="00ED0467" w:rsidRDefault="00ED0467" w:rsidP="00ED04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75F1C1E2" w14:textId="77777777" w:rsidR="00ED0467" w:rsidRDefault="00ED0467" w:rsidP="00ED0467">
      <w:pPr>
        <w:pStyle w:val="LO-normal"/>
        <w:jc w:val="center"/>
        <w:rPr>
          <w:rFonts w:ascii="Times New Roman" w:eastAsia="Times New Roman" w:hAnsi="Times New Roman" w:cs="Times New Roman"/>
          <w:color w:val="000000"/>
          <w:sz w:val="28"/>
          <w:szCs w:val="28"/>
        </w:rPr>
      </w:pPr>
    </w:p>
    <w:p w14:paraId="56A7EE0A" w14:textId="77777777" w:rsidR="00ED0467" w:rsidRDefault="00ED0467" w:rsidP="00ED04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0363E80D" w14:textId="77777777" w:rsidR="00ED0467" w:rsidRDefault="00ED0467" w:rsidP="00ED0467">
      <w:pPr>
        <w:pStyle w:val="LO-normal"/>
        <w:jc w:val="center"/>
        <w:rPr>
          <w:rFonts w:ascii="Times New Roman" w:eastAsia="Times New Roman" w:hAnsi="Times New Roman" w:cs="Times New Roman"/>
          <w:color w:val="000000"/>
          <w:sz w:val="28"/>
          <w:szCs w:val="28"/>
        </w:rPr>
      </w:pPr>
    </w:p>
    <w:p w14:paraId="2AC9FC36" w14:textId="77777777" w:rsidR="00ED0467" w:rsidRDefault="00ED0467" w:rsidP="00ED04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21DD7404" w14:textId="77777777" w:rsidR="00ED0467" w:rsidRPr="00ED0467" w:rsidRDefault="00ED0467" w:rsidP="00ED0467">
      <w:pPr>
        <w:pBdr>
          <w:top w:val="nil"/>
          <w:left w:val="nil"/>
          <w:bottom w:val="nil"/>
          <w:right w:val="nil"/>
          <w:between w:val="nil"/>
        </w:pBdr>
        <w:jc w:val="center"/>
        <w:rPr>
          <w:rFonts w:ascii="Times New Roman" w:hAnsi="Times New Roman"/>
          <w:color w:val="000000"/>
          <w:sz w:val="28"/>
          <w:szCs w:val="28"/>
          <w:lang w:eastAsia="zh-CN" w:bidi="hi-IN"/>
        </w:rPr>
      </w:pPr>
      <w:r w:rsidRPr="00ED0467">
        <w:rPr>
          <w:rFonts w:ascii="Times New Roman" w:hAnsi="Times New Roman"/>
          <w:color w:val="000000"/>
          <w:sz w:val="28"/>
          <w:szCs w:val="28"/>
          <w:lang w:eastAsia="zh-CN" w:bidi="hi-IN"/>
        </w:rPr>
        <w:t xml:space="preserve"> </w:t>
      </w:r>
    </w:p>
    <w:p w14:paraId="47B89378" w14:textId="77777777" w:rsidR="00ED0467" w:rsidRPr="00ED0467" w:rsidRDefault="00ED0467" w:rsidP="00ED0467">
      <w:pPr>
        <w:pBdr>
          <w:top w:val="nil"/>
          <w:left w:val="nil"/>
          <w:bottom w:val="nil"/>
          <w:right w:val="nil"/>
          <w:between w:val="nil"/>
        </w:pBdr>
        <w:rPr>
          <w:rFonts w:ascii="Times New Roman" w:hAnsi="Times New Roman"/>
          <w:color w:val="000000"/>
          <w:sz w:val="20"/>
          <w:szCs w:val="20"/>
          <w:lang w:eastAsia="zh-CN" w:bidi="hi-IN"/>
        </w:rPr>
      </w:pPr>
      <w:proofErr w:type="gramStart"/>
      <w:r w:rsidRPr="00ED0467">
        <w:rPr>
          <w:rFonts w:ascii="Times New Roman" w:hAnsi="Times New Roman"/>
          <w:color w:val="000000"/>
          <w:sz w:val="28"/>
          <w:szCs w:val="28"/>
          <w:lang w:eastAsia="zh-CN" w:bidi="hi-IN"/>
        </w:rPr>
        <w:t xml:space="preserve">«  </w:t>
      </w:r>
      <w:proofErr w:type="gramEnd"/>
      <w:r w:rsidRPr="00ED0467">
        <w:rPr>
          <w:rFonts w:ascii="Times New Roman" w:hAnsi="Times New Roman"/>
          <w:color w:val="000000"/>
          <w:sz w:val="28"/>
          <w:szCs w:val="28"/>
          <w:lang w:eastAsia="zh-CN" w:bidi="hi-IN"/>
        </w:rPr>
        <w:t xml:space="preserve">  » ___________ 2023 г.                    г. Мурино                                               №   </w:t>
      </w:r>
    </w:p>
    <w:p w14:paraId="487C77B7" w14:textId="77777777" w:rsidR="00002FD6" w:rsidRPr="000F3A30" w:rsidRDefault="00002FD6" w:rsidP="00002FD6">
      <w:pPr>
        <w:spacing w:after="0" w:line="240" w:lineRule="auto"/>
        <w:rPr>
          <w:rFonts w:ascii="Times New Roman" w:hAnsi="Times New Roman"/>
          <w:sz w:val="28"/>
          <w:szCs w:val="28"/>
        </w:rPr>
      </w:pPr>
    </w:p>
    <w:p w14:paraId="532FB4E2" w14:textId="77777777" w:rsidR="00882839" w:rsidRDefault="00882839" w:rsidP="00882839">
      <w:pPr>
        <w:spacing w:after="0" w:line="240" w:lineRule="exact"/>
        <w:ind w:right="4818"/>
        <w:rPr>
          <w:rFonts w:ascii="Times New Roman" w:hAnsi="Times New Roman"/>
          <w:sz w:val="28"/>
          <w:szCs w:val="28"/>
        </w:rPr>
      </w:pPr>
    </w:p>
    <w:tbl>
      <w:tblPr>
        <w:tblW w:w="0" w:type="auto"/>
        <w:tblLook w:val="01E0" w:firstRow="1" w:lastRow="1" w:firstColumn="1" w:lastColumn="1" w:noHBand="0" w:noVBand="0"/>
      </w:tblPr>
      <w:tblGrid>
        <w:gridCol w:w="5520"/>
      </w:tblGrid>
      <w:tr w:rsidR="00B9133E" w:rsidRPr="00B9133E" w14:paraId="378260F7" w14:textId="77777777" w:rsidTr="00F369E4">
        <w:trPr>
          <w:trHeight w:val="408"/>
        </w:trPr>
        <w:tc>
          <w:tcPr>
            <w:tcW w:w="5520" w:type="dxa"/>
          </w:tcPr>
          <w:p w14:paraId="0ECA8C99" w14:textId="77777777" w:rsidR="00ED0467" w:rsidRDefault="00B9133E" w:rsidP="00ED0467">
            <w:pPr>
              <w:pStyle w:val="LO-normal"/>
              <w:rPr>
                <w:rStyle w:val="apple-converted-space"/>
                <w:rFonts w:ascii="Times New Roman" w:hAnsi="Times New Roman" w:cs="Times New Roman"/>
                <w:sz w:val="28"/>
                <w:szCs w:val="28"/>
              </w:rPr>
            </w:pPr>
            <w:r w:rsidRPr="00ED0467">
              <w:rPr>
                <w:rStyle w:val="apple-converted-space"/>
                <w:rFonts w:ascii="Times New Roman" w:hAnsi="Times New Roman" w:cs="Times New Roman"/>
                <w:sz w:val="28"/>
                <w:szCs w:val="28"/>
              </w:rPr>
              <w:t>О</w:t>
            </w:r>
            <w:r w:rsidR="00F6366C" w:rsidRPr="00ED0467">
              <w:rPr>
                <w:rStyle w:val="apple-converted-space"/>
                <w:rFonts w:ascii="Times New Roman" w:hAnsi="Times New Roman" w:cs="Times New Roman"/>
                <w:sz w:val="28"/>
                <w:szCs w:val="28"/>
              </w:rPr>
              <w:t xml:space="preserve"> внесении изменений в решение совета депутатов от 19.05.2006 № 25</w:t>
            </w:r>
          </w:p>
          <w:p w14:paraId="359C6DBB" w14:textId="77777777" w:rsidR="00ED0467" w:rsidRDefault="00F6366C" w:rsidP="00ED0467">
            <w:pPr>
              <w:pStyle w:val="LO-normal"/>
              <w:rPr>
                <w:rStyle w:val="apple-converted-space"/>
                <w:rFonts w:ascii="Times New Roman" w:hAnsi="Times New Roman" w:cs="Times New Roman"/>
                <w:sz w:val="28"/>
                <w:szCs w:val="28"/>
              </w:rPr>
            </w:pPr>
            <w:r w:rsidRPr="00ED0467">
              <w:rPr>
                <w:rStyle w:val="apple-converted-space"/>
                <w:rFonts w:ascii="Times New Roman" w:hAnsi="Times New Roman" w:cs="Times New Roman"/>
                <w:sz w:val="28"/>
                <w:szCs w:val="28"/>
              </w:rPr>
              <w:t>«Об утверждении</w:t>
            </w:r>
            <w:r w:rsidR="00B9133E" w:rsidRPr="00ED0467">
              <w:rPr>
                <w:rStyle w:val="apple-converted-space"/>
                <w:rFonts w:ascii="Times New Roman" w:hAnsi="Times New Roman" w:cs="Times New Roman"/>
                <w:sz w:val="28"/>
                <w:szCs w:val="28"/>
              </w:rPr>
              <w:t xml:space="preserve"> </w:t>
            </w:r>
            <w:r w:rsidR="00F261D1" w:rsidRPr="00ED0467">
              <w:rPr>
                <w:rStyle w:val="apple-converted-space"/>
                <w:rFonts w:ascii="Times New Roman" w:hAnsi="Times New Roman" w:cs="Times New Roman"/>
                <w:sz w:val="28"/>
                <w:szCs w:val="28"/>
              </w:rPr>
              <w:t>Положения</w:t>
            </w:r>
            <w:r w:rsidR="00A374A4" w:rsidRPr="00ED0467">
              <w:rPr>
                <w:rStyle w:val="apple-converted-space"/>
                <w:rFonts w:ascii="Times New Roman" w:hAnsi="Times New Roman" w:cs="Times New Roman"/>
                <w:sz w:val="28"/>
                <w:szCs w:val="28"/>
              </w:rPr>
              <w:t xml:space="preserve"> о порядке владения, пользования</w:t>
            </w:r>
            <w:r w:rsidR="00F261D1" w:rsidRPr="00ED0467">
              <w:rPr>
                <w:rStyle w:val="apple-converted-space"/>
                <w:rFonts w:ascii="Times New Roman" w:hAnsi="Times New Roman" w:cs="Times New Roman"/>
                <w:sz w:val="28"/>
                <w:szCs w:val="28"/>
              </w:rPr>
              <w:t xml:space="preserve"> </w:t>
            </w:r>
            <w:r w:rsidR="00B9133E" w:rsidRPr="00ED0467">
              <w:rPr>
                <w:rStyle w:val="apple-converted-space"/>
                <w:rFonts w:ascii="Times New Roman" w:hAnsi="Times New Roman" w:cs="Times New Roman"/>
                <w:sz w:val="28"/>
                <w:szCs w:val="28"/>
              </w:rPr>
              <w:t xml:space="preserve">и распоряжения муниципальным имуществом, находящимся в </w:t>
            </w:r>
            <w:r w:rsidR="008D511C" w:rsidRPr="00ED0467">
              <w:rPr>
                <w:rStyle w:val="apple-converted-space"/>
                <w:rFonts w:ascii="Times New Roman" w:hAnsi="Times New Roman" w:cs="Times New Roman"/>
                <w:sz w:val="28"/>
                <w:szCs w:val="28"/>
              </w:rPr>
              <w:t>муниципальной собственности и Положения о Комиссии по вопросам распоряжения имуществом муниципального образования</w:t>
            </w:r>
          </w:p>
          <w:p w14:paraId="678369E5" w14:textId="5BCBD44D" w:rsidR="00B9133E" w:rsidRPr="00ED0467" w:rsidRDefault="00B9133E" w:rsidP="00ED0467">
            <w:pPr>
              <w:pStyle w:val="LO-normal"/>
              <w:rPr>
                <w:rStyle w:val="apple-converted-space"/>
                <w:rFonts w:ascii="Times New Roman" w:hAnsi="Times New Roman" w:cs="Times New Roman"/>
                <w:sz w:val="28"/>
                <w:szCs w:val="28"/>
              </w:rPr>
            </w:pPr>
            <w:r w:rsidRPr="00ED0467">
              <w:rPr>
                <w:rStyle w:val="apple-converted-space"/>
                <w:rFonts w:ascii="Times New Roman" w:hAnsi="Times New Roman" w:cs="Times New Roman"/>
                <w:sz w:val="28"/>
                <w:szCs w:val="28"/>
              </w:rPr>
              <w:t>«Муринско</w:t>
            </w:r>
            <w:r w:rsidR="008D511C" w:rsidRPr="00ED0467">
              <w:rPr>
                <w:rStyle w:val="apple-converted-space"/>
                <w:rFonts w:ascii="Times New Roman" w:hAnsi="Times New Roman" w:cs="Times New Roman"/>
                <w:sz w:val="28"/>
                <w:szCs w:val="28"/>
              </w:rPr>
              <w:t>го</w:t>
            </w:r>
            <w:r w:rsidRPr="00ED0467">
              <w:rPr>
                <w:rStyle w:val="apple-converted-space"/>
                <w:rFonts w:ascii="Times New Roman" w:hAnsi="Times New Roman" w:cs="Times New Roman"/>
                <w:sz w:val="28"/>
                <w:szCs w:val="28"/>
              </w:rPr>
              <w:t xml:space="preserve"> </w:t>
            </w:r>
            <w:r w:rsidR="008D511C" w:rsidRPr="00ED0467">
              <w:rPr>
                <w:rStyle w:val="apple-converted-space"/>
                <w:rFonts w:ascii="Times New Roman" w:hAnsi="Times New Roman" w:cs="Times New Roman"/>
                <w:sz w:val="28"/>
                <w:szCs w:val="28"/>
              </w:rPr>
              <w:t>сельское</w:t>
            </w:r>
            <w:r w:rsidRPr="00ED0467">
              <w:rPr>
                <w:rStyle w:val="apple-converted-space"/>
                <w:rFonts w:ascii="Times New Roman" w:hAnsi="Times New Roman" w:cs="Times New Roman"/>
                <w:sz w:val="28"/>
                <w:szCs w:val="28"/>
              </w:rPr>
              <w:t xml:space="preserve"> поселение» </w:t>
            </w:r>
          </w:p>
        </w:tc>
      </w:tr>
    </w:tbl>
    <w:p w14:paraId="1FCEB75A" w14:textId="77777777" w:rsidR="00B9133E" w:rsidRDefault="00B9133E" w:rsidP="00B9133E">
      <w:pPr>
        <w:pStyle w:val="LO-normal"/>
        <w:jc w:val="both"/>
        <w:rPr>
          <w:rStyle w:val="apple-converted-space"/>
          <w:rFonts w:ascii="Times New Roman" w:hAnsi="Times New Roman" w:cs="Times New Roman"/>
          <w:sz w:val="28"/>
          <w:szCs w:val="28"/>
        </w:rPr>
      </w:pPr>
    </w:p>
    <w:p w14:paraId="03F3326B" w14:textId="77777777" w:rsidR="00950297" w:rsidRPr="00B9133E" w:rsidRDefault="00950297" w:rsidP="00B9133E">
      <w:pPr>
        <w:pStyle w:val="LO-normal"/>
        <w:jc w:val="both"/>
        <w:rPr>
          <w:rStyle w:val="apple-converted-space"/>
          <w:rFonts w:ascii="Times New Roman" w:hAnsi="Times New Roman" w:cs="Times New Roman"/>
          <w:sz w:val="28"/>
          <w:szCs w:val="28"/>
        </w:rPr>
      </w:pPr>
    </w:p>
    <w:p w14:paraId="585CC672" w14:textId="16628925" w:rsidR="00B9133E" w:rsidRPr="00AD564C" w:rsidRDefault="00B9133E"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На основании Устава муниципального образования </w:t>
      </w:r>
      <w:r w:rsidR="00875416" w:rsidRPr="00AD564C">
        <w:rPr>
          <w:rStyle w:val="apple-converted-space"/>
          <w:rFonts w:ascii="Times New Roman" w:hAnsi="Times New Roman" w:cs="Times New Roman"/>
          <w:sz w:val="28"/>
          <w:szCs w:val="28"/>
        </w:rPr>
        <w:t xml:space="preserve">«Муринское городское поселение» Всеволожского </w:t>
      </w:r>
      <w:r w:rsidRPr="00AD564C">
        <w:rPr>
          <w:rStyle w:val="apple-converted-space"/>
          <w:rFonts w:ascii="Times New Roman" w:hAnsi="Times New Roman" w:cs="Times New Roman"/>
          <w:sz w:val="28"/>
          <w:szCs w:val="28"/>
        </w:rPr>
        <w:t xml:space="preserve">муниципального района Ленинградской области </w:t>
      </w:r>
      <w:r w:rsidR="00ED0467">
        <w:rPr>
          <w:rStyle w:val="apple-converted-space"/>
          <w:rFonts w:ascii="Times New Roman" w:hAnsi="Times New Roman" w:cs="Times New Roman"/>
          <w:sz w:val="28"/>
          <w:szCs w:val="28"/>
        </w:rPr>
        <w:t>с</w:t>
      </w:r>
      <w:r w:rsidRPr="00AD564C">
        <w:rPr>
          <w:rStyle w:val="apple-converted-space"/>
          <w:rFonts w:ascii="Times New Roman" w:hAnsi="Times New Roman" w:cs="Times New Roman"/>
          <w:sz w:val="28"/>
          <w:szCs w:val="28"/>
        </w:rPr>
        <w:t>овет</w:t>
      </w:r>
      <w:r w:rsidR="00430392" w:rsidRPr="00AD564C">
        <w:rPr>
          <w:rStyle w:val="apple-converted-space"/>
          <w:rFonts w:ascii="Times New Roman" w:hAnsi="Times New Roman" w:cs="Times New Roman"/>
          <w:sz w:val="28"/>
          <w:szCs w:val="28"/>
        </w:rPr>
        <w:t>ом</w:t>
      </w:r>
      <w:r w:rsidRPr="00AD564C">
        <w:rPr>
          <w:rStyle w:val="apple-converted-space"/>
          <w:rFonts w:ascii="Times New Roman" w:hAnsi="Times New Roman" w:cs="Times New Roman"/>
          <w:sz w:val="28"/>
          <w:szCs w:val="28"/>
        </w:rPr>
        <w:t xml:space="preserve"> депутатов </w:t>
      </w:r>
      <w:r w:rsidR="00875416" w:rsidRPr="00AD564C">
        <w:rPr>
          <w:rStyle w:val="apple-converted-space"/>
          <w:rFonts w:ascii="Times New Roman" w:hAnsi="Times New Roman" w:cs="Times New Roman"/>
          <w:sz w:val="28"/>
          <w:szCs w:val="28"/>
        </w:rPr>
        <w:t xml:space="preserve">принято </w:t>
      </w:r>
    </w:p>
    <w:p w14:paraId="56286608" w14:textId="77777777" w:rsidR="00875416" w:rsidRPr="00AD564C" w:rsidRDefault="00875416" w:rsidP="00B9133E">
      <w:pPr>
        <w:pStyle w:val="LO-normal"/>
        <w:jc w:val="both"/>
        <w:rPr>
          <w:rStyle w:val="apple-converted-space"/>
          <w:rFonts w:ascii="Times New Roman" w:hAnsi="Times New Roman" w:cs="Times New Roman"/>
          <w:sz w:val="28"/>
          <w:szCs w:val="28"/>
        </w:rPr>
      </w:pPr>
    </w:p>
    <w:p w14:paraId="7A35D994" w14:textId="344AE1B4" w:rsidR="00B9133E" w:rsidRPr="00ED0467" w:rsidRDefault="00ED0467" w:rsidP="00AD564C">
      <w:pPr>
        <w:pStyle w:val="LO-normal"/>
        <w:ind w:firstLine="708"/>
        <w:jc w:val="both"/>
        <w:rPr>
          <w:rStyle w:val="apple-converted-space"/>
          <w:rFonts w:ascii="Times New Roman" w:hAnsi="Times New Roman" w:cs="Times New Roman"/>
          <w:b/>
          <w:bCs/>
          <w:sz w:val="28"/>
          <w:szCs w:val="28"/>
        </w:rPr>
      </w:pPr>
      <w:r w:rsidRPr="00ED0467">
        <w:rPr>
          <w:rStyle w:val="apple-converted-space"/>
          <w:rFonts w:ascii="Times New Roman" w:hAnsi="Times New Roman" w:cs="Times New Roman"/>
          <w:b/>
          <w:bCs/>
          <w:sz w:val="28"/>
          <w:szCs w:val="28"/>
        </w:rPr>
        <w:t>РЕШЕНИЕ:</w:t>
      </w:r>
    </w:p>
    <w:p w14:paraId="7DA1C286" w14:textId="77777777" w:rsidR="00A374A4" w:rsidRPr="00AD564C" w:rsidRDefault="00A374A4" w:rsidP="00A374A4">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w:t>
      </w:r>
    </w:p>
    <w:p w14:paraId="41B09A0C" w14:textId="5D340FC1" w:rsidR="00A374A4" w:rsidRDefault="00A374A4"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1. Внести следующие изменения </w:t>
      </w:r>
      <w:r w:rsidR="008D511C" w:rsidRPr="00AD564C">
        <w:rPr>
          <w:rStyle w:val="apple-converted-space"/>
          <w:rFonts w:ascii="Times New Roman" w:hAnsi="Times New Roman" w:cs="Times New Roman"/>
          <w:sz w:val="28"/>
          <w:szCs w:val="28"/>
        </w:rPr>
        <w:t>в Положения о порядке владения, пользования и распоряжения муниципальным имуществом, находящимся в муниципальной собственности и Положения о Комиссии по вопросам распоряжения имуществом муниципального образования «Муринского сельское поселение»</w:t>
      </w:r>
      <w:r w:rsidRPr="00AD564C">
        <w:rPr>
          <w:rStyle w:val="apple-converted-space"/>
          <w:rFonts w:ascii="Times New Roman" w:hAnsi="Times New Roman" w:cs="Times New Roman"/>
          <w:sz w:val="28"/>
          <w:szCs w:val="28"/>
        </w:rPr>
        <w:t>, утвержденное решением совета депутатов от </w:t>
      </w:r>
      <w:r w:rsidR="008D511C" w:rsidRPr="00AD564C">
        <w:rPr>
          <w:rStyle w:val="apple-converted-space"/>
          <w:rFonts w:ascii="Times New Roman" w:hAnsi="Times New Roman" w:cs="Times New Roman"/>
          <w:sz w:val="28"/>
          <w:szCs w:val="28"/>
        </w:rPr>
        <w:t>19</w:t>
      </w:r>
      <w:r w:rsidRPr="00AD564C">
        <w:rPr>
          <w:rStyle w:val="apple-converted-space"/>
          <w:rFonts w:ascii="Times New Roman" w:hAnsi="Times New Roman" w:cs="Times New Roman"/>
          <w:sz w:val="28"/>
          <w:szCs w:val="28"/>
        </w:rPr>
        <w:t>.0</w:t>
      </w:r>
      <w:r w:rsidR="008D511C" w:rsidRPr="00AD564C">
        <w:rPr>
          <w:rStyle w:val="apple-converted-space"/>
          <w:rFonts w:ascii="Times New Roman" w:hAnsi="Times New Roman" w:cs="Times New Roman"/>
          <w:sz w:val="28"/>
          <w:szCs w:val="28"/>
        </w:rPr>
        <w:t>5</w:t>
      </w:r>
      <w:r w:rsidRPr="00AD564C">
        <w:rPr>
          <w:rStyle w:val="apple-converted-space"/>
          <w:rFonts w:ascii="Times New Roman" w:hAnsi="Times New Roman" w:cs="Times New Roman"/>
          <w:sz w:val="28"/>
          <w:szCs w:val="28"/>
        </w:rPr>
        <w:t>.200</w:t>
      </w:r>
      <w:r w:rsidR="008D511C" w:rsidRPr="00AD564C">
        <w:rPr>
          <w:rStyle w:val="apple-converted-space"/>
          <w:rFonts w:ascii="Times New Roman" w:hAnsi="Times New Roman" w:cs="Times New Roman"/>
          <w:sz w:val="28"/>
          <w:szCs w:val="28"/>
        </w:rPr>
        <w:t>6</w:t>
      </w:r>
      <w:r w:rsidR="00ED0467">
        <w:rPr>
          <w:rStyle w:val="apple-converted-space"/>
          <w:rFonts w:ascii="Times New Roman" w:hAnsi="Times New Roman" w:cs="Times New Roman"/>
          <w:sz w:val="28"/>
          <w:szCs w:val="28"/>
        </w:rPr>
        <w:t xml:space="preserve"> </w:t>
      </w:r>
      <w:r w:rsidR="008D511C" w:rsidRPr="00AD564C">
        <w:rPr>
          <w:rStyle w:val="apple-converted-space"/>
          <w:rFonts w:ascii="Times New Roman" w:hAnsi="Times New Roman" w:cs="Times New Roman"/>
          <w:sz w:val="28"/>
          <w:szCs w:val="28"/>
        </w:rPr>
        <w:t>г.</w:t>
      </w:r>
      <w:r w:rsidRPr="00AD564C">
        <w:rPr>
          <w:rStyle w:val="apple-converted-space"/>
          <w:rFonts w:ascii="Times New Roman" w:hAnsi="Times New Roman" w:cs="Times New Roman"/>
          <w:sz w:val="28"/>
          <w:szCs w:val="28"/>
        </w:rPr>
        <w:t xml:space="preserve"> № </w:t>
      </w:r>
      <w:r w:rsidR="007E7C80">
        <w:rPr>
          <w:rStyle w:val="apple-converted-space"/>
          <w:rFonts w:ascii="Times New Roman" w:hAnsi="Times New Roman" w:cs="Times New Roman"/>
          <w:sz w:val="28"/>
          <w:szCs w:val="28"/>
        </w:rPr>
        <w:t>25</w:t>
      </w:r>
      <w:r w:rsidRPr="00AD564C">
        <w:rPr>
          <w:rStyle w:val="apple-converted-space"/>
          <w:rFonts w:ascii="Times New Roman" w:hAnsi="Times New Roman" w:cs="Times New Roman"/>
          <w:sz w:val="28"/>
          <w:szCs w:val="28"/>
        </w:rPr>
        <w:t>:</w:t>
      </w:r>
    </w:p>
    <w:p w14:paraId="27A4BF6E" w14:textId="7D5A7A1B" w:rsidR="007051E3" w:rsidRPr="007051E3" w:rsidRDefault="005E119D" w:rsidP="007051E3">
      <w:pPr>
        <w:autoSpaceDE w:val="0"/>
        <w:autoSpaceDN w:val="0"/>
        <w:adjustRightInd w:val="0"/>
        <w:spacing w:after="0" w:line="240" w:lineRule="auto"/>
        <w:ind w:firstLine="708"/>
        <w:jc w:val="both"/>
        <w:rPr>
          <w:rStyle w:val="apple-converted-space"/>
          <w:rFonts w:ascii="Times New Roman" w:hAnsi="Times New Roman"/>
          <w:sz w:val="28"/>
          <w:szCs w:val="28"/>
        </w:rPr>
      </w:pPr>
      <w:r>
        <w:rPr>
          <w:rStyle w:val="apple-converted-space"/>
          <w:rFonts w:ascii="Times New Roman" w:hAnsi="Times New Roman"/>
          <w:sz w:val="28"/>
          <w:szCs w:val="28"/>
        </w:rPr>
        <w:t xml:space="preserve">1) </w:t>
      </w:r>
      <w:r w:rsidR="00ED0467">
        <w:rPr>
          <w:rStyle w:val="apple-converted-space"/>
          <w:rFonts w:ascii="Times New Roman" w:hAnsi="Times New Roman"/>
          <w:sz w:val="28"/>
          <w:szCs w:val="28"/>
        </w:rPr>
        <w:t>в</w:t>
      </w:r>
      <w:r w:rsidR="007051E3">
        <w:rPr>
          <w:rStyle w:val="apple-converted-space"/>
          <w:rFonts w:ascii="Times New Roman" w:hAnsi="Times New Roman"/>
          <w:sz w:val="28"/>
          <w:szCs w:val="28"/>
        </w:rPr>
        <w:t xml:space="preserve"> наименовании и по тексту слова «Муринское сельское поселение» заменить на слова «Муринское городское поселение» в </w:t>
      </w:r>
      <w:r w:rsidR="007051E3" w:rsidRPr="007051E3">
        <w:rPr>
          <w:rStyle w:val="apple-converted-space"/>
          <w:rFonts w:ascii="Times New Roman" w:hAnsi="Times New Roman"/>
          <w:sz w:val="28"/>
          <w:szCs w:val="28"/>
        </w:rPr>
        <w:t>соответствующем падеже;</w:t>
      </w:r>
    </w:p>
    <w:p w14:paraId="2F129281" w14:textId="5013C676" w:rsidR="00A374A4"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lastRenderedPageBreak/>
        <w:t>2</w:t>
      </w:r>
      <w:r w:rsidR="00A374A4" w:rsidRPr="00AD564C">
        <w:rPr>
          <w:rStyle w:val="apple-converted-space"/>
          <w:rFonts w:ascii="Times New Roman" w:hAnsi="Times New Roman" w:cs="Times New Roman"/>
          <w:sz w:val="28"/>
          <w:szCs w:val="28"/>
        </w:rPr>
        <w:t xml:space="preserve">) </w:t>
      </w:r>
      <w:r w:rsidR="00A13587" w:rsidRPr="00AD564C">
        <w:rPr>
          <w:rStyle w:val="apple-converted-space"/>
          <w:rFonts w:ascii="Times New Roman" w:hAnsi="Times New Roman" w:cs="Times New Roman"/>
          <w:sz w:val="28"/>
          <w:szCs w:val="28"/>
        </w:rPr>
        <w:t>под</w:t>
      </w:r>
      <w:r w:rsidR="00A374A4" w:rsidRPr="00AD564C">
        <w:rPr>
          <w:rStyle w:val="apple-converted-space"/>
          <w:rFonts w:ascii="Times New Roman" w:hAnsi="Times New Roman" w:cs="Times New Roman"/>
          <w:sz w:val="28"/>
          <w:szCs w:val="28"/>
        </w:rPr>
        <w:t>пункт</w:t>
      </w:r>
      <w:r w:rsidR="008D511C" w:rsidRPr="00AD564C">
        <w:rPr>
          <w:rStyle w:val="apple-converted-space"/>
          <w:rFonts w:ascii="Times New Roman" w:hAnsi="Times New Roman" w:cs="Times New Roman"/>
          <w:sz w:val="28"/>
          <w:szCs w:val="28"/>
        </w:rPr>
        <w:t xml:space="preserve"> 2.4.</w:t>
      </w:r>
      <w:r w:rsidR="00170B6D" w:rsidRPr="00AD564C">
        <w:rPr>
          <w:rStyle w:val="apple-converted-space"/>
          <w:rFonts w:ascii="Times New Roman" w:hAnsi="Times New Roman" w:cs="Times New Roman"/>
          <w:sz w:val="28"/>
          <w:szCs w:val="28"/>
        </w:rPr>
        <w:t>5</w:t>
      </w:r>
      <w:r w:rsidR="008D511C" w:rsidRPr="00AD564C">
        <w:rPr>
          <w:rStyle w:val="apple-converted-space"/>
          <w:rFonts w:ascii="Times New Roman" w:hAnsi="Times New Roman" w:cs="Times New Roman"/>
          <w:sz w:val="28"/>
          <w:szCs w:val="28"/>
        </w:rPr>
        <w:t>.</w:t>
      </w:r>
      <w:r w:rsidR="00A374A4" w:rsidRPr="00AD564C">
        <w:rPr>
          <w:rStyle w:val="apple-converted-space"/>
          <w:rFonts w:ascii="Times New Roman" w:hAnsi="Times New Roman" w:cs="Times New Roman"/>
          <w:sz w:val="28"/>
          <w:szCs w:val="28"/>
        </w:rPr>
        <w:t xml:space="preserve"> </w:t>
      </w:r>
      <w:r w:rsidR="008D511C" w:rsidRPr="00AD564C">
        <w:rPr>
          <w:rStyle w:val="apple-converted-space"/>
          <w:rFonts w:ascii="Times New Roman" w:hAnsi="Times New Roman" w:cs="Times New Roman"/>
          <w:sz w:val="28"/>
          <w:szCs w:val="28"/>
        </w:rPr>
        <w:t xml:space="preserve">изложить в следующей редакции: «Принимает решение о принятии </w:t>
      </w:r>
      <w:r w:rsidR="00DD2EC5" w:rsidRPr="00AD564C">
        <w:rPr>
          <w:rStyle w:val="apple-converted-space"/>
          <w:rFonts w:ascii="Times New Roman" w:hAnsi="Times New Roman" w:cs="Times New Roman"/>
          <w:sz w:val="28"/>
          <w:szCs w:val="28"/>
        </w:rPr>
        <w:t xml:space="preserve">имущества </w:t>
      </w:r>
      <w:r w:rsidR="008D511C" w:rsidRPr="00AD564C">
        <w:rPr>
          <w:rStyle w:val="apple-converted-space"/>
          <w:rFonts w:ascii="Times New Roman" w:hAnsi="Times New Roman" w:cs="Times New Roman"/>
          <w:sz w:val="28"/>
          <w:szCs w:val="28"/>
        </w:rPr>
        <w:t>в муниципальную собственность</w:t>
      </w:r>
      <w:r w:rsidR="00A374A4" w:rsidRPr="00AD564C">
        <w:rPr>
          <w:rStyle w:val="apple-converted-space"/>
          <w:rFonts w:ascii="Times New Roman" w:hAnsi="Times New Roman" w:cs="Times New Roman"/>
          <w:sz w:val="28"/>
          <w:szCs w:val="28"/>
        </w:rPr>
        <w:t xml:space="preserve">»; </w:t>
      </w:r>
    </w:p>
    <w:p w14:paraId="62B97C16" w14:textId="2EFBBCBF" w:rsidR="00DD2EC5"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3</w:t>
      </w:r>
      <w:r w:rsidR="00DD2EC5" w:rsidRPr="00AD564C">
        <w:rPr>
          <w:rStyle w:val="apple-converted-space"/>
          <w:rFonts w:ascii="Times New Roman" w:hAnsi="Times New Roman" w:cs="Times New Roman"/>
          <w:sz w:val="28"/>
          <w:szCs w:val="28"/>
        </w:rPr>
        <w:t xml:space="preserve">) </w:t>
      </w:r>
      <w:r w:rsidR="00A13587" w:rsidRPr="00AD564C">
        <w:rPr>
          <w:rStyle w:val="apple-converted-space"/>
          <w:rFonts w:ascii="Times New Roman" w:hAnsi="Times New Roman" w:cs="Times New Roman"/>
          <w:sz w:val="28"/>
          <w:szCs w:val="28"/>
        </w:rPr>
        <w:t>под</w:t>
      </w:r>
      <w:r w:rsidR="00DD2EC5" w:rsidRPr="00AD564C">
        <w:rPr>
          <w:rStyle w:val="apple-converted-space"/>
          <w:rFonts w:ascii="Times New Roman" w:hAnsi="Times New Roman" w:cs="Times New Roman"/>
          <w:sz w:val="28"/>
          <w:szCs w:val="28"/>
        </w:rPr>
        <w:t>пункт 2.4.11 изложить в следующей редакции: «Принимает решения о передаче муниципального имущества в государственную собственность и собственность иных муниципальных образований»;</w:t>
      </w:r>
    </w:p>
    <w:p w14:paraId="09B2D64D" w14:textId="22DCB041" w:rsidR="00CD40B1"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4</w:t>
      </w:r>
      <w:r w:rsidR="00CD40B1" w:rsidRPr="00AD564C">
        <w:rPr>
          <w:rStyle w:val="apple-converted-space"/>
          <w:rFonts w:ascii="Times New Roman" w:hAnsi="Times New Roman" w:cs="Times New Roman"/>
          <w:sz w:val="28"/>
          <w:szCs w:val="28"/>
        </w:rPr>
        <w:t>) подпункт 2.5.6. изложить в следующей редакции: «Подготавливает решения о принятии имущества в муниципальную собственность Муниципального образования из других форм собственности для утверждения Советом депутатов</w:t>
      </w:r>
      <w:r w:rsidR="00AD564C" w:rsidRPr="00AD564C">
        <w:rPr>
          <w:rStyle w:val="apple-converted-space"/>
          <w:rFonts w:ascii="Times New Roman" w:hAnsi="Times New Roman" w:cs="Times New Roman"/>
          <w:sz w:val="28"/>
          <w:szCs w:val="28"/>
        </w:rPr>
        <w:t>»;</w:t>
      </w:r>
    </w:p>
    <w:p w14:paraId="5F8B5983" w14:textId="64B4DB35" w:rsidR="00CD40B1"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5</w:t>
      </w:r>
      <w:r w:rsidR="00AD564C" w:rsidRPr="00AD564C">
        <w:rPr>
          <w:rStyle w:val="apple-converted-space"/>
          <w:rFonts w:ascii="Times New Roman" w:hAnsi="Times New Roman" w:cs="Times New Roman"/>
          <w:sz w:val="28"/>
          <w:szCs w:val="28"/>
        </w:rPr>
        <w:t>) подпункт 2.5.12. изложить в следующей редакции: «Выступает от имени муниципального образования арендодателем и залогодателем недвижимого имущества, в том числе земельных участков, а также стороной по договору о передаче имущества на праве хозяйственного ведения и оперативного управления, по договорам безвозмездного пользования, купли-продажи, соглашению о муниципально-частном партнерстве, концессионному соглашению и по иным гражданско-правовым сделкам, связанным с отчуждением муниципального имущества.»;</w:t>
      </w:r>
    </w:p>
    <w:p w14:paraId="7BFBBB1F" w14:textId="0552322E" w:rsidR="00A13587" w:rsidRPr="00AD564C" w:rsidRDefault="007051E3"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6</w:t>
      </w:r>
      <w:r w:rsidR="00A13587" w:rsidRPr="00AD564C">
        <w:rPr>
          <w:rStyle w:val="apple-converted-space"/>
          <w:rFonts w:ascii="Times New Roman" w:hAnsi="Times New Roman" w:cs="Times New Roman"/>
          <w:sz w:val="28"/>
          <w:szCs w:val="28"/>
        </w:rPr>
        <w:t xml:space="preserve">) пункт 3.3. изложить в следующей редакции: </w:t>
      </w:r>
    </w:p>
    <w:p w14:paraId="585BEEE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 Порядок </w:t>
      </w:r>
      <w:bookmarkStart w:id="0" w:name="_Hlk98856536"/>
      <w:r w:rsidRPr="00AD564C">
        <w:rPr>
          <w:rStyle w:val="apple-converted-space"/>
          <w:rFonts w:ascii="Times New Roman" w:hAnsi="Times New Roman" w:cs="Times New Roman"/>
          <w:sz w:val="28"/>
          <w:szCs w:val="28"/>
        </w:rPr>
        <w:t>передачи муниципального имущества в оперативное управление и хозяйственное ведение и об изъятии муниципального имущества из оперативного управления и хозяйственного ведения</w:t>
      </w:r>
      <w:bookmarkEnd w:id="0"/>
      <w:r w:rsidRPr="00AD564C">
        <w:rPr>
          <w:rStyle w:val="apple-converted-space"/>
          <w:rFonts w:ascii="Times New Roman" w:hAnsi="Times New Roman" w:cs="Times New Roman"/>
          <w:sz w:val="28"/>
          <w:szCs w:val="28"/>
        </w:rPr>
        <w:t>.</w:t>
      </w:r>
    </w:p>
    <w:p w14:paraId="59EA0038" w14:textId="7F6DE8AC"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Настоящее Порядок регулирует следующие виды распоряжения муниципальным имуществом:</w:t>
      </w:r>
    </w:p>
    <w:p w14:paraId="0117436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3.3.1.1. Закрепление муниципального имущества, являющегося имуществом казны Муниципального образования, на праве оперативного управления/ хозяйственного ведения за муниципальным учреждением/ муниципальным предприятием.</w:t>
      </w:r>
    </w:p>
    <w:p w14:paraId="748299B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3.3.1.2. Изъятие муниципального имущества из оперативного управления/ хозяйственного ведения муниципального учреждения/ муниципального предприятия в казну Муниципального образования.</w:t>
      </w:r>
    </w:p>
    <w:p w14:paraId="514F071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3.3.1.3. Возникновение права оперативного управления/хозяйственного ведения муниципального учреждения/муниципального предприятия на имущество, приобретенное муниципальным учреждением/муниципальным предприятием за счет бюджетных средств либо по иным основаниям, предусмотренным действующим законодательством.</w:t>
      </w:r>
    </w:p>
    <w:p w14:paraId="5FD12453" w14:textId="6DF91D89"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3.3.2. Администрация Муниципального образования, осуществляющая полномочия собственника в отношении муниципального имущества, принимает решение о закреплении его за муниципальным учреждением/муниципальным предприятием, об изъятии муниципального имущества из оперативного управления/хозяйственного ведения муниципального учреждения/ муниципального предприятия, о перераспределении муниципального имущества между муниципальными учреждениями/муниципальными предприятиями путем издания соответствующего правового акта — постановления Администрации Муниципального образования. </w:t>
      </w:r>
    </w:p>
    <w:p w14:paraId="756B6BD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 Закрепление муниципального имущества, являющегося имуществом казны Муниципального образования, на праве оперативного управления/ хозяйственного ведения за муниципальным учреждением/ муниципальным предприятием.</w:t>
      </w:r>
    </w:p>
    <w:p w14:paraId="3515730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 xml:space="preserve">3.3.3.1. Муниципальное имущество, не закрепленное за муниципальными предприятиями и учреждениями, составляет имущество казны Муниципального образования. </w:t>
      </w:r>
    </w:p>
    <w:p w14:paraId="12EA652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3.3.3.2. Муниципальное имущество, являющееся имуществом казны Муниципального образования, может быть закреплено на праве оперативного управления/хозяйственного ведения за муниципальными учреждениями и предприятиями, которые в соответствии с целями своей деятельности, заданиями собственника и назначением закрепленного за ними имущества осуществляют права владения, пользования и распоряжения этим имуществом в пределах, установленных действующим законодательством, настоящим Положением и Уставами муниципальных учреждений и предприятий.</w:t>
      </w:r>
    </w:p>
    <w:p w14:paraId="453756F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3.3.3.3. Передача муниципального имущества в оперативное управление/ хозяйственное ведение муниципальному учреждению/муниципальному предприятию осуществляется как при их создании, так и в период их деятельности (в процессе хозяйственной деятельности).</w:t>
      </w:r>
    </w:p>
    <w:p w14:paraId="770F4A3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3.3.3.4. Состав муниципального имущества, закрепляемого на праве оперативного управления за муниципальными учреждениями/ муниципальными казенными предприятиями, определяется в соответствии с целями деятельности этого учреждения/ казенного предприятия, предусмотренными их уставами, муниципальным заданием и назначением этого имущества. Муниципальное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209F2B0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3.3.3.5. Состав муниципального имущества, закрепляемого за муниципальным предприятием, определяется в соответствии с целями, задачами и видом деятельности этого предприятия, предусмотренными его уставом. Муниципальное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w:t>
      </w:r>
    </w:p>
    <w:p w14:paraId="154349FF" w14:textId="08EEFB65"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3.3.3.6. Решение Администрации Муниципального образования о закреплении муниципального имущества за муниципальным учреждением/ муниципальным предприятием принимается путем издания постановления Администрации Муниципального образования о закреплении муниципального имущества на праве оперативного управления/ хозяйственного ведения за муниципальным учреждением/ муниципальным предприятием.</w:t>
      </w:r>
    </w:p>
    <w:p w14:paraId="517A7EE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 Передача муниципального имущества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Администрации Муниципального образования и муниципального учреждения/муниципального предприятия). </w:t>
      </w:r>
    </w:p>
    <w:p w14:paraId="636401EB"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3.3.3.7.1. В случае закрепления на праве оперативного управления/ хозяйственного ведения объектов недвижимого имущества:</w:t>
      </w:r>
    </w:p>
    <w:p w14:paraId="0EAA7A9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3.3.3.7.1.1 Администрация Муниципального образования  совместно с муниципальным учреждением/ муниципальным предприятием в установленный законом срок направляет заявления, копию постановления Администрации </w:t>
      </w:r>
      <w:r w:rsidRPr="00AD564C">
        <w:rPr>
          <w:rStyle w:val="apple-converted-space"/>
          <w:rFonts w:ascii="Times New Roman" w:hAnsi="Times New Roman" w:cs="Times New Roman"/>
          <w:sz w:val="28"/>
          <w:szCs w:val="28"/>
        </w:rPr>
        <w:lastRenderedPageBreak/>
        <w:t xml:space="preserve">Муниципального образования о закреплении муниципального имущества, акт приема-передачи и иные необходимые документы на государственную регистрацию права оперативного управления муниципального учреждения (казенного предприятия)/ права хозяйственного ведения 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3D2D29F3"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3.3.3.7.1.2. В течение 3-х рабочих дней после осуществления государственной регистрации вещного права на объект недвижимости Администрация Муниципального образования уведомляет муниципальное учреждение/муниципальное предприятие об осуществлении государственной регистрации вещного права на недвижимое имущество. </w:t>
      </w:r>
    </w:p>
    <w:p w14:paraId="08AF333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3.3.3.8. В течение 5-ти рабочих дней после подписания Акта приема-передачи муниципального имущества между Администрацией Муниципального образования и муниципальным учреждением/муниципальным предприятием Администрация Муниципального образования направляет муниципальному учреждению/муниципальному предприятию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444D441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3.3.3.9. Муниципальное учреждение/муниципальное предприятие в течение 3-х рабочих дней после получения документов, указанных в пункте 3.3.3.8. настоящего Положения, направляет в Администрацию Муниципального образования подписанное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633AD2AB"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3.3.3.10. В течение 5-ти рабочих дней </w:t>
      </w:r>
      <w:proofErr w:type="gramStart"/>
      <w:r w:rsidRPr="00AD564C">
        <w:rPr>
          <w:rStyle w:val="apple-converted-space"/>
          <w:rFonts w:ascii="Times New Roman" w:hAnsi="Times New Roman" w:cs="Times New Roman"/>
          <w:sz w:val="28"/>
          <w:szCs w:val="28"/>
        </w:rPr>
        <w:t>после получения</w:t>
      </w:r>
      <w:proofErr w:type="gramEnd"/>
      <w:r w:rsidRPr="00AD564C">
        <w:rPr>
          <w:rStyle w:val="apple-converted-space"/>
          <w:rFonts w:ascii="Times New Roman" w:hAnsi="Times New Roman" w:cs="Times New Roman"/>
          <w:sz w:val="28"/>
          <w:szCs w:val="28"/>
        </w:rPr>
        <w:t xml:space="preserve"> подписанных со стороны муниципального учреждения/муниципального предприятия извещения и акта о приеме-передаче объектов нефинансовых активов Администрация Муниципального образования вносит соответствующие изменения в сведения бюджетного учета.</w:t>
      </w:r>
    </w:p>
    <w:p w14:paraId="62B0C48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3.3.3.11. Закрепленное муниципальное имущество учитывается на балансе муниципального учреждения/ муниципального предприятия в соответствии с действующим законодательством и инструкцией по бюджетному учету.</w:t>
      </w:r>
    </w:p>
    <w:p w14:paraId="3271850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3.3.3.12. В течение 3-х рабочих дней после подписания Акта приема-передачи муниципального имущества между Администрацией Муниципального образования и муниципальным учреждением/муниципальным предприятием Администрация вносит соответствующие изменения в Реестр муниципального имущества. </w:t>
      </w:r>
    </w:p>
    <w:p w14:paraId="48085626"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3.3.3.13. Право оперативного управления или право хозяйственного ведения муниципальным имуществом, в отношении которого собственником принято решение о закреплении за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14:paraId="02DDC10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3.3.3.14. С момента фактической передачи муниципального имущества на праве оперативного управления/хозяйственного ведения (с даты подписания Акта приема-передачи муниципального имущества) муниципальному учреждению/муниципальному предприятию переходят обязанности по сохранности и содержанию закрепленного за ними имущества.</w:t>
      </w:r>
    </w:p>
    <w:p w14:paraId="1042FF7D"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 Изъятие муниципального имущества из оперативного управления/ хозяйственного ведения муниципального учреждения/ муниципального предприятия.</w:t>
      </w:r>
    </w:p>
    <w:p w14:paraId="75501EFF"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3.3.4.1.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14:paraId="1DC22383" w14:textId="4F6A94FA"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3.3.4.2.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Предприятие не вправе </w:t>
      </w:r>
      <w:r w:rsidR="00D542B6">
        <w:rPr>
          <w:rStyle w:val="apple-converted-space"/>
          <w:rFonts w:ascii="Times New Roman" w:hAnsi="Times New Roman" w:cs="Times New Roman"/>
          <w:sz w:val="28"/>
          <w:szCs w:val="28"/>
        </w:rPr>
        <w:t>отчуждать</w:t>
      </w:r>
      <w:r w:rsidRPr="00AD564C">
        <w:rPr>
          <w:rStyle w:val="apple-converted-space"/>
          <w:rFonts w:ascii="Times New Roman" w:hAnsi="Times New Roman" w:cs="Times New Roman"/>
          <w:sz w:val="28"/>
          <w:szCs w:val="28"/>
        </w:rPr>
        <w:t xml:space="preserve">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14:paraId="3BD90A4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3.3.4.3. Право хозяйственного ведения и право оперативного управления имуществом, если иное не предусмотрено Гражданским кодексом Российской Федерации,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а именно:</w:t>
      </w:r>
    </w:p>
    <w:p w14:paraId="106BBCF4"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ликвидации муниципального учреждения/муниципального предприятия;</w:t>
      </w:r>
    </w:p>
    <w:p w14:paraId="103CA5D9"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списании имущества вследствие физического износа и (или) утраты;</w:t>
      </w:r>
    </w:p>
    <w:p w14:paraId="01B33B12"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при приватизации муниципального предприятия;</w:t>
      </w:r>
    </w:p>
    <w:p w14:paraId="53EDCEB8"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по заявлению муниципального учреждения/муниципального предприятия;</w:t>
      </w:r>
    </w:p>
    <w:p w14:paraId="652056FD"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в результате выявления факта неиспользования либо использования не по назначению муниципального имущества муниципальным учреждением/ муниципальным предприятием. </w:t>
      </w:r>
    </w:p>
    <w:p w14:paraId="24B6193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 Изъятие муниципального имущества из оперативного управления/ хозяйственного ведения муниципального учреждения/муниципального предприятия осуществляется 2-ми способами:</w:t>
      </w:r>
    </w:p>
    <w:p w14:paraId="78F1ABF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3.3.4.4.1. Изъятие муниципального имущества из оперативного управления/хозяйственного ведения муниципального учреждения/ муниципального предприятия в казну Муниципального образования.</w:t>
      </w:r>
    </w:p>
    <w:p w14:paraId="6A5E2466"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3.3.4.4.2. Изъятие муниципального имущества из оперативного управления/хозяйственного ведения муниципального учреждения/ муниципального предприятия с одновременным закреплением данного имущества на праве оперативного управления/ хозяйственного ведения за иным муниципальным учреждением/муниципальным предприятием (далее - перераспределение муниципального имущества).</w:t>
      </w:r>
    </w:p>
    <w:p w14:paraId="38A753F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 Порядок изъятия муниципального имущества из оперативного управления/хозяйственного ведения муниципального учреждения/ муниципального предприятия в казну Муниципального образования:</w:t>
      </w:r>
    </w:p>
    <w:p w14:paraId="064D0EB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3.3.4.5.1. Решение Администрации Муниципального образования об изъятии муниципального имущества из оперативного управления/хозяйственного ведения муниципального учреждения/муниципального предприятия принимается путем издания соответствующего постановления Администрации Муниципального образования об изъятии муниципального имущества из оперативного управления/хозяйственного ведения муниципального учреждения/муниципального предприятия в казну Муниципального образования.</w:t>
      </w:r>
    </w:p>
    <w:p w14:paraId="5539354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3.3.4.5.2. Передача муниципального имущества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Администрации Муниципального образования и муниципального учреждения/муниципального предприятия).</w:t>
      </w:r>
    </w:p>
    <w:p w14:paraId="0EBCC4C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3.3.4.5.3. В случае изъятия из оперативного управления/хозяйственного ведения объектов недвижимого имущества:</w:t>
      </w:r>
    </w:p>
    <w:p w14:paraId="7AD4ADD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3.3.4.5.3.1. Администрация Муниципального образования совместно с муниципальным учреждением/ муниципальным предприятием в установленный законом срок направляет заявления, копию постановления Администрации Муниципального образования, Акт приема-передачи муниципального имущества и иные необходимые документы на государственную регистрацию прекращения права оперативного управления муниципального учреждения (казенного предприятия)/ права хозяйственного ведения 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4C1D5AB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3.3.4.5.3.2. В течение 3-х рабочих дней после осуществления государственной регистрации прекращения вещного права на объект недвижимости Администрация Муниципального образования уведомляет муниципальное учреждение/муниципальное предприятие об осуществлении государственной регистрации прекращения вещного права на недвижимое имущество.</w:t>
      </w:r>
    </w:p>
    <w:p w14:paraId="1D2DB0B1"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3.3.4.5.4. В течение 3-х рабочих дней после подписания Акта приема-передачи муниципального имущества между муниципальным учреждением/муниципальным предприятием и Администрацией Муниципального образования муниципальное учреждение/муниципальное предприятие направляет в Администрацию Муниципального образования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7CE02F1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3.3.4.5.5. Администрация Муниципального </w:t>
      </w:r>
      <w:proofErr w:type="gramStart"/>
      <w:r w:rsidRPr="00AD564C">
        <w:rPr>
          <w:rStyle w:val="apple-converted-space"/>
          <w:rFonts w:ascii="Times New Roman" w:hAnsi="Times New Roman" w:cs="Times New Roman"/>
          <w:sz w:val="28"/>
          <w:szCs w:val="28"/>
        </w:rPr>
        <w:t>образования  в</w:t>
      </w:r>
      <w:proofErr w:type="gramEnd"/>
      <w:r w:rsidRPr="00AD564C">
        <w:rPr>
          <w:rStyle w:val="apple-converted-space"/>
          <w:rFonts w:ascii="Times New Roman" w:hAnsi="Times New Roman" w:cs="Times New Roman"/>
          <w:sz w:val="28"/>
          <w:szCs w:val="28"/>
        </w:rPr>
        <w:t xml:space="preserve"> течение 3-х рабочих дней после получения документов, указанных в пункте 3.5.4. настоящего Положения, направляет муниципальному учреждению/муниципальному предприятию подписанное извещение и акт о приеме-передаче объектов нефинансовых активов, дата которых совпадает с датой подписания Акта приема-передачи муниципального имущества, для внесения изменений в сведения бюджетного учета.</w:t>
      </w:r>
    </w:p>
    <w:p w14:paraId="3F7B9FC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3.3.4.5.6. В течение 5-ти рабочих дней после исполнения пункта 3.5.5. настоящего Положения Администрация Муниципального образования вносит соответствующие изменения в сведения бюджетного учета.</w:t>
      </w:r>
    </w:p>
    <w:p w14:paraId="04ADA37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3.3.4.5.7. В течение 3-х рабочих дней после подписания Акта приема-передачи муниципального имущества между муниципальным учреждением/ муниципальным </w:t>
      </w:r>
      <w:r w:rsidRPr="00AD564C">
        <w:rPr>
          <w:rStyle w:val="apple-converted-space"/>
          <w:rFonts w:ascii="Times New Roman" w:hAnsi="Times New Roman" w:cs="Times New Roman"/>
          <w:sz w:val="28"/>
          <w:szCs w:val="28"/>
        </w:rPr>
        <w:lastRenderedPageBreak/>
        <w:t xml:space="preserve">предприятием и Администрацией Муниципального образования Администрация Муниципального образования вносит соответствующие изменения в Реестр муниципального имущества. </w:t>
      </w:r>
    </w:p>
    <w:p w14:paraId="1463A2C2"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3.3.4.5.8. С момента фактической передачи муниципального имущества от муниципального учреждения/муниципального предприятия в казну Муниципального образования (с даты подписания Акта приема-передачи муниципального имущества) к Администрации Муниципального образования переходят обязанности по сохранности и содержанию данного имущества.</w:t>
      </w:r>
    </w:p>
    <w:p w14:paraId="4D67A04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 Порядок перераспределения муниципального имущества.</w:t>
      </w:r>
    </w:p>
    <w:p w14:paraId="1B7BA4CC"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3.3.4.6.1. Решение Администрации Муниципального образования о перераспределении муниципального имущества между муниципальными учреждениями/муниципальными предприятиями принимается путем издания соответствующего постановления Администрации Муниципального образования о перераспределении муниципального имущества.</w:t>
      </w:r>
    </w:p>
    <w:p w14:paraId="716DEF03"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3.3.4.6.2. Передача муниципального имущества от одного муниципального учреждения/муниципального предприятия к другому муниципальному учреждению/муниципальному предприятию оформляется Актом приема-передачи муниципального имущества, оформленным надлежащим образом (подписанным уполномоченными лицами и скрепленным печатью муниципальных учреждений/муниципальных предприятий). Данный Акт приема-передачи направляется в Администрацию Муниципального образования для утверждения.</w:t>
      </w:r>
    </w:p>
    <w:p w14:paraId="21773C2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3.3.4.6.3. В случае перераспределения объектов недвижимого имущества:</w:t>
      </w:r>
    </w:p>
    <w:p w14:paraId="764C6E6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3.3.4.6.3.1. Администрация Муниципального образования совместно с передающим имущество муниципальным учреждением/ муниципальным предприятием и принимающим имущество муниципальным учреждением/ муниципальным предприятием в установленный законом срок направляют заявления, копию постановления Администрации Муниципального образования, Акт приема-передачи муниципального имущества и иные необходимые документы на государственную регистрацию прекращения права оперативного управления/хозяйственного ведения передающего муниципального учреждения/муниципального предприятия и на регистрацию права оперативного управления/хозяйственного ведения принимающего муниципального учреждения/муниципального предприятия на недвижимое имущество в орган, осуществляющий государственную регистрацию прав на недвижимое имущество и сделок с ним. </w:t>
      </w:r>
    </w:p>
    <w:p w14:paraId="6D33458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3.3.4.6.3.2. В течение 3-х рабочих дней после осуществления государственной регистрации Администрация Муниципального образования уведомляет муниципальные учреждения/ муниципальные предприятия об осуществлении указанной государственной регистрации прав (прекращения права) на недвижимое имущество.</w:t>
      </w:r>
    </w:p>
    <w:p w14:paraId="62FEE7D7"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3.3.4.6.4. В течение 5-х рабочих дней после утверждения Администрацией Муниципального образования Акта приема-передачи муниципального имущества между муниципальными учреждениями/ муниципальными предприятиями указанные учреждения/ предприятия оформляют между собой извещение и акт о приеме-передаче объектов нефинансовых активов, дата которых совпадает с датой утверждения Администрацией Муниципального образования Акта приема-передачи муниципального имущества, для внесения изменений в сведения бюджетного учета. </w:t>
      </w:r>
    </w:p>
    <w:p w14:paraId="68110BEE"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lastRenderedPageBreak/>
        <w:t>3.3.4.6.5. В течение 3-х рабочих дней после исполнения пункта 3.3.4.6.4. настоящего Положения муниципальные учреждения/муниципальные предприятия вносят соответствующие изменения в сведения бюджетного учета.</w:t>
      </w:r>
    </w:p>
    <w:p w14:paraId="710387B8"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3.3.4.6.6. В течение 3-х рабочих дней после утверждения Администрацией Муниципального образования Акта приема-передачи муниципального имущества Администрация Муниципального образования вносит соответствующие изменения в Реестр муниципального имущества.</w:t>
      </w:r>
    </w:p>
    <w:p w14:paraId="2F7A8B0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3.3.4.6.7. С момента фактической передачи муниципального имущества к новому правообладателю данного имущества переходят обязанности по сохранности и содержанию имущества.</w:t>
      </w:r>
    </w:p>
    <w:p w14:paraId="0B33E4F5"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 Возникновение права оперативного управления/хозяйственного ведения муниципального учреждения/муниципального предприятия на имущество, приобретенное муниципальным учреждением/муниципальным предприятием за счет бюджетных средств либо по иным основаниям, предусмотренным действующим законодательством.</w:t>
      </w:r>
    </w:p>
    <w:p w14:paraId="60E34FF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3.3.5.1. Право оперативного управления/хозяйственного ведения у муниципального учреждения/муниципального предприятия на имущество, приобретенное муниципальным учреждением/ муниципальным предприятием за счет бюджетных средств либо по иным основаниям, предусмотренным действующим законодательством, возникает с момента совершения муниципальным учреждением/муниципальным предприятием хозяйственной операции (с момента принятия учреждением или предприятием к учету (оприходованию) данного имущества).</w:t>
      </w:r>
    </w:p>
    <w:p w14:paraId="0B7E883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3.3.5.2. Имущество, приобретенное муниципальным учреждением/ муниципальным предприятием за счет бюджетных средств либо по иным основаниям, предусмотренным действующим законодательством, поступает в собственность Муниципального образования и учитывается в Реестре муниципального имущества. </w:t>
      </w:r>
    </w:p>
    <w:p w14:paraId="103CCAFA"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3.3.5.3. Для учета имущества, указанного в п. 3.3.5.1. настоящего Положения, в Реестре муниципального имущества, муниципальное учреждение/ муниципальное предприятие, которое приобрело данное имущество, в 2-недельный срок с момента возникновения права на объекты учета представляет в Администрацию Муниципального образования следующие сведения (подтвержденные документально), а также документы:</w:t>
      </w:r>
    </w:p>
    <w:p w14:paraId="07438B40"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заявление об учете имущества в Реестре муниципального имущества с приложением перечня объектов, подлежащих учету, с указанием индивидуализирующих характеристик;</w:t>
      </w:r>
    </w:p>
    <w:p w14:paraId="4541D317"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сведения в отношении недвижимого имущества: наименование недвижимого имущества, адрес (местоположение) недвижимого имущества; кадастровый номер недвижимого имущества; площадь, протяженность и (или) иные параметры, характеризующие физические свойства недвижимого имущества; балансовая стоимость недвижимого имущества и начисленная амортизация (износ); кадастровая стоимость недвижимого имущества; дата возникновения права муниципальной собственности на недвижимое имущество; реквизиты документов - оснований возникновения права муниципальной собственности на недвижимое имущество; сведения о правообладателе муниципального недвижимого имущества; сведения об </w:t>
      </w:r>
      <w:r w:rsidRPr="00AD564C">
        <w:rPr>
          <w:rStyle w:val="apple-converted-space"/>
          <w:rFonts w:ascii="Times New Roman" w:hAnsi="Times New Roman" w:cs="Times New Roman"/>
          <w:sz w:val="28"/>
          <w:szCs w:val="28"/>
        </w:rPr>
        <w:lastRenderedPageBreak/>
        <w:t>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094C0615"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сведения в отношении движимого имущества: наименование движимого имущества; балансовая стоимость движимого имущества и начисленная амортизация (износ); дата возникновения и прекращения права муниципальной собственности на движимое имущество; реквизиты документов - оснований возникновения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4491F63F"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документы, подтверждающие основания возникновения права собственности Муниципального образования на имущество; </w:t>
      </w:r>
    </w:p>
    <w:p w14:paraId="2EA0A595"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документы, подтверждающие источник финансирования приобретения имущества, а также стоимость имущества; </w:t>
      </w:r>
    </w:p>
    <w:p w14:paraId="63FCFEAC"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документы, подтверждающие балансовую принадлежность имущества (инвентарные карточки в случае постановки имущества на баланс учреждения/предприятия);</w:t>
      </w:r>
    </w:p>
    <w:p w14:paraId="7BC2F980" w14:textId="77777777" w:rsidR="00A13587" w:rsidRPr="00AD564C" w:rsidRDefault="00A13587" w:rsidP="00AD564C">
      <w:pPr>
        <w:pStyle w:val="LO-normal"/>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 xml:space="preserve">- техническую документацию и выписку из ЕГРН в отношении объектов недвижимости. </w:t>
      </w:r>
    </w:p>
    <w:p w14:paraId="01EAAEB9"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3.3.5.4. Администрация Муниципального образования в течение 30-ти календарных дней с момента получения документов, указанных в п. 3.3.5.3. настоящего Положения, осуществляет действия по учету объектов в Реестре муниципального имущества, в качестве объектов, составляющих имущество казны Муниципального образования.</w:t>
      </w:r>
    </w:p>
    <w:p w14:paraId="233D8F34"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 Администрация Муниципального образования в течение 5-ти рабочих дней после исполнения п. 3.3.5.4. настоящего Положения принимает решение о передаче имущества в оперативное управление/хозяйственное ведение муниципального учреждения/ муниципального предприятия путем издания следующих постановлений Администрации:</w:t>
      </w:r>
    </w:p>
    <w:p w14:paraId="0BAB86E0" w14:textId="77777777"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3.3.5.5.1. О закреплении имущества на праве оперативного управления/хозяйственного ведения за муниципальным учреждением/ муниципальным предприятием в порядке, установленном п. 3.3.1. (в случае, если имущество не поставлено на баланс основных средств учреждения/предприятия).</w:t>
      </w:r>
    </w:p>
    <w:p w14:paraId="4E6206B5" w14:textId="6BC16ABF" w:rsidR="00A13587" w:rsidRPr="00AD564C" w:rsidRDefault="00A13587"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3.3.5.5.2. Об установлении права оперативного управления/хозяйственного ведения муниципального учреждения/муниципального предприятия на имущество (в случае, если имущество уже поставлено на баланс основных средств учреждения/предприятия). Акт приема-передачи имущества и акт о приеме-передаче объектов нефинансовых активов в данном случае не оформляются</w:t>
      </w:r>
      <w:r w:rsidR="008B7045" w:rsidRPr="00AD564C">
        <w:rPr>
          <w:rStyle w:val="apple-converted-space"/>
          <w:rFonts w:ascii="Times New Roman" w:hAnsi="Times New Roman" w:cs="Times New Roman"/>
          <w:sz w:val="28"/>
          <w:szCs w:val="28"/>
        </w:rPr>
        <w:t>»</w:t>
      </w:r>
      <w:r w:rsidR="00A136C9" w:rsidRPr="00AD564C">
        <w:rPr>
          <w:rStyle w:val="apple-converted-space"/>
          <w:rFonts w:ascii="Times New Roman" w:hAnsi="Times New Roman" w:cs="Times New Roman"/>
          <w:sz w:val="28"/>
          <w:szCs w:val="28"/>
        </w:rPr>
        <w:t>;</w:t>
      </w:r>
    </w:p>
    <w:p w14:paraId="59D6B142" w14:textId="57CFB5DD" w:rsidR="008B7045" w:rsidRPr="00AD564C" w:rsidRDefault="00AD564C" w:rsidP="00AD564C">
      <w:pPr>
        <w:pStyle w:val="LO-normal"/>
        <w:ind w:firstLine="708"/>
        <w:jc w:val="both"/>
        <w:rPr>
          <w:rStyle w:val="apple-converted-space"/>
          <w:rFonts w:ascii="Times New Roman" w:hAnsi="Times New Roman" w:cs="Times New Roman"/>
          <w:sz w:val="28"/>
          <w:szCs w:val="28"/>
        </w:rPr>
      </w:pPr>
      <w:r w:rsidRPr="00AD564C">
        <w:rPr>
          <w:rStyle w:val="apple-converted-space"/>
          <w:rFonts w:ascii="Times New Roman" w:hAnsi="Times New Roman" w:cs="Times New Roman"/>
          <w:sz w:val="28"/>
          <w:szCs w:val="28"/>
        </w:rPr>
        <w:t>6</w:t>
      </w:r>
      <w:r w:rsidR="00A136C9" w:rsidRPr="00AD564C">
        <w:rPr>
          <w:rStyle w:val="apple-converted-space"/>
          <w:rFonts w:ascii="Times New Roman" w:hAnsi="Times New Roman" w:cs="Times New Roman"/>
          <w:sz w:val="28"/>
          <w:szCs w:val="28"/>
        </w:rPr>
        <w:t>)  пункт 4 дополнить подпунктом 4.2.3 следующего содержания6 «4.2.3.</w:t>
      </w:r>
      <w:r w:rsidR="008B7045" w:rsidRPr="00AD564C">
        <w:rPr>
          <w:rStyle w:val="apple-converted-space"/>
          <w:rFonts w:ascii="Times New Roman" w:hAnsi="Times New Roman" w:cs="Times New Roman"/>
          <w:sz w:val="28"/>
          <w:szCs w:val="28"/>
        </w:rPr>
        <w:t xml:space="preserve"> Заключение договоров аренды и концессионных соглашений на имущество муниципальной собственности производится администрацией муниципального образования с сохранением целевого назначения передаваемого имущества с учетом социально-экономической ситуации путем проведения конкурсов и аукционов в порядке, установленном действующим законодательством</w:t>
      </w:r>
      <w:r w:rsidR="00A136C9" w:rsidRPr="00AD564C">
        <w:rPr>
          <w:rStyle w:val="apple-converted-space"/>
          <w:rFonts w:ascii="Times New Roman" w:hAnsi="Times New Roman" w:cs="Times New Roman"/>
          <w:sz w:val="28"/>
          <w:szCs w:val="28"/>
        </w:rPr>
        <w:t>»</w:t>
      </w:r>
      <w:r w:rsidR="008B7045" w:rsidRPr="00AD564C">
        <w:rPr>
          <w:rStyle w:val="apple-converted-space"/>
          <w:rFonts w:ascii="Times New Roman" w:hAnsi="Times New Roman" w:cs="Times New Roman"/>
          <w:sz w:val="28"/>
          <w:szCs w:val="28"/>
        </w:rPr>
        <w:t>.</w:t>
      </w:r>
    </w:p>
    <w:p w14:paraId="55F1443A" w14:textId="6421EEC8" w:rsidR="00A374A4" w:rsidRPr="00A374A4"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2</w:t>
      </w:r>
      <w:r w:rsidR="00A374A4" w:rsidRPr="00A374A4">
        <w:rPr>
          <w:rStyle w:val="apple-converted-space"/>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A374A4" w:rsidRPr="00A374A4">
          <w:rPr>
            <w:rStyle w:val="apple-converted-space"/>
            <w:rFonts w:ascii="Times New Roman" w:hAnsi="Times New Roman" w:cs="Times New Roman"/>
            <w:sz w:val="28"/>
            <w:szCs w:val="28"/>
          </w:rPr>
          <w:t>www.администрация-мурино.рф</w:t>
        </w:r>
      </w:hyperlink>
      <w:r w:rsidR="00A374A4" w:rsidRPr="00A374A4">
        <w:rPr>
          <w:rStyle w:val="apple-converted-space"/>
          <w:rFonts w:ascii="Times New Roman" w:hAnsi="Times New Roman" w:cs="Times New Roman"/>
          <w:sz w:val="28"/>
          <w:szCs w:val="28"/>
        </w:rPr>
        <w:t>.</w:t>
      </w:r>
    </w:p>
    <w:p w14:paraId="5AC013AF" w14:textId="77777777" w:rsidR="00ED0467" w:rsidRDefault="00ED0467" w:rsidP="00AD564C">
      <w:pPr>
        <w:pStyle w:val="LO-normal"/>
        <w:ind w:firstLine="708"/>
        <w:jc w:val="both"/>
        <w:rPr>
          <w:rStyle w:val="apple-converted-space"/>
          <w:rFonts w:ascii="Times New Roman" w:hAnsi="Times New Roman" w:cs="Times New Roman"/>
          <w:sz w:val="28"/>
          <w:szCs w:val="28"/>
        </w:rPr>
      </w:pPr>
    </w:p>
    <w:p w14:paraId="23D33D43" w14:textId="15C002E2" w:rsidR="00A374A4" w:rsidRPr="00A374A4"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3</w:t>
      </w:r>
      <w:r w:rsidR="00A374A4" w:rsidRPr="00A374A4">
        <w:rPr>
          <w:rStyle w:val="apple-converted-space"/>
          <w:rFonts w:ascii="Times New Roman" w:hAnsi="Times New Roman" w:cs="Times New Roman"/>
          <w:sz w:val="28"/>
          <w:szCs w:val="28"/>
        </w:rPr>
        <w:t xml:space="preserve">. Настоящее решение вступает в силу со дня его </w:t>
      </w:r>
      <w:r w:rsidR="00ED0467">
        <w:rPr>
          <w:rStyle w:val="apple-converted-space"/>
          <w:rFonts w:ascii="Times New Roman" w:hAnsi="Times New Roman" w:cs="Times New Roman"/>
          <w:sz w:val="28"/>
          <w:szCs w:val="28"/>
        </w:rPr>
        <w:t xml:space="preserve">официального </w:t>
      </w:r>
      <w:r w:rsidR="00A374A4" w:rsidRPr="00A374A4">
        <w:rPr>
          <w:rStyle w:val="apple-converted-space"/>
          <w:rFonts w:ascii="Times New Roman" w:hAnsi="Times New Roman" w:cs="Times New Roman"/>
          <w:sz w:val="28"/>
          <w:szCs w:val="28"/>
        </w:rPr>
        <w:t>опубликования.</w:t>
      </w:r>
    </w:p>
    <w:p w14:paraId="2A673F33" w14:textId="5C5BBCE2" w:rsidR="00B9133E" w:rsidRPr="00B9133E" w:rsidRDefault="00A136C9" w:rsidP="00AD564C">
      <w:pPr>
        <w:pStyle w:val="LO-normal"/>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4</w:t>
      </w:r>
      <w:r w:rsidR="00A374A4" w:rsidRPr="00A374A4">
        <w:rPr>
          <w:rStyle w:val="apple-converted-space"/>
          <w:rFonts w:ascii="Times New Roman" w:hAnsi="Times New Roman" w:cs="Times New Roman"/>
          <w:sz w:val="28"/>
          <w:szCs w:val="28"/>
        </w:rPr>
        <w:t>. Контроль за исполнением решения возложить на постоянную комиссию по бюджету, налогам, инвестициям, экономическому развитию, торговле и</w:t>
      </w:r>
      <w:r>
        <w:rPr>
          <w:rStyle w:val="apple-converted-space"/>
          <w:rFonts w:ascii="Times New Roman" w:hAnsi="Times New Roman" w:cs="Times New Roman"/>
          <w:sz w:val="28"/>
          <w:szCs w:val="28"/>
        </w:rPr>
        <w:t xml:space="preserve"> предпринимательству.</w:t>
      </w:r>
    </w:p>
    <w:p w14:paraId="10DC29BE" w14:textId="266667B3" w:rsidR="00F837D2" w:rsidRPr="00B9133E" w:rsidRDefault="00F837D2" w:rsidP="00B9133E">
      <w:pPr>
        <w:pStyle w:val="LO-normal"/>
        <w:jc w:val="both"/>
        <w:rPr>
          <w:rStyle w:val="apple-converted-space"/>
          <w:rFonts w:ascii="Times New Roman" w:hAnsi="Times New Roman" w:cs="Times New Roman"/>
          <w:sz w:val="28"/>
          <w:szCs w:val="28"/>
        </w:rPr>
      </w:pPr>
    </w:p>
    <w:p w14:paraId="77A422B1" w14:textId="77777777" w:rsidR="00F47BF2" w:rsidRPr="00BB0BBF" w:rsidRDefault="00F47BF2" w:rsidP="00A374A4">
      <w:pPr>
        <w:pStyle w:val="LO-normal"/>
        <w:jc w:val="both"/>
        <w:rPr>
          <w:rStyle w:val="apple-converted-space"/>
          <w:rFonts w:ascii="Times New Roman" w:hAnsi="Times New Roman" w:cs="Times New Roman"/>
          <w:sz w:val="28"/>
          <w:szCs w:val="28"/>
        </w:rPr>
      </w:pPr>
    </w:p>
    <w:p w14:paraId="399B29BF" w14:textId="77777777" w:rsidR="00ED0467" w:rsidRDefault="00ED0467" w:rsidP="00A374A4">
      <w:pPr>
        <w:pStyle w:val="LO-normal"/>
        <w:jc w:val="both"/>
        <w:rPr>
          <w:rStyle w:val="apple-converted-space"/>
          <w:rFonts w:ascii="Times New Roman" w:hAnsi="Times New Roman" w:cs="Times New Roman"/>
          <w:sz w:val="28"/>
          <w:szCs w:val="28"/>
        </w:rPr>
      </w:pPr>
    </w:p>
    <w:p w14:paraId="7F0F8CEF" w14:textId="77777777" w:rsidR="00ED0467" w:rsidRDefault="00ED0467" w:rsidP="00A374A4">
      <w:pPr>
        <w:pStyle w:val="LO-normal"/>
        <w:jc w:val="both"/>
        <w:rPr>
          <w:rStyle w:val="apple-converted-space"/>
          <w:rFonts w:ascii="Times New Roman" w:hAnsi="Times New Roman" w:cs="Times New Roman"/>
          <w:sz w:val="28"/>
          <w:szCs w:val="28"/>
        </w:rPr>
      </w:pPr>
    </w:p>
    <w:p w14:paraId="442A9BCA" w14:textId="0C5B3A4F" w:rsidR="00002FD6" w:rsidRPr="00BB0BBF" w:rsidRDefault="00002FD6" w:rsidP="00A374A4">
      <w:pPr>
        <w:pStyle w:val="LO-normal"/>
        <w:jc w:val="both"/>
        <w:rPr>
          <w:rStyle w:val="apple-converted-space"/>
          <w:rFonts w:ascii="Times New Roman" w:hAnsi="Times New Roman" w:cs="Times New Roman"/>
          <w:sz w:val="28"/>
          <w:szCs w:val="28"/>
        </w:rPr>
      </w:pPr>
      <w:r w:rsidRPr="00BB0BBF">
        <w:rPr>
          <w:rStyle w:val="apple-converted-space"/>
          <w:rFonts w:ascii="Times New Roman" w:hAnsi="Times New Roman" w:cs="Times New Roman"/>
          <w:sz w:val="28"/>
          <w:szCs w:val="28"/>
        </w:rPr>
        <w:t xml:space="preserve">Глава муниципального образования </w:t>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Pr="00BB0BBF">
        <w:rPr>
          <w:rStyle w:val="apple-converted-space"/>
          <w:rFonts w:ascii="Times New Roman" w:hAnsi="Times New Roman" w:cs="Times New Roman"/>
          <w:sz w:val="28"/>
          <w:szCs w:val="28"/>
        </w:rPr>
        <w:tab/>
      </w:r>
      <w:r w:rsidR="00DB58DB" w:rsidRPr="00BB0BBF">
        <w:rPr>
          <w:rStyle w:val="apple-converted-space"/>
          <w:rFonts w:ascii="Times New Roman" w:hAnsi="Times New Roman" w:cs="Times New Roman"/>
          <w:sz w:val="28"/>
          <w:szCs w:val="28"/>
        </w:rPr>
        <w:t xml:space="preserve">          </w:t>
      </w:r>
      <w:r w:rsidRPr="00BB0BBF">
        <w:rPr>
          <w:rStyle w:val="apple-converted-space"/>
          <w:rFonts w:ascii="Times New Roman" w:hAnsi="Times New Roman" w:cs="Times New Roman"/>
          <w:sz w:val="28"/>
          <w:szCs w:val="28"/>
        </w:rPr>
        <w:t xml:space="preserve">         </w:t>
      </w:r>
      <w:r w:rsidR="00ED0467">
        <w:rPr>
          <w:rStyle w:val="apple-converted-space"/>
          <w:rFonts w:ascii="Times New Roman" w:hAnsi="Times New Roman" w:cs="Times New Roman"/>
          <w:sz w:val="28"/>
          <w:szCs w:val="28"/>
        </w:rPr>
        <w:t xml:space="preserve">  </w:t>
      </w:r>
      <w:r w:rsidRPr="00BB0BBF">
        <w:rPr>
          <w:rStyle w:val="apple-converted-space"/>
          <w:rFonts w:ascii="Times New Roman" w:hAnsi="Times New Roman" w:cs="Times New Roman"/>
          <w:sz w:val="28"/>
          <w:szCs w:val="28"/>
        </w:rPr>
        <w:t>Д.В. Кузьмин</w:t>
      </w:r>
    </w:p>
    <w:p w14:paraId="64CD281F" w14:textId="2D8907ED" w:rsidR="00D319A1" w:rsidRPr="00BB0BBF" w:rsidRDefault="00D319A1" w:rsidP="00A374A4">
      <w:pPr>
        <w:pStyle w:val="LO-normal"/>
        <w:jc w:val="both"/>
        <w:rPr>
          <w:rStyle w:val="apple-converted-space"/>
          <w:rFonts w:ascii="Times New Roman" w:hAnsi="Times New Roman" w:cs="Times New Roman"/>
          <w:sz w:val="28"/>
          <w:szCs w:val="28"/>
        </w:rPr>
      </w:pPr>
    </w:p>
    <w:p w14:paraId="7D01E0B1" w14:textId="4C15DF16" w:rsidR="00D319A1" w:rsidRDefault="00D319A1" w:rsidP="00F837D2">
      <w:pPr>
        <w:pStyle w:val="a4"/>
        <w:spacing w:line="240" w:lineRule="auto"/>
        <w:ind w:left="0"/>
        <w:jc w:val="both"/>
        <w:rPr>
          <w:rFonts w:ascii="Times New Roman" w:hAnsi="Times New Roman"/>
          <w:sz w:val="28"/>
          <w:szCs w:val="28"/>
        </w:rPr>
      </w:pPr>
    </w:p>
    <w:p w14:paraId="7E1C2156" w14:textId="1837D1FC" w:rsidR="00D319A1" w:rsidRDefault="00D319A1" w:rsidP="00F837D2">
      <w:pPr>
        <w:pStyle w:val="a4"/>
        <w:spacing w:line="240" w:lineRule="auto"/>
        <w:ind w:left="0"/>
        <w:jc w:val="both"/>
        <w:rPr>
          <w:rFonts w:ascii="Times New Roman" w:hAnsi="Times New Roman"/>
          <w:sz w:val="28"/>
          <w:szCs w:val="28"/>
        </w:rPr>
      </w:pPr>
    </w:p>
    <w:p w14:paraId="307F8032" w14:textId="2665DB3A" w:rsidR="00D319A1" w:rsidRDefault="00D319A1" w:rsidP="00F837D2">
      <w:pPr>
        <w:pStyle w:val="a4"/>
        <w:spacing w:line="240" w:lineRule="auto"/>
        <w:ind w:left="0"/>
        <w:jc w:val="both"/>
        <w:rPr>
          <w:rFonts w:ascii="Times New Roman" w:hAnsi="Times New Roman"/>
          <w:sz w:val="28"/>
          <w:szCs w:val="28"/>
        </w:rPr>
      </w:pPr>
    </w:p>
    <w:p w14:paraId="2C980A7A" w14:textId="5FD6ABF5" w:rsidR="00D319A1" w:rsidRDefault="00D319A1" w:rsidP="00F837D2">
      <w:pPr>
        <w:pStyle w:val="a4"/>
        <w:spacing w:line="240" w:lineRule="auto"/>
        <w:ind w:left="0"/>
        <w:jc w:val="both"/>
        <w:rPr>
          <w:rFonts w:ascii="Times New Roman" w:hAnsi="Times New Roman"/>
          <w:sz w:val="28"/>
          <w:szCs w:val="28"/>
        </w:rPr>
      </w:pPr>
    </w:p>
    <w:p w14:paraId="498FB457" w14:textId="29063B62" w:rsidR="00D319A1" w:rsidRDefault="00D319A1" w:rsidP="00F837D2">
      <w:pPr>
        <w:pStyle w:val="a4"/>
        <w:spacing w:line="240" w:lineRule="auto"/>
        <w:ind w:left="0"/>
        <w:jc w:val="both"/>
        <w:rPr>
          <w:rFonts w:ascii="Times New Roman" w:hAnsi="Times New Roman"/>
          <w:sz w:val="28"/>
          <w:szCs w:val="28"/>
        </w:rPr>
      </w:pPr>
    </w:p>
    <w:p w14:paraId="6F20E6E8" w14:textId="5C4736FC" w:rsidR="00D319A1" w:rsidRDefault="00D319A1" w:rsidP="00F837D2">
      <w:pPr>
        <w:pStyle w:val="a4"/>
        <w:spacing w:line="240" w:lineRule="auto"/>
        <w:ind w:left="0"/>
        <w:jc w:val="both"/>
        <w:rPr>
          <w:rFonts w:ascii="Times New Roman" w:hAnsi="Times New Roman"/>
          <w:sz w:val="28"/>
          <w:szCs w:val="28"/>
        </w:rPr>
      </w:pPr>
    </w:p>
    <w:p w14:paraId="3315402F" w14:textId="514C0E5C" w:rsidR="00D319A1" w:rsidRDefault="00D319A1" w:rsidP="00F837D2">
      <w:pPr>
        <w:pStyle w:val="a4"/>
        <w:spacing w:line="240" w:lineRule="auto"/>
        <w:ind w:left="0"/>
        <w:jc w:val="both"/>
        <w:rPr>
          <w:rFonts w:ascii="Times New Roman" w:hAnsi="Times New Roman"/>
          <w:sz w:val="28"/>
          <w:szCs w:val="28"/>
        </w:rPr>
      </w:pPr>
    </w:p>
    <w:p w14:paraId="6DCFBD9B" w14:textId="55A9C983" w:rsidR="00D319A1" w:rsidRDefault="00D319A1" w:rsidP="00F837D2">
      <w:pPr>
        <w:pStyle w:val="a4"/>
        <w:spacing w:line="240" w:lineRule="auto"/>
        <w:ind w:left="0"/>
        <w:jc w:val="both"/>
        <w:rPr>
          <w:rFonts w:ascii="Times New Roman" w:hAnsi="Times New Roman"/>
          <w:sz w:val="28"/>
          <w:szCs w:val="28"/>
        </w:rPr>
      </w:pPr>
    </w:p>
    <w:p w14:paraId="6DA47723" w14:textId="597B5DAB" w:rsidR="00D319A1" w:rsidRDefault="00D319A1" w:rsidP="00F837D2">
      <w:pPr>
        <w:pStyle w:val="a4"/>
        <w:spacing w:line="240" w:lineRule="auto"/>
        <w:ind w:left="0"/>
        <w:jc w:val="both"/>
        <w:rPr>
          <w:rFonts w:ascii="Times New Roman" w:hAnsi="Times New Roman"/>
          <w:sz w:val="28"/>
          <w:szCs w:val="28"/>
        </w:rPr>
      </w:pPr>
    </w:p>
    <w:p w14:paraId="6CC54EF2" w14:textId="68729458" w:rsidR="00D319A1" w:rsidRDefault="00D319A1" w:rsidP="00F837D2">
      <w:pPr>
        <w:pStyle w:val="a4"/>
        <w:spacing w:line="240" w:lineRule="auto"/>
        <w:ind w:left="0"/>
        <w:jc w:val="both"/>
        <w:rPr>
          <w:rFonts w:ascii="Times New Roman" w:hAnsi="Times New Roman"/>
          <w:sz w:val="28"/>
          <w:szCs w:val="28"/>
        </w:rPr>
      </w:pPr>
    </w:p>
    <w:p w14:paraId="0EB1ECAE" w14:textId="7A031A8D" w:rsidR="00D319A1" w:rsidRDefault="00D319A1" w:rsidP="00F837D2">
      <w:pPr>
        <w:pStyle w:val="a4"/>
        <w:spacing w:line="240" w:lineRule="auto"/>
        <w:ind w:left="0"/>
        <w:jc w:val="both"/>
        <w:rPr>
          <w:rFonts w:ascii="Times New Roman" w:hAnsi="Times New Roman"/>
          <w:sz w:val="28"/>
          <w:szCs w:val="28"/>
        </w:rPr>
      </w:pPr>
    </w:p>
    <w:p w14:paraId="641E9273" w14:textId="03E5301B" w:rsidR="00C263B5" w:rsidRDefault="00C263B5" w:rsidP="00F837D2">
      <w:pPr>
        <w:pStyle w:val="a4"/>
        <w:spacing w:line="240" w:lineRule="auto"/>
        <w:ind w:left="0"/>
        <w:jc w:val="both"/>
        <w:rPr>
          <w:rFonts w:ascii="Times New Roman" w:hAnsi="Times New Roman"/>
          <w:sz w:val="28"/>
          <w:szCs w:val="28"/>
        </w:rPr>
      </w:pPr>
    </w:p>
    <w:p w14:paraId="0A73259F" w14:textId="7E7705DF" w:rsidR="00C263B5" w:rsidRDefault="00C263B5" w:rsidP="00F837D2">
      <w:pPr>
        <w:pStyle w:val="a4"/>
        <w:spacing w:line="240" w:lineRule="auto"/>
        <w:ind w:left="0"/>
        <w:jc w:val="both"/>
        <w:rPr>
          <w:rFonts w:ascii="Times New Roman" w:hAnsi="Times New Roman"/>
          <w:sz w:val="28"/>
          <w:szCs w:val="28"/>
        </w:rPr>
      </w:pPr>
    </w:p>
    <w:p w14:paraId="3729364C" w14:textId="4314C5DF" w:rsidR="00C263B5" w:rsidRDefault="00C263B5" w:rsidP="00F837D2">
      <w:pPr>
        <w:pStyle w:val="a4"/>
        <w:spacing w:line="240" w:lineRule="auto"/>
        <w:ind w:left="0"/>
        <w:jc w:val="both"/>
        <w:rPr>
          <w:rFonts w:ascii="Times New Roman" w:hAnsi="Times New Roman"/>
          <w:sz w:val="28"/>
          <w:szCs w:val="28"/>
        </w:rPr>
      </w:pPr>
    </w:p>
    <w:p w14:paraId="0EF7C1B3" w14:textId="51CEA0A8" w:rsidR="00C263B5" w:rsidRDefault="00C263B5" w:rsidP="00F837D2">
      <w:pPr>
        <w:pStyle w:val="a4"/>
        <w:spacing w:line="240" w:lineRule="auto"/>
        <w:ind w:left="0"/>
        <w:jc w:val="both"/>
        <w:rPr>
          <w:rFonts w:ascii="Times New Roman" w:hAnsi="Times New Roman"/>
          <w:sz w:val="28"/>
          <w:szCs w:val="28"/>
        </w:rPr>
      </w:pPr>
    </w:p>
    <w:p w14:paraId="7EF62272" w14:textId="43947250" w:rsidR="00C263B5" w:rsidRDefault="00C263B5" w:rsidP="00F837D2">
      <w:pPr>
        <w:pStyle w:val="a4"/>
        <w:spacing w:line="240" w:lineRule="auto"/>
        <w:ind w:left="0"/>
        <w:jc w:val="both"/>
        <w:rPr>
          <w:rFonts w:ascii="Times New Roman" w:hAnsi="Times New Roman"/>
          <w:sz w:val="28"/>
          <w:szCs w:val="28"/>
        </w:rPr>
      </w:pPr>
    </w:p>
    <w:p w14:paraId="30F24D7E" w14:textId="77777777" w:rsidR="00C263B5" w:rsidRDefault="00C263B5" w:rsidP="00F837D2">
      <w:pPr>
        <w:pStyle w:val="a4"/>
        <w:spacing w:line="240" w:lineRule="auto"/>
        <w:ind w:left="0"/>
        <w:jc w:val="both"/>
        <w:rPr>
          <w:rFonts w:ascii="Times New Roman" w:hAnsi="Times New Roman"/>
          <w:sz w:val="28"/>
          <w:szCs w:val="28"/>
        </w:rPr>
      </w:pPr>
    </w:p>
    <w:p w14:paraId="3624625B" w14:textId="2CDE0C2F" w:rsidR="00D319A1" w:rsidRDefault="00D319A1" w:rsidP="00F837D2">
      <w:pPr>
        <w:pStyle w:val="a4"/>
        <w:spacing w:line="240" w:lineRule="auto"/>
        <w:ind w:left="0"/>
        <w:jc w:val="both"/>
        <w:rPr>
          <w:rFonts w:ascii="Times New Roman" w:hAnsi="Times New Roman"/>
          <w:sz w:val="28"/>
          <w:szCs w:val="28"/>
        </w:rPr>
      </w:pPr>
    </w:p>
    <w:p w14:paraId="5D8639B8" w14:textId="01612F19" w:rsidR="00D319A1" w:rsidRDefault="00D319A1" w:rsidP="00F837D2">
      <w:pPr>
        <w:pStyle w:val="a4"/>
        <w:spacing w:line="240" w:lineRule="auto"/>
        <w:ind w:left="0"/>
        <w:jc w:val="both"/>
        <w:rPr>
          <w:rFonts w:ascii="Times New Roman" w:hAnsi="Times New Roman"/>
          <w:sz w:val="28"/>
          <w:szCs w:val="28"/>
        </w:rPr>
      </w:pPr>
    </w:p>
    <w:p w14:paraId="0858911A" w14:textId="063E98B8" w:rsidR="00D319A1" w:rsidRDefault="00D319A1" w:rsidP="00F837D2">
      <w:pPr>
        <w:pStyle w:val="a4"/>
        <w:spacing w:line="240" w:lineRule="auto"/>
        <w:ind w:left="0"/>
        <w:jc w:val="both"/>
        <w:rPr>
          <w:rFonts w:ascii="Times New Roman" w:hAnsi="Times New Roman"/>
          <w:sz w:val="28"/>
          <w:szCs w:val="28"/>
        </w:rPr>
      </w:pPr>
    </w:p>
    <w:p w14:paraId="2A75722F" w14:textId="76AA3669" w:rsidR="00A0272D" w:rsidRDefault="00A0272D" w:rsidP="00F837D2">
      <w:pPr>
        <w:pStyle w:val="a4"/>
        <w:spacing w:line="240" w:lineRule="auto"/>
        <w:ind w:left="0"/>
        <w:jc w:val="both"/>
        <w:rPr>
          <w:rFonts w:ascii="Times New Roman" w:hAnsi="Times New Roman"/>
          <w:sz w:val="28"/>
          <w:szCs w:val="28"/>
        </w:rPr>
      </w:pPr>
    </w:p>
    <w:p w14:paraId="7AF642F7" w14:textId="77777777" w:rsidR="00A0272D" w:rsidRDefault="00A0272D" w:rsidP="00F837D2">
      <w:pPr>
        <w:pStyle w:val="a4"/>
        <w:spacing w:line="240" w:lineRule="auto"/>
        <w:ind w:left="0"/>
        <w:jc w:val="both"/>
        <w:rPr>
          <w:rFonts w:ascii="Times New Roman" w:hAnsi="Times New Roman"/>
          <w:sz w:val="28"/>
          <w:szCs w:val="28"/>
        </w:rPr>
      </w:pPr>
    </w:p>
    <w:p w14:paraId="05DD061D" w14:textId="0B403D03" w:rsidR="00D319A1" w:rsidRDefault="00D319A1" w:rsidP="00041EA8">
      <w:pPr>
        <w:pStyle w:val="ConsPlusNormal"/>
        <w:jc w:val="right"/>
        <w:rPr>
          <w:sz w:val="28"/>
          <w:szCs w:val="28"/>
        </w:rPr>
      </w:pPr>
    </w:p>
    <w:sectPr w:rsidR="00D319A1" w:rsidSect="00ED0467">
      <w:pgSz w:w="11906" w:h="16838"/>
      <w:pgMar w:top="426"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2388" w14:textId="77777777" w:rsidR="00564481" w:rsidRDefault="00564481" w:rsidP="00002FD6">
      <w:pPr>
        <w:spacing w:after="0" w:line="240" w:lineRule="auto"/>
      </w:pPr>
      <w:r>
        <w:separator/>
      </w:r>
    </w:p>
  </w:endnote>
  <w:endnote w:type="continuationSeparator" w:id="0">
    <w:p w14:paraId="3EE5B24E" w14:textId="77777777" w:rsidR="00564481" w:rsidRDefault="00564481" w:rsidP="0000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A54C" w14:textId="77777777" w:rsidR="00564481" w:rsidRDefault="00564481" w:rsidP="00002FD6">
      <w:pPr>
        <w:spacing w:after="0" w:line="240" w:lineRule="auto"/>
      </w:pPr>
      <w:r>
        <w:separator/>
      </w:r>
    </w:p>
  </w:footnote>
  <w:footnote w:type="continuationSeparator" w:id="0">
    <w:p w14:paraId="73B5E8C0" w14:textId="77777777" w:rsidR="00564481" w:rsidRDefault="00564481" w:rsidP="0000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320"/>
    <w:multiLevelType w:val="hybridMultilevel"/>
    <w:tmpl w:val="B14EB3AE"/>
    <w:lvl w:ilvl="0" w:tplc="96C82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771813"/>
    <w:multiLevelType w:val="hybridMultilevel"/>
    <w:tmpl w:val="5D0E70DE"/>
    <w:lvl w:ilvl="0" w:tplc="FF24C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D239D3"/>
    <w:multiLevelType w:val="hybridMultilevel"/>
    <w:tmpl w:val="C7F6C49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8158E2"/>
    <w:multiLevelType w:val="hybridMultilevel"/>
    <w:tmpl w:val="586A2DBE"/>
    <w:lvl w:ilvl="0" w:tplc="6674F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554356"/>
    <w:multiLevelType w:val="multilevel"/>
    <w:tmpl w:val="E16A3A9A"/>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E91CAF"/>
    <w:multiLevelType w:val="multilevel"/>
    <w:tmpl w:val="38C65F0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DA43942"/>
    <w:multiLevelType w:val="hybridMultilevel"/>
    <w:tmpl w:val="02C0EAF6"/>
    <w:lvl w:ilvl="0" w:tplc="2C1A3BBC">
      <w:start w:val="4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CF96B52"/>
    <w:multiLevelType w:val="hybridMultilevel"/>
    <w:tmpl w:val="7B40B496"/>
    <w:lvl w:ilvl="0" w:tplc="77E05BDC">
      <w:start w:val="1"/>
      <w:numFmt w:val="decimal"/>
      <w:pStyle w:val="a"/>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D3679C"/>
    <w:multiLevelType w:val="multilevel"/>
    <w:tmpl w:val="3EE8A06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633629"/>
    <w:multiLevelType w:val="hybridMultilevel"/>
    <w:tmpl w:val="6DEECF50"/>
    <w:lvl w:ilvl="0" w:tplc="25708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30171A"/>
    <w:multiLevelType w:val="hybridMultilevel"/>
    <w:tmpl w:val="846CB64A"/>
    <w:lvl w:ilvl="0" w:tplc="BF827888">
      <w:start w:val="4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106874016">
    <w:abstractNumId w:val="3"/>
  </w:num>
  <w:num w:numId="2" w16cid:durableId="1855679858">
    <w:abstractNumId w:val="9"/>
  </w:num>
  <w:num w:numId="3" w16cid:durableId="179048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521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0218796">
    <w:abstractNumId w:val="1"/>
  </w:num>
  <w:num w:numId="6" w16cid:durableId="1095859870">
    <w:abstractNumId w:val="5"/>
  </w:num>
  <w:num w:numId="7" w16cid:durableId="909728905">
    <w:abstractNumId w:val="10"/>
  </w:num>
  <w:num w:numId="8" w16cid:durableId="450705781">
    <w:abstractNumId w:val="6"/>
  </w:num>
  <w:num w:numId="9" w16cid:durableId="235165182">
    <w:abstractNumId w:val="0"/>
  </w:num>
  <w:num w:numId="10" w16cid:durableId="767585076">
    <w:abstractNumId w:val="4"/>
  </w:num>
  <w:num w:numId="11" w16cid:durableId="1664970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C3"/>
    <w:rsid w:val="00002FD6"/>
    <w:rsid w:val="000115CC"/>
    <w:rsid w:val="000123ED"/>
    <w:rsid w:val="0001443B"/>
    <w:rsid w:val="00027326"/>
    <w:rsid w:val="000351AE"/>
    <w:rsid w:val="00041EA8"/>
    <w:rsid w:val="00055A41"/>
    <w:rsid w:val="00060703"/>
    <w:rsid w:val="00071CDF"/>
    <w:rsid w:val="00075250"/>
    <w:rsid w:val="000759C8"/>
    <w:rsid w:val="0007659E"/>
    <w:rsid w:val="00080EEE"/>
    <w:rsid w:val="00082509"/>
    <w:rsid w:val="00083114"/>
    <w:rsid w:val="0008319F"/>
    <w:rsid w:val="00084F38"/>
    <w:rsid w:val="00094F07"/>
    <w:rsid w:val="00095990"/>
    <w:rsid w:val="000A034A"/>
    <w:rsid w:val="000A2AE4"/>
    <w:rsid w:val="000B6C31"/>
    <w:rsid w:val="000C60C3"/>
    <w:rsid w:val="000C7702"/>
    <w:rsid w:val="000E585B"/>
    <w:rsid w:val="000F437F"/>
    <w:rsid w:val="000F631E"/>
    <w:rsid w:val="001058D1"/>
    <w:rsid w:val="00107CAA"/>
    <w:rsid w:val="0011218D"/>
    <w:rsid w:val="001211B3"/>
    <w:rsid w:val="00132831"/>
    <w:rsid w:val="001604C4"/>
    <w:rsid w:val="00162F5E"/>
    <w:rsid w:val="00164217"/>
    <w:rsid w:val="00164EC3"/>
    <w:rsid w:val="001677E8"/>
    <w:rsid w:val="00167CBC"/>
    <w:rsid w:val="00170469"/>
    <w:rsid w:val="00170B6D"/>
    <w:rsid w:val="001728EC"/>
    <w:rsid w:val="00173355"/>
    <w:rsid w:val="00173706"/>
    <w:rsid w:val="00174461"/>
    <w:rsid w:val="001775CA"/>
    <w:rsid w:val="00180DCB"/>
    <w:rsid w:val="001813F9"/>
    <w:rsid w:val="00181532"/>
    <w:rsid w:val="0019752C"/>
    <w:rsid w:val="0019796B"/>
    <w:rsid w:val="001A2EF5"/>
    <w:rsid w:val="001A4003"/>
    <w:rsid w:val="001A775D"/>
    <w:rsid w:val="001B203F"/>
    <w:rsid w:val="001B621B"/>
    <w:rsid w:val="001B75E2"/>
    <w:rsid w:val="001B7BB8"/>
    <w:rsid w:val="001C5507"/>
    <w:rsid w:val="001D19BB"/>
    <w:rsid w:val="001D46FA"/>
    <w:rsid w:val="001E1FC8"/>
    <w:rsid w:val="001E49CA"/>
    <w:rsid w:val="001F1019"/>
    <w:rsid w:val="001F227C"/>
    <w:rsid w:val="001F38D7"/>
    <w:rsid w:val="001F747D"/>
    <w:rsid w:val="002005BD"/>
    <w:rsid w:val="00201DCB"/>
    <w:rsid w:val="002131D8"/>
    <w:rsid w:val="00216257"/>
    <w:rsid w:val="00217764"/>
    <w:rsid w:val="00224019"/>
    <w:rsid w:val="00225ED8"/>
    <w:rsid w:val="002313E9"/>
    <w:rsid w:val="002335F8"/>
    <w:rsid w:val="0024256D"/>
    <w:rsid w:val="00250D03"/>
    <w:rsid w:val="00253B21"/>
    <w:rsid w:val="0025548B"/>
    <w:rsid w:val="00271BE0"/>
    <w:rsid w:val="002723DD"/>
    <w:rsid w:val="00277B40"/>
    <w:rsid w:val="00281132"/>
    <w:rsid w:val="00281284"/>
    <w:rsid w:val="00282779"/>
    <w:rsid w:val="00285445"/>
    <w:rsid w:val="00286BD5"/>
    <w:rsid w:val="00286DA5"/>
    <w:rsid w:val="002A2F35"/>
    <w:rsid w:val="002B1077"/>
    <w:rsid w:val="002B2D04"/>
    <w:rsid w:val="002B5737"/>
    <w:rsid w:val="002B74D6"/>
    <w:rsid w:val="002D480E"/>
    <w:rsid w:val="002E30C7"/>
    <w:rsid w:val="002E7106"/>
    <w:rsid w:val="002F5EFB"/>
    <w:rsid w:val="0030118E"/>
    <w:rsid w:val="00303AFC"/>
    <w:rsid w:val="00314D95"/>
    <w:rsid w:val="00323E5C"/>
    <w:rsid w:val="0032645A"/>
    <w:rsid w:val="00332350"/>
    <w:rsid w:val="00332B25"/>
    <w:rsid w:val="00333547"/>
    <w:rsid w:val="0033758E"/>
    <w:rsid w:val="003504DB"/>
    <w:rsid w:val="003602DC"/>
    <w:rsid w:val="00360F95"/>
    <w:rsid w:val="00365430"/>
    <w:rsid w:val="003667E5"/>
    <w:rsid w:val="00381020"/>
    <w:rsid w:val="0038136C"/>
    <w:rsid w:val="00393410"/>
    <w:rsid w:val="00395AD7"/>
    <w:rsid w:val="003B5310"/>
    <w:rsid w:val="003C527C"/>
    <w:rsid w:val="003C5CCD"/>
    <w:rsid w:val="003C6CC0"/>
    <w:rsid w:val="003D01BD"/>
    <w:rsid w:val="003D054E"/>
    <w:rsid w:val="003E6281"/>
    <w:rsid w:val="003E6B72"/>
    <w:rsid w:val="003F07AE"/>
    <w:rsid w:val="003F2CC3"/>
    <w:rsid w:val="00401839"/>
    <w:rsid w:val="004076E9"/>
    <w:rsid w:val="004171F1"/>
    <w:rsid w:val="00422CF8"/>
    <w:rsid w:val="00430392"/>
    <w:rsid w:val="004312C8"/>
    <w:rsid w:val="00440328"/>
    <w:rsid w:val="00442515"/>
    <w:rsid w:val="004462BF"/>
    <w:rsid w:val="004567FE"/>
    <w:rsid w:val="00474001"/>
    <w:rsid w:val="0048524E"/>
    <w:rsid w:val="00485C3B"/>
    <w:rsid w:val="004875E4"/>
    <w:rsid w:val="00494A8D"/>
    <w:rsid w:val="0049692A"/>
    <w:rsid w:val="004A6646"/>
    <w:rsid w:val="004B516A"/>
    <w:rsid w:val="004B7883"/>
    <w:rsid w:val="004C0161"/>
    <w:rsid w:val="004C0C41"/>
    <w:rsid w:val="004C2087"/>
    <w:rsid w:val="004D1255"/>
    <w:rsid w:val="004D6D49"/>
    <w:rsid w:val="004D714E"/>
    <w:rsid w:val="004E1343"/>
    <w:rsid w:val="004E7399"/>
    <w:rsid w:val="004F66A4"/>
    <w:rsid w:val="005165A3"/>
    <w:rsid w:val="00542820"/>
    <w:rsid w:val="00543991"/>
    <w:rsid w:val="00543AC5"/>
    <w:rsid w:val="005466E7"/>
    <w:rsid w:val="00551155"/>
    <w:rsid w:val="00551F85"/>
    <w:rsid w:val="00552A86"/>
    <w:rsid w:val="00552C2D"/>
    <w:rsid w:val="00564481"/>
    <w:rsid w:val="0056475B"/>
    <w:rsid w:val="00564F61"/>
    <w:rsid w:val="00565C1A"/>
    <w:rsid w:val="00566B21"/>
    <w:rsid w:val="00567943"/>
    <w:rsid w:val="00583C40"/>
    <w:rsid w:val="00583EBA"/>
    <w:rsid w:val="0058533D"/>
    <w:rsid w:val="00585D6C"/>
    <w:rsid w:val="00585EF6"/>
    <w:rsid w:val="00587993"/>
    <w:rsid w:val="005A11EC"/>
    <w:rsid w:val="005A4221"/>
    <w:rsid w:val="005A4974"/>
    <w:rsid w:val="005B145E"/>
    <w:rsid w:val="005B7F4C"/>
    <w:rsid w:val="005C716F"/>
    <w:rsid w:val="005D1AC5"/>
    <w:rsid w:val="005D5D3F"/>
    <w:rsid w:val="005D7C08"/>
    <w:rsid w:val="005E119D"/>
    <w:rsid w:val="005E5583"/>
    <w:rsid w:val="005F03F7"/>
    <w:rsid w:val="005F5BDD"/>
    <w:rsid w:val="005F658D"/>
    <w:rsid w:val="006021E0"/>
    <w:rsid w:val="0063084D"/>
    <w:rsid w:val="00656812"/>
    <w:rsid w:val="00673C2C"/>
    <w:rsid w:val="00674D63"/>
    <w:rsid w:val="0067724A"/>
    <w:rsid w:val="006848F0"/>
    <w:rsid w:val="00692C09"/>
    <w:rsid w:val="006A13A4"/>
    <w:rsid w:val="006A19A8"/>
    <w:rsid w:val="006A5D1F"/>
    <w:rsid w:val="006B2AA4"/>
    <w:rsid w:val="006C548E"/>
    <w:rsid w:val="006E3F45"/>
    <w:rsid w:val="006E4A67"/>
    <w:rsid w:val="006F0B90"/>
    <w:rsid w:val="006F25B4"/>
    <w:rsid w:val="006F568C"/>
    <w:rsid w:val="006F68DB"/>
    <w:rsid w:val="006F7D81"/>
    <w:rsid w:val="00700C7B"/>
    <w:rsid w:val="00701510"/>
    <w:rsid w:val="00702D3C"/>
    <w:rsid w:val="007051E3"/>
    <w:rsid w:val="0071343D"/>
    <w:rsid w:val="0071701E"/>
    <w:rsid w:val="007200BA"/>
    <w:rsid w:val="0072053A"/>
    <w:rsid w:val="007212CF"/>
    <w:rsid w:val="00723684"/>
    <w:rsid w:val="007273A9"/>
    <w:rsid w:val="007306B1"/>
    <w:rsid w:val="00730B78"/>
    <w:rsid w:val="0073517B"/>
    <w:rsid w:val="00737B40"/>
    <w:rsid w:val="00741085"/>
    <w:rsid w:val="007455C6"/>
    <w:rsid w:val="0075426D"/>
    <w:rsid w:val="007565BF"/>
    <w:rsid w:val="007600F8"/>
    <w:rsid w:val="00762D7B"/>
    <w:rsid w:val="00763C76"/>
    <w:rsid w:val="007647F9"/>
    <w:rsid w:val="007664F6"/>
    <w:rsid w:val="00767C7D"/>
    <w:rsid w:val="0078267D"/>
    <w:rsid w:val="00791AE0"/>
    <w:rsid w:val="00795CD8"/>
    <w:rsid w:val="007A450A"/>
    <w:rsid w:val="007A7187"/>
    <w:rsid w:val="007B60D4"/>
    <w:rsid w:val="007B64C7"/>
    <w:rsid w:val="007C1492"/>
    <w:rsid w:val="007C1F1E"/>
    <w:rsid w:val="007C49CF"/>
    <w:rsid w:val="007E7C80"/>
    <w:rsid w:val="007F6BDC"/>
    <w:rsid w:val="00803D6E"/>
    <w:rsid w:val="00805649"/>
    <w:rsid w:val="00810C25"/>
    <w:rsid w:val="00816DE3"/>
    <w:rsid w:val="00821349"/>
    <w:rsid w:val="00824B9D"/>
    <w:rsid w:val="00825FCB"/>
    <w:rsid w:val="00826A19"/>
    <w:rsid w:val="008315C1"/>
    <w:rsid w:val="00836D0D"/>
    <w:rsid w:val="00841E97"/>
    <w:rsid w:val="0084357C"/>
    <w:rsid w:val="008548C9"/>
    <w:rsid w:val="00854905"/>
    <w:rsid w:val="00862B83"/>
    <w:rsid w:val="0087424C"/>
    <w:rsid w:val="00875416"/>
    <w:rsid w:val="008824A6"/>
    <w:rsid w:val="00882839"/>
    <w:rsid w:val="008921E2"/>
    <w:rsid w:val="0089407A"/>
    <w:rsid w:val="00895608"/>
    <w:rsid w:val="00896F88"/>
    <w:rsid w:val="008A079E"/>
    <w:rsid w:val="008B004C"/>
    <w:rsid w:val="008B7045"/>
    <w:rsid w:val="008B70B6"/>
    <w:rsid w:val="008B7E2C"/>
    <w:rsid w:val="008C069B"/>
    <w:rsid w:val="008C09A3"/>
    <w:rsid w:val="008C209A"/>
    <w:rsid w:val="008D511C"/>
    <w:rsid w:val="008E3DEA"/>
    <w:rsid w:val="008E564A"/>
    <w:rsid w:val="008F03D3"/>
    <w:rsid w:val="008F32C2"/>
    <w:rsid w:val="008F6D1D"/>
    <w:rsid w:val="008F7E3C"/>
    <w:rsid w:val="009037E2"/>
    <w:rsid w:val="00906794"/>
    <w:rsid w:val="009166BD"/>
    <w:rsid w:val="00917267"/>
    <w:rsid w:val="009203D0"/>
    <w:rsid w:val="00923B4C"/>
    <w:rsid w:val="00933714"/>
    <w:rsid w:val="009358EA"/>
    <w:rsid w:val="00950297"/>
    <w:rsid w:val="00954C71"/>
    <w:rsid w:val="009579DB"/>
    <w:rsid w:val="00972610"/>
    <w:rsid w:val="00976745"/>
    <w:rsid w:val="00977B24"/>
    <w:rsid w:val="00977D75"/>
    <w:rsid w:val="0098109F"/>
    <w:rsid w:val="00981579"/>
    <w:rsid w:val="00981E82"/>
    <w:rsid w:val="00986B1A"/>
    <w:rsid w:val="00991166"/>
    <w:rsid w:val="00991C7A"/>
    <w:rsid w:val="00992851"/>
    <w:rsid w:val="009A2054"/>
    <w:rsid w:val="009B6673"/>
    <w:rsid w:val="009C16FB"/>
    <w:rsid w:val="009C391E"/>
    <w:rsid w:val="009C392B"/>
    <w:rsid w:val="009C3F2E"/>
    <w:rsid w:val="009C3F42"/>
    <w:rsid w:val="009D2CF9"/>
    <w:rsid w:val="009D4369"/>
    <w:rsid w:val="009F0201"/>
    <w:rsid w:val="009F1598"/>
    <w:rsid w:val="009F374E"/>
    <w:rsid w:val="009F43E7"/>
    <w:rsid w:val="00A00016"/>
    <w:rsid w:val="00A0272D"/>
    <w:rsid w:val="00A13587"/>
    <w:rsid w:val="00A136C9"/>
    <w:rsid w:val="00A20CB6"/>
    <w:rsid w:val="00A21932"/>
    <w:rsid w:val="00A2588E"/>
    <w:rsid w:val="00A258CB"/>
    <w:rsid w:val="00A263B3"/>
    <w:rsid w:val="00A30495"/>
    <w:rsid w:val="00A317F7"/>
    <w:rsid w:val="00A339E0"/>
    <w:rsid w:val="00A34EEC"/>
    <w:rsid w:val="00A374A4"/>
    <w:rsid w:val="00A40972"/>
    <w:rsid w:val="00A562E8"/>
    <w:rsid w:val="00A57B59"/>
    <w:rsid w:val="00A60A01"/>
    <w:rsid w:val="00A62286"/>
    <w:rsid w:val="00A644C5"/>
    <w:rsid w:val="00A72B24"/>
    <w:rsid w:val="00A84926"/>
    <w:rsid w:val="00A86CCE"/>
    <w:rsid w:val="00A91B04"/>
    <w:rsid w:val="00A9439E"/>
    <w:rsid w:val="00AA02DA"/>
    <w:rsid w:val="00AB00BE"/>
    <w:rsid w:val="00AB54F8"/>
    <w:rsid w:val="00AB7FA8"/>
    <w:rsid w:val="00AC5788"/>
    <w:rsid w:val="00AC5D34"/>
    <w:rsid w:val="00AC5FC3"/>
    <w:rsid w:val="00AD2442"/>
    <w:rsid w:val="00AD2E77"/>
    <w:rsid w:val="00AD45FC"/>
    <w:rsid w:val="00AD564C"/>
    <w:rsid w:val="00AD56DF"/>
    <w:rsid w:val="00AE3767"/>
    <w:rsid w:val="00AE511C"/>
    <w:rsid w:val="00AF3516"/>
    <w:rsid w:val="00B03C40"/>
    <w:rsid w:val="00B03F45"/>
    <w:rsid w:val="00B05C39"/>
    <w:rsid w:val="00B217A7"/>
    <w:rsid w:val="00B219BA"/>
    <w:rsid w:val="00B22284"/>
    <w:rsid w:val="00B23E53"/>
    <w:rsid w:val="00B27C6D"/>
    <w:rsid w:val="00B402EA"/>
    <w:rsid w:val="00B40C31"/>
    <w:rsid w:val="00B5295F"/>
    <w:rsid w:val="00B55B8D"/>
    <w:rsid w:val="00B6646F"/>
    <w:rsid w:val="00B76CBA"/>
    <w:rsid w:val="00B76F56"/>
    <w:rsid w:val="00B80F5F"/>
    <w:rsid w:val="00B87866"/>
    <w:rsid w:val="00B9105E"/>
    <w:rsid w:val="00B9133E"/>
    <w:rsid w:val="00BB0BBF"/>
    <w:rsid w:val="00BB68CA"/>
    <w:rsid w:val="00BB795C"/>
    <w:rsid w:val="00BC0786"/>
    <w:rsid w:val="00BC0CBA"/>
    <w:rsid w:val="00BC4DFA"/>
    <w:rsid w:val="00BD3B0D"/>
    <w:rsid w:val="00BD5183"/>
    <w:rsid w:val="00BE37BC"/>
    <w:rsid w:val="00BE61E6"/>
    <w:rsid w:val="00BE7BC8"/>
    <w:rsid w:val="00BF0E14"/>
    <w:rsid w:val="00BF30FC"/>
    <w:rsid w:val="00BF5A80"/>
    <w:rsid w:val="00C01787"/>
    <w:rsid w:val="00C02075"/>
    <w:rsid w:val="00C03088"/>
    <w:rsid w:val="00C04406"/>
    <w:rsid w:val="00C04E24"/>
    <w:rsid w:val="00C12133"/>
    <w:rsid w:val="00C205B9"/>
    <w:rsid w:val="00C263B5"/>
    <w:rsid w:val="00C27392"/>
    <w:rsid w:val="00C3354A"/>
    <w:rsid w:val="00C357CC"/>
    <w:rsid w:val="00C3687D"/>
    <w:rsid w:val="00C43293"/>
    <w:rsid w:val="00C53A56"/>
    <w:rsid w:val="00C56A19"/>
    <w:rsid w:val="00C67B14"/>
    <w:rsid w:val="00C82422"/>
    <w:rsid w:val="00C82F9B"/>
    <w:rsid w:val="00C91429"/>
    <w:rsid w:val="00C92724"/>
    <w:rsid w:val="00C93A58"/>
    <w:rsid w:val="00C94912"/>
    <w:rsid w:val="00C95E34"/>
    <w:rsid w:val="00CA2F28"/>
    <w:rsid w:val="00CA6127"/>
    <w:rsid w:val="00CB57F4"/>
    <w:rsid w:val="00CB6AF1"/>
    <w:rsid w:val="00CC7DA9"/>
    <w:rsid w:val="00CD30FC"/>
    <w:rsid w:val="00CD40B1"/>
    <w:rsid w:val="00CD644D"/>
    <w:rsid w:val="00CE0BED"/>
    <w:rsid w:val="00D06539"/>
    <w:rsid w:val="00D14077"/>
    <w:rsid w:val="00D15E0A"/>
    <w:rsid w:val="00D20295"/>
    <w:rsid w:val="00D23586"/>
    <w:rsid w:val="00D23B6F"/>
    <w:rsid w:val="00D319A1"/>
    <w:rsid w:val="00D425C5"/>
    <w:rsid w:val="00D426F2"/>
    <w:rsid w:val="00D4416A"/>
    <w:rsid w:val="00D45B3A"/>
    <w:rsid w:val="00D51E7C"/>
    <w:rsid w:val="00D542B6"/>
    <w:rsid w:val="00D54DC8"/>
    <w:rsid w:val="00D663B2"/>
    <w:rsid w:val="00D7032D"/>
    <w:rsid w:val="00D74B77"/>
    <w:rsid w:val="00D76316"/>
    <w:rsid w:val="00D84C50"/>
    <w:rsid w:val="00D85760"/>
    <w:rsid w:val="00D93D89"/>
    <w:rsid w:val="00DB0BC4"/>
    <w:rsid w:val="00DB130D"/>
    <w:rsid w:val="00DB45C0"/>
    <w:rsid w:val="00DB58DB"/>
    <w:rsid w:val="00DC1FF3"/>
    <w:rsid w:val="00DC22B6"/>
    <w:rsid w:val="00DC401E"/>
    <w:rsid w:val="00DC5B00"/>
    <w:rsid w:val="00DD0362"/>
    <w:rsid w:val="00DD2EC5"/>
    <w:rsid w:val="00DF03D8"/>
    <w:rsid w:val="00E0009A"/>
    <w:rsid w:val="00E05570"/>
    <w:rsid w:val="00E104E0"/>
    <w:rsid w:val="00E1601B"/>
    <w:rsid w:val="00E16116"/>
    <w:rsid w:val="00E225CB"/>
    <w:rsid w:val="00E22B20"/>
    <w:rsid w:val="00E2489A"/>
    <w:rsid w:val="00E34050"/>
    <w:rsid w:val="00E3460D"/>
    <w:rsid w:val="00E37444"/>
    <w:rsid w:val="00E412CA"/>
    <w:rsid w:val="00E47265"/>
    <w:rsid w:val="00E55AD7"/>
    <w:rsid w:val="00E55D58"/>
    <w:rsid w:val="00E571AB"/>
    <w:rsid w:val="00E62636"/>
    <w:rsid w:val="00E82DB4"/>
    <w:rsid w:val="00E82DBE"/>
    <w:rsid w:val="00E91535"/>
    <w:rsid w:val="00E92A68"/>
    <w:rsid w:val="00E93409"/>
    <w:rsid w:val="00E951F1"/>
    <w:rsid w:val="00E952B9"/>
    <w:rsid w:val="00EA76B4"/>
    <w:rsid w:val="00EB0E7A"/>
    <w:rsid w:val="00EB2564"/>
    <w:rsid w:val="00EB445B"/>
    <w:rsid w:val="00EC1D18"/>
    <w:rsid w:val="00EC4630"/>
    <w:rsid w:val="00EC7071"/>
    <w:rsid w:val="00ED0467"/>
    <w:rsid w:val="00ED3182"/>
    <w:rsid w:val="00ED3F93"/>
    <w:rsid w:val="00ED551B"/>
    <w:rsid w:val="00EE46A2"/>
    <w:rsid w:val="00EE5868"/>
    <w:rsid w:val="00EE7A0C"/>
    <w:rsid w:val="00EF4839"/>
    <w:rsid w:val="00EF6A58"/>
    <w:rsid w:val="00F00573"/>
    <w:rsid w:val="00F00F16"/>
    <w:rsid w:val="00F01860"/>
    <w:rsid w:val="00F0373E"/>
    <w:rsid w:val="00F13E80"/>
    <w:rsid w:val="00F16A98"/>
    <w:rsid w:val="00F2022D"/>
    <w:rsid w:val="00F2519F"/>
    <w:rsid w:val="00F261D1"/>
    <w:rsid w:val="00F30C7C"/>
    <w:rsid w:val="00F32FFB"/>
    <w:rsid w:val="00F34362"/>
    <w:rsid w:val="00F35852"/>
    <w:rsid w:val="00F47BF2"/>
    <w:rsid w:val="00F507D1"/>
    <w:rsid w:val="00F526BE"/>
    <w:rsid w:val="00F54E41"/>
    <w:rsid w:val="00F62C64"/>
    <w:rsid w:val="00F630DC"/>
    <w:rsid w:val="00F6366C"/>
    <w:rsid w:val="00F63DA5"/>
    <w:rsid w:val="00F6705D"/>
    <w:rsid w:val="00F675DC"/>
    <w:rsid w:val="00F773C9"/>
    <w:rsid w:val="00F81D0A"/>
    <w:rsid w:val="00F833B3"/>
    <w:rsid w:val="00F837D2"/>
    <w:rsid w:val="00F84337"/>
    <w:rsid w:val="00F8770D"/>
    <w:rsid w:val="00F95F85"/>
    <w:rsid w:val="00FA1149"/>
    <w:rsid w:val="00FB20DC"/>
    <w:rsid w:val="00FC128A"/>
    <w:rsid w:val="00FC2CB2"/>
    <w:rsid w:val="00FC3362"/>
    <w:rsid w:val="00FC6320"/>
    <w:rsid w:val="00FC6D63"/>
    <w:rsid w:val="00FC7DF3"/>
    <w:rsid w:val="00FD1508"/>
    <w:rsid w:val="00FD3B31"/>
    <w:rsid w:val="00FD3EB1"/>
    <w:rsid w:val="00FD788F"/>
    <w:rsid w:val="00FD7E27"/>
    <w:rsid w:val="00FE04CA"/>
    <w:rsid w:val="00FE49E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01C8"/>
  <w15:docId w15:val="{CF0AF6A2-642B-4DAB-A192-2056FB79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pPr>
      <w:spacing w:after="160" w:line="259" w:lineRule="auto"/>
    </w:pPr>
    <w:rPr>
      <w:rFonts w:ascii="Calibri" w:eastAsia="Calibri" w:hAnsi="Calibri" w:cs="Times New Roman"/>
    </w:rPr>
  </w:style>
  <w:style w:type="paragraph" w:styleId="1">
    <w:name w:val="heading 1"/>
    <w:basedOn w:val="a0"/>
    <w:next w:val="a0"/>
    <w:link w:val="10"/>
    <w:uiPriority w:val="9"/>
    <w:qFormat/>
    <w:rsid w:val="00BE61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normal">
    <w:name w:val="LO-normal"/>
    <w:qFormat/>
    <w:rsid w:val="00281284"/>
    <w:pPr>
      <w:spacing w:after="0" w:line="240" w:lineRule="auto"/>
    </w:pPr>
    <w:rPr>
      <w:rFonts w:ascii="Calibri" w:eastAsia="SimSun" w:hAnsi="Calibri" w:cs="Arial"/>
      <w:sz w:val="20"/>
      <w:szCs w:val="20"/>
      <w:lang w:eastAsia="zh-CN" w:bidi="hi-IN"/>
    </w:rPr>
  </w:style>
  <w:style w:type="paragraph" w:styleId="a4">
    <w:name w:val="List Paragraph"/>
    <w:basedOn w:val="a0"/>
    <w:link w:val="a5"/>
    <w:uiPriority w:val="34"/>
    <w:qFormat/>
    <w:rsid w:val="00271BE0"/>
    <w:pPr>
      <w:ind w:left="720"/>
      <w:contextualSpacing/>
    </w:pPr>
  </w:style>
  <w:style w:type="paragraph" w:styleId="a6">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0"/>
    <w:link w:val="a8"/>
    <w:uiPriority w:val="99"/>
    <w:unhideWhenUsed/>
    <w:rsid w:val="00002FD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02FD6"/>
    <w:rPr>
      <w:rFonts w:ascii="Calibri" w:eastAsia="Calibri" w:hAnsi="Calibri" w:cs="Times New Roman"/>
    </w:rPr>
  </w:style>
  <w:style w:type="paragraph" w:styleId="a9">
    <w:name w:val="footer"/>
    <w:basedOn w:val="a0"/>
    <w:link w:val="aa"/>
    <w:uiPriority w:val="99"/>
    <w:unhideWhenUsed/>
    <w:rsid w:val="00002FD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02FD6"/>
    <w:rPr>
      <w:rFonts w:ascii="Calibri" w:eastAsia="Calibri" w:hAnsi="Calibri" w:cs="Times New Roman"/>
    </w:rPr>
  </w:style>
  <w:style w:type="character" w:styleId="ab">
    <w:name w:val="Hyperlink"/>
    <w:basedOn w:val="a1"/>
    <w:uiPriority w:val="99"/>
    <w:semiHidden/>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c">
    <w:name w:val="Основной текст Знак"/>
    <w:link w:val="ad"/>
    <w:rsid w:val="00B23E53"/>
    <w:rPr>
      <w:rFonts w:ascii="Times New Roman" w:hAnsi="Times New Roman" w:cs="Times New Roman"/>
      <w:sz w:val="26"/>
      <w:szCs w:val="26"/>
      <w:shd w:val="clear" w:color="auto" w:fill="FFFFFF"/>
    </w:rPr>
  </w:style>
  <w:style w:type="paragraph" w:styleId="ad">
    <w:name w:val="Body Text"/>
    <w:basedOn w:val="a0"/>
    <w:link w:val="ac"/>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1">
    <w:name w:val="Основной текст Знак1"/>
    <w:basedOn w:val="a1"/>
    <w:uiPriority w:val="99"/>
    <w:semiHidden/>
    <w:rsid w:val="00B23E53"/>
    <w:rPr>
      <w:rFonts w:ascii="Calibri" w:eastAsia="Calibri" w:hAnsi="Calibri" w:cs="Times New Roman"/>
    </w:rPr>
  </w:style>
  <w:style w:type="character" w:customStyle="1" w:styleId="ae">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4"/>
    <w:link w:val="ae"/>
    <w:qFormat/>
    <w:rsid w:val="00D15E0A"/>
    <w:pPr>
      <w:numPr>
        <w:numId w:val="4"/>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Body Text Indent"/>
    <w:basedOn w:val="a0"/>
    <w:link w:val="af0"/>
    <w:uiPriority w:val="99"/>
    <w:semiHidden/>
    <w:unhideWhenUsed/>
    <w:rsid w:val="00B9133E"/>
    <w:pPr>
      <w:spacing w:after="120"/>
      <w:ind w:left="283"/>
    </w:pPr>
  </w:style>
  <w:style w:type="character" w:customStyle="1" w:styleId="af0">
    <w:name w:val="Основной текст с отступом Знак"/>
    <w:basedOn w:val="a1"/>
    <w:link w:val="af"/>
    <w:uiPriority w:val="99"/>
    <w:semiHidden/>
    <w:rsid w:val="00B9133E"/>
    <w:rPr>
      <w:rFonts w:ascii="Calibri" w:eastAsia="Calibri" w:hAnsi="Calibri" w:cs="Times New Roman"/>
    </w:rPr>
  </w:style>
  <w:style w:type="paragraph" w:customStyle="1" w:styleId="ConsPlusTitle">
    <w:name w:val="ConsPlusTitle"/>
    <w:uiPriority w:val="99"/>
    <w:rsid w:val="00C263B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1813F9"/>
    <w:pPr>
      <w:spacing w:after="0" w:line="240" w:lineRule="auto"/>
    </w:pPr>
  </w:style>
  <w:style w:type="character" w:customStyle="1" w:styleId="10">
    <w:name w:val="Заголовок 1 Знак"/>
    <w:basedOn w:val="a1"/>
    <w:link w:val="1"/>
    <w:uiPriority w:val="9"/>
    <w:rsid w:val="00BE61E6"/>
    <w:rPr>
      <w:rFonts w:asciiTheme="majorHAnsi" w:eastAsiaTheme="majorEastAsia" w:hAnsiTheme="majorHAnsi" w:cstheme="majorBidi"/>
      <w:color w:val="365F91" w:themeColor="accent1" w:themeShade="BF"/>
      <w:sz w:val="32"/>
      <w:szCs w:val="32"/>
    </w:rPr>
  </w:style>
  <w:style w:type="table" w:styleId="af2">
    <w:name w:val="Table Grid"/>
    <w:basedOn w:val="a2"/>
    <w:uiPriority w:val="39"/>
    <w:rsid w:val="00BE61E6"/>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unhideWhenUsed/>
    <w:rsid w:val="00E05570"/>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05570"/>
    <w:rPr>
      <w:rFonts w:ascii="Tahoma" w:eastAsia="Calibri" w:hAnsi="Tahoma" w:cs="Tahoma"/>
      <w:sz w:val="16"/>
      <w:szCs w:val="16"/>
    </w:rPr>
  </w:style>
  <w:style w:type="character" w:customStyle="1" w:styleId="a5">
    <w:name w:val="Абзац списка Знак"/>
    <w:link w:val="a4"/>
    <w:uiPriority w:val="34"/>
    <w:locked/>
    <w:rsid w:val="00A135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124">
      <w:bodyDiv w:val="1"/>
      <w:marLeft w:val="0"/>
      <w:marRight w:val="0"/>
      <w:marTop w:val="0"/>
      <w:marBottom w:val="0"/>
      <w:divBdr>
        <w:top w:val="none" w:sz="0" w:space="0" w:color="auto"/>
        <w:left w:val="none" w:sz="0" w:space="0" w:color="auto"/>
        <w:bottom w:val="none" w:sz="0" w:space="0" w:color="auto"/>
        <w:right w:val="none" w:sz="0" w:space="0" w:color="auto"/>
      </w:divBdr>
    </w:div>
    <w:div w:id="170606323">
      <w:bodyDiv w:val="1"/>
      <w:marLeft w:val="0"/>
      <w:marRight w:val="0"/>
      <w:marTop w:val="0"/>
      <w:marBottom w:val="0"/>
      <w:divBdr>
        <w:top w:val="none" w:sz="0" w:space="0" w:color="auto"/>
        <w:left w:val="none" w:sz="0" w:space="0" w:color="auto"/>
        <w:bottom w:val="none" w:sz="0" w:space="0" w:color="auto"/>
        <w:right w:val="none" w:sz="0" w:space="0" w:color="auto"/>
      </w:divBdr>
    </w:div>
    <w:div w:id="303196405">
      <w:bodyDiv w:val="1"/>
      <w:marLeft w:val="0"/>
      <w:marRight w:val="0"/>
      <w:marTop w:val="0"/>
      <w:marBottom w:val="0"/>
      <w:divBdr>
        <w:top w:val="none" w:sz="0" w:space="0" w:color="auto"/>
        <w:left w:val="none" w:sz="0" w:space="0" w:color="auto"/>
        <w:bottom w:val="none" w:sz="0" w:space="0" w:color="auto"/>
        <w:right w:val="none" w:sz="0" w:space="0" w:color="auto"/>
      </w:divBdr>
    </w:div>
    <w:div w:id="412434465">
      <w:bodyDiv w:val="1"/>
      <w:marLeft w:val="0"/>
      <w:marRight w:val="0"/>
      <w:marTop w:val="0"/>
      <w:marBottom w:val="0"/>
      <w:divBdr>
        <w:top w:val="none" w:sz="0" w:space="0" w:color="auto"/>
        <w:left w:val="none" w:sz="0" w:space="0" w:color="auto"/>
        <w:bottom w:val="none" w:sz="0" w:space="0" w:color="auto"/>
        <w:right w:val="none" w:sz="0" w:space="0" w:color="auto"/>
      </w:divBdr>
    </w:div>
    <w:div w:id="477839447">
      <w:bodyDiv w:val="1"/>
      <w:marLeft w:val="0"/>
      <w:marRight w:val="0"/>
      <w:marTop w:val="0"/>
      <w:marBottom w:val="0"/>
      <w:divBdr>
        <w:top w:val="none" w:sz="0" w:space="0" w:color="auto"/>
        <w:left w:val="none" w:sz="0" w:space="0" w:color="auto"/>
        <w:bottom w:val="none" w:sz="0" w:space="0" w:color="auto"/>
        <w:right w:val="none" w:sz="0" w:space="0" w:color="auto"/>
      </w:divBdr>
    </w:div>
    <w:div w:id="597060069">
      <w:bodyDiv w:val="1"/>
      <w:marLeft w:val="0"/>
      <w:marRight w:val="0"/>
      <w:marTop w:val="0"/>
      <w:marBottom w:val="0"/>
      <w:divBdr>
        <w:top w:val="none" w:sz="0" w:space="0" w:color="auto"/>
        <w:left w:val="none" w:sz="0" w:space="0" w:color="auto"/>
        <w:bottom w:val="none" w:sz="0" w:space="0" w:color="auto"/>
        <w:right w:val="none" w:sz="0" w:space="0" w:color="auto"/>
      </w:divBdr>
    </w:div>
    <w:div w:id="971515821">
      <w:bodyDiv w:val="1"/>
      <w:marLeft w:val="0"/>
      <w:marRight w:val="0"/>
      <w:marTop w:val="0"/>
      <w:marBottom w:val="0"/>
      <w:divBdr>
        <w:top w:val="none" w:sz="0" w:space="0" w:color="auto"/>
        <w:left w:val="none" w:sz="0" w:space="0" w:color="auto"/>
        <w:bottom w:val="none" w:sz="0" w:space="0" w:color="auto"/>
        <w:right w:val="none" w:sz="0" w:space="0" w:color="auto"/>
      </w:divBdr>
    </w:div>
    <w:div w:id="1008293825">
      <w:bodyDiv w:val="1"/>
      <w:marLeft w:val="0"/>
      <w:marRight w:val="0"/>
      <w:marTop w:val="0"/>
      <w:marBottom w:val="0"/>
      <w:divBdr>
        <w:top w:val="none" w:sz="0" w:space="0" w:color="auto"/>
        <w:left w:val="none" w:sz="0" w:space="0" w:color="auto"/>
        <w:bottom w:val="none" w:sz="0" w:space="0" w:color="auto"/>
        <w:right w:val="none" w:sz="0" w:space="0" w:color="auto"/>
      </w:divBdr>
    </w:div>
    <w:div w:id="1027178247">
      <w:bodyDiv w:val="1"/>
      <w:marLeft w:val="0"/>
      <w:marRight w:val="0"/>
      <w:marTop w:val="0"/>
      <w:marBottom w:val="0"/>
      <w:divBdr>
        <w:top w:val="none" w:sz="0" w:space="0" w:color="auto"/>
        <w:left w:val="none" w:sz="0" w:space="0" w:color="auto"/>
        <w:bottom w:val="none" w:sz="0" w:space="0" w:color="auto"/>
        <w:right w:val="none" w:sz="0" w:space="0" w:color="auto"/>
      </w:divBdr>
    </w:div>
    <w:div w:id="1129514755">
      <w:bodyDiv w:val="1"/>
      <w:marLeft w:val="0"/>
      <w:marRight w:val="0"/>
      <w:marTop w:val="0"/>
      <w:marBottom w:val="0"/>
      <w:divBdr>
        <w:top w:val="none" w:sz="0" w:space="0" w:color="auto"/>
        <w:left w:val="none" w:sz="0" w:space="0" w:color="auto"/>
        <w:bottom w:val="none" w:sz="0" w:space="0" w:color="auto"/>
        <w:right w:val="none" w:sz="0" w:space="0" w:color="auto"/>
      </w:divBdr>
    </w:div>
    <w:div w:id="1132599958">
      <w:bodyDiv w:val="1"/>
      <w:marLeft w:val="0"/>
      <w:marRight w:val="0"/>
      <w:marTop w:val="0"/>
      <w:marBottom w:val="0"/>
      <w:divBdr>
        <w:top w:val="none" w:sz="0" w:space="0" w:color="auto"/>
        <w:left w:val="none" w:sz="0" w:space="0" w:color="auto"/>
        <w:bottom w:val="none" w:sz="0" w:space="0" w:color="auto"/>
        <w:right w:val="none" w:sz="0" w:space="0" w:color="auto"/>
      </w:divBdr>
    </w:div>
    <w:div w:id="1213006720">
      <w:bodyDiv w:val="1"/>
      <w:marLeft w:val="0"/>
      <w:marRight w:val="0"/>
      <w:marTop w:val="0"/>
      <w:marBottom w:val="0"/>
      <w:divBdr>
        <w:top w:val="none" w:sz="0" w:space="0" w:color="auto"/>
        <w:left w:val="none" w:sz="0" w:space="0" w:color="auto"/>
        <w:bottom w:val="none" w:sz="0" w:space="0" w:color="auto"/>
        <w:right w:val="none" w:sz="0" w:space="0" w:color="auto"/>
      </w:divBdr>
    </w:div>
    <w:div w:id="1225337080">
      <w:bodyDiv w:val="1"/>
      <w:marLeft w:val="0"/>
      <w:marRight w:val="0"/>
      <w:marTop w:val="0"/>
      <w:marBottom w:val="0"/>
      <w:divBdr>
        <w:top w:val="none" w:sz="0" w:space="0" w:color="auto"/>
        <w:left w:val="none" w:sz="0" w:space="0" w:color="auto"/>
        <w:bottom w:val="none" w:sz="0" w:space="0" w:color="auto"/>
        <w:right w:val="none" w:sz="0" w:space="0" w:color="auto"/>
      </w:divBdr>
    </w:div>
    <w:div w:id="1229224578">
      <w:bodyDiv w:val="1"/>
      <w:marLeft w:val="0"/>
      <w:marRight w:val="0"/>
      <w:marTop w:val="0"/>
      <w:marBottom w:val="0"/>
      <w:divBdr>
        <w:top w:val="none" w:sz="0" w:space="0" w:color="auto"/>
        <w:left w:val="none" w:sz="0" w:space="0" w:color="auto"/>
        <w:bottom w:val="none" w:sz="0" w:space="0" w:color="auto"/>
        <w:right w:val="none" w:sz="0" w:space="0" w:color="auto"/>
      </w:divBdr>
    </w:div>
    <w:div w:id="1342583857">
      <w:bodyDiv w:val="1"/>
      <w:marLeft w:val="0"/>
      <w:marRight w:val="0"/>
      <w:marTop w:val="0"/>
      <w:marBottom w:val="0"/>
      <w:divBdr>
        <w:top w:val="none" w:sz="0" w:space="0" w:color="auto"/>
        <w:left w:val="none" w:sz="0" w:space="0" w:color="auto"/>
        <w:bottom w:val="none" w:sz="0" w:space="0" w:color="auto"/>
        <w:right w:val="none" w:sz="0" w:space="0" w:color="auto"/>
      </w:divBdr>
    </w:div>
    <w:div w:id="1397511071">
      <w:bodyDiv w:val="1"/>
      <w:marLeft w:val="0"/>
      <w:marRight w:val="0"/>
      <w:marTop w:val="0"/>
      <w:marBottom w:val="0"/>
      <w:divBdr>
        <w:top w:val="none" w:sz="0" w:space="0" w:color="auto"/>
        <w:left w:val="none" w:sz="0" w:space="0" w:color="auto"/>
        <w:bottom w:val="none" w:sz="0" w:space="0" w:color="auto"/>
        <w:right w:val="none" w:sz="0" w:space="0" w:color="auto"/>
      </w:divBdr>
    </w:div>
    <w:div w:id="1411736901">
      <w:bodyDiv w:val="1"/>
      <w:marLeft w:val="0"/>
      <w:marRight w:val="0"/>
      <w:marTop w:val="0"/>
      <w:marBottom w:val="0"/>
      <w:divBdr>
        <w:top w:val="none" w:sz="0" w:space="0" w:color="auto"/>
        <w:left w:val="none" w:sz="0" w:space="0" w:color="auto"/>
        <w:bottom w:val="none" w:sz="0" w:space="0" w:color="auto"/>
        <w:right w:val="none" w:sz="0" w:space="0" w:color="auto"/>
      </w:divBdr>
    </w:div>
    <w:div w:id="1491631553">
      <w:bodyDiv w:val="1"/>
      <w:marLeft w:val="0"/>
      <w:marRight w:val="0"/>
      <w:marTop w:val="0"/>
      <w:marBottom w:val="0"/>
      <w:divBdr>
        <w:top w:val="none" w:sz="0" w:space="0" w:color="auto"/>
        <w:left w:val="none" w:sz="0" w:space="0" w:color="auto"/>
        <w:bottom w:val="none" w:sz="0" w:space="0" w:color="auto"/>
        <w:right w:val="none" w:sz="0" w:space="0" w:color="auto"/>
      </w:divBdr>
    </w:div>
    <w:div w:id="2076199471">
      <w:bodyDiv w:val="1"/>
      <w:marLeft w:val="0"/>
      <w:marRight w:val="0"/>
      <w:marTop w:val="0"/>
      <w:marBottom w:val="0"/>
      <w:divBdr>
        <w:top w:val="none" w:sz="0" w:space="0" w:color="auto"/>
        <w:left w:val="none" w:sz="0" w:space="0" w:color="auto"/>
        <w:bottom w:val="none" w:sz="0" w:space="0" w:color="auto"/>
        <w:right w:val="none" w:sz="0" w:space="0" w:color="auto"/>
      </w:divBdr>
    </w:div>
    <w:div w:id="20809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B7D9-A52A-43C6-A8CD-286D61A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Анастасия Смирнова</cp:lastModifiedBy>
  <cp:revision>2</cp:revision>
  <cp:lastPrinted>2023-01-19T09:29:00Z</cp:lastPrinted>
  <dcterms:created xsi:type="dcterms:W3CDTF">2023-12-07T10:19:00Z</dcterms:created>
  <dcterms:modified xsi:type="dcterms:W3CDTF">2023-12-07T10:19:00Z</dcterms:modified>
</cp:coreProperties>
</file>