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403E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7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D62777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777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D62777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14683A69" w:rsidR="009F55B0" w:rsidRPr="00D62777" w:rsidRDefault="00663806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B0030" w:rsidRPr="00D6277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263E3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9AF2B31" w14:textId="77777777" w:rsidR="009F55B0" w:rsidRPr="00D62777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D62777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C05E02" w14:textId="6715113B" w:rsidR="009F55B0" w:rsidRPr="00D62777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D6277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015FA" w:rsidRPr="00D6277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</w:t>
      </w:r>
      <w:r w:rsidRPr="00D62777">
        <w:rPr>
          <w:rFonts w:ascii="Times New Roman" w:hAnsi="Times New Roman" w:cs="Times New Roman"/>
          <w:sz w:val="24"/>
          <w:szCs w:val="24"/>
        </w:rPr>
        <w:t xml:space="preserve"> образования «Муринское      городское      поселение»</w:t>
      </w:r>
      <w:r w:rsidR="003015FA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>Всеволожского</w:t>
      </w:r>
      <w:r w:rsidR="001B0030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>муниципального</w:t>
      </w:r>
      <w:r w:rsidR="001B0030" w:rsidRPr="00D62777">
        <w:rPr>
          <w:rFonts w:ascii="Times New Roman" w:hAnsi="Times New Roman" w:cs="Times New Roman"/>
          <w:sz w:val="24"/>
          <w:szCs w:val="24"/>
        </w:rPr>
        <w:t xml:space="preserve"> </w:t>
      </w:r>
      <w:r w:rsidRPr="00D62777">
        <w:rPr>
          <w:rFonts w:ascii="Times New Roman" w:hAnsi="Times New Roman" w:cs="Times New Roman"/>
          <w:sz w:val="24"/>
          <w:szCs w:val="24"/>
        </w:rPr>
        <w:t xml:space="preserve">района Ленинградской </w:t>
      </w:r>
      <w:r w:rsidR="00577E0E" w:rsidRPr="00D62777">
        <w:rPr>
          <w:rFonts w:ascii="Times New Roman" w:hAnsi="Times New Roman" w:cs="Times New Roman"/>
          <w:sz w:val="24"/>
          <w:szCs w:val="24"/>
        </w:rPr>
        <w:t>о</w:t>
      </w:r>
      <w:r w:rsidRPr="00D62777">
        <w:rPr>
          <w:rFonts w:ascii="Times New Roman" w:hAnsi="Times New Roman" w:cs="Times New Roman"/>
          <w:sz w:val="24"/>
          <w:szCs w:val="24"/>
        </w:rPr>
        <w:t xml:space="preserve">бласти </w:t>
      </w:r>
    </w:p>
    <w:p w14:paraId="7A3499A9" w14:textId="77777777" w:rsidR="007127F7" w:rsidRPr="00D6277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7E4CF512" w:rsidR="009F55B0" w:rsidRPr="00D62777" w:rsidRDefault="001B0030" w:rsidP="001B003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от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25.06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.2021 № </w:t>
      </w:r>
      <w:r w:rsidR="003015F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990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ценностям)» 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образования «Муринское городское поселение» Всеволожского муниц</w:t>
      </w:r>
      <w:r w:rsidR="00ED1195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 Ленинградской о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бласти</w:t>
      </w:r>
      <w:r w:rsidR="003126B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14:paraId="5229CB5A" w14:textId="77777777" w:rsidR="00712F54" w:rsidRPr="00D62777" w:rsidRDefault="00712F54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319BC67" w14:textId="293ADC7F" w:rsidR="009F55B0" w:rsidRPr="00D62777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3D5DAAE9" w14:textId="77777777" w:rsidR="009F55B0" w:rsidRPr="00D62777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4D729146" w14:textId="7E4C0A5E" w:rsidR="009F55B0" w:rsidRPr="00D62777" w:rsidRDefault="00DE29AE" w:rsidP="001273B3">
      <w:pPr>
        <w:pStyle w:val="a8"/>
        <w:numPr>
          <w:ilvl w:val="0"/>
          <w:numId w:val="1"/>
        </w:numPr>
        <w:tabs>
          <w:tab w:val="left" w:pos="851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программу профилактики рисков причинения вреда (ущерба) </w:t>
      </w:r>
      <w:r w:rsidR="003126B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охраняемым законом ценностям в сфере муниципального жилищного контроля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</w:t>
      </w:r>
      <w:r w:rsidR="00D761F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к настоящему постановлению.</w:t>
      </w:r>
    </w:p>
    <w:p w14:paraId="3F3C0219" w14:textId="0D4A1C7D" w:rsidR="009F55B0" w:rsidRPr="00D62777" w:rsidRDefault="009F55B0" w:rsidP="001273B3">
      <w:pPr>
        <w:pStyle w:val="a8"/>
        <w:numPr>
          <w:ilvl w:val="0"/>
          <w:numId w:val="1"/>
        </w:numPr>
        <w:tabs>
          <w:tab w:val="left" w:pos="851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«Муринская панорама» и на официальном сайте муниципального образования </w:t>
      </w:r>
      <w:r w:rsidR="00D761F9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«Муринское городское поселение» Всеволожского муниципального района Ленинградской области 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Интернет.</w:t>
      </w:r>
    </w:p>
    <w:p w14:paraId="7C29407C" w14:textId="750CECD8" w:rsidR="009F55B0" w:rsidRPr="00D62777" w:rsidRDefault="004E1815" w:rsidP="001273B3">
      <w:pPr>
        <w:pStyle w:val="a8"/>
        <w:numPr>
          <w:ilvl w:val="0"/>
          <w:numId w:val="1"/>
        </w:numPr>
        <w:tabs>
          <w:tab w:val="left" w:pos="851"/>
        </w:tabs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его подписания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59BD938" w14:textId="676B0C2D" w:rsidR="009F55B0" w:rsidRPr="00D62777" w:rsidRDefault="009F55B0" w:rsidP="001273B3">
      <w:pPr>
        <w:pStyle w:val="a8"/>
        <w:numPr>
          <w:ilvl w:val="0"/>
          <w:numId w:val="1"/>
        </w:numPr>
        <w:spacing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Контроль за исполнением настоящего постановления возложить на </w:t>
      </w:r>
      <w:r w:rsidR="001273B3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- </w:t>
      </w:r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начальника отдела экономики, управления муниципальным имуществом, предпринимательства и потребительского рынка </w:t>
      </w:r>
      <w:r w:rsidR="0006785E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</w:t>
      </w:r>
      <w:r w:rsidR="008B3C5E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ля</w:t>
      </w:r>
      <w:proofErr w:type="spellEnd"/>
      <w:r w:rsidR="00C85FCA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1EBA53A" w14:textId="77777777" w:rsidR="00712F54" w:rsidRPr="00D62777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2A5252" w14:textId="77777777" w:rsidR="00712F54" w:rsidRPr="00D62777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42E567" w14:textId="2F6F4021" w:rsidR="00600ED9" w:rsidRPr="00D62777" w:rsidRDefault="001273B3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   </w:t>
      </w:r>
      <w:r w:rsidR="009F55B0"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А.Ю. Белов</w:t>
      </w:r>
    </w:p>
    <w:p w14:paraId="70E37F1D" w14:textId="22DE3F84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B56E900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4F3329E0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5A1D6" w14:textId="73BA5A9D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248E4A76" w14:textId="78DA657E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14:paraId="01CB61CC" w14:textId="257A205A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544AF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</w:p>
    <w:p w14:paraId="49445EE9" w14:textId="77777777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Всеволожского муниципального района </w:t>
      </w:r>
    </w:p>
    <w:p w14:paraId="22348D0D" w14:textId="003696D0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27FEE0BC" w14:textId="0DC6DD3C" w:rsidR="007127F7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643A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 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  </w:t>
      </w:r>
      <w:r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A809E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43AC" w:rsidRPr="00D62777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14:paraId="36886161" w14:textId="4B8CAE40" w:rsidR="006821C1" w:rsidRPr="00D6277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05B8B2" w14:textId="498B70A3" w:rsidR="001273B3" w:rsidRPr="00D62777" w:rsidRDefault="001273B3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6CED51" w14:textId="3B695A17" w:rsidR="001273B3" w:rsidRPr="00D62777" w:rsidRDefault="003126B9" w:rsidP="001273B3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«Муринское городское поселение» Всеволожского муниципального района Ленинградской области на 2023 год.</w:t>
      </w:r>
    </w:p>
    <w:p w14:paraId="53B1F3DA" w14:textId="6CE4E7AE" w:rsidR="003126B9" w:rsidRPr="00D62777" w:rsidRDefault="003126B9" w:rsidP="001273B3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7319EBF" w14:textId="740C2FB2" w:rsidR="003126B9" w:rsidRPr="00D62777" w:rsidRDefault="003126B9" w:rsidP="00AE1BB7">
      <w:pPr>
        <w:tabs>
          <w:tab w:val="left" w:pos="17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1.</w:t>
      </w:r>
      <w:r w:rsidR="00AE1BB7" w:rsidRPr="00D62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нализ текущего состояния осуществления 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муниципального жилищного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 контроля, описание текущего развития профилактиче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ской деятельности контрольного</w:t>
      </w:r>
      <w:r w:rsidRPr="00D62777">
        <w:rPr>
          <w:rFonts w:ascii="Times New Roman" w:hAnsi="Times New Roman" w:cs="Times New Roman"/>
          <w:b/>
          <w:sz w:val="28"/>
          <w:szCs w:val="28"/>
        </w:rPr>
        <w:t xml:space="preserve"> органа, характеристика проблем, на решение которых направл</w:t>
      </w:r>
      <w:r w:rsidR="00AE1BB7" w:rsidRPr="00D62777">
        <w:rPr>
          <w:rFonts w:ascii="Times New Roman" w:hAnsi="Times New Roman" w:cs="Times New Roman"/>
          <w:b/>
          <w:sz w:val="28"/>
          <w:szCs w:val="28"/>
        </w:rPr>
        <w:t>ена программа профилактики.</w:t>
      </w:r>
    </w:p>
    <w:p w14:paraId="48D114EC" w14:textId="128EBCB9" w:rsidR="00AE1BB7" w:rsidRPr="00D62777" w:rsidRDefault="00AE1BB7" w:rsidP="00D62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EF5FAC" w14:textId="25D28EF6" w:rsidR="00E87AA1" w:rsidRPr="00D62777" w:rsidRDefault="00E87AA1" w:rsidP="00D6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в сфере муниципального жилищного контроля</w:t>
      </w:r>
      <w:r w:rsidR="00D62777" w:rsidRPr="00D62777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D62777">
        <w:rPr>
          <w:rFonts w:ascii="Times New Roman" w:hAnsi="Times New Roman" w:cs="Times New Roman"/>
          <w:sz w:val="28"/>
          <w:szCs w:val="28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14:paraId="4C3642B8" w14:textId="56C20044" w:rsidR="00E87AA1" w:rsidRPr="00D62777" w:rsidRDefault="00E87AA1" w:rsidP="00D62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В </w:t>
      </w:r>
      <w:r w:rsidR="00D62777" w:rsidRPr="00D62777">
        <w:rPr>
          <w:rFonts w:ascii="Times New Roman" w:hAnsi="Times New Roman" w:cs="Times New Roman"/>
          <w:color w:val="010101"/>
          <w:sz w:val="28"/>
          <w:szCs w:val="28"/>
        </w:rPr>
        <w:t>2022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  <w:r w:rsidR="00D62777" w:rsidRPr="00D62777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контроль в данной сфере осуществлялся в соответствии с положениями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202</w:t>
      </w:r>
      <w:r w:rsidR="00D62777" w:rsidRPr="00D62777">
        <w:rPr>
          <w:rFonts w:ascii="Times New Roman" w:hAnsi="Times New Roman" w:cs="Times New Roman"/>
          <w:color w:val="010101"/>
          <w:sz w:val="28"/>
          <w:szCs w:val="28"/>
        </w:rPr>
        <w:t>2</w:t>
      </w:r>
      <w:r w:rsidRPr="00D62777">
        <w:rPr>
          <w:rFonts w:ascii="Times New Roman" w:hAnsi="Times New Roman" w:cs="Times New Roman"/>
          <w:color w:val="010101"/>
          <w:sz w:val="28"/>
          <w:szCs w:val="28"/>
        </w:rPr>
        <w:t xml:space="preserve"> год запланированы не были, внеплановые проверки не осуществлялись.</w:t>
      </w:r>
    </w:p>
    <w:p w14:paraId="58AA62C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Подконтрольные субъекты – физические лица, юридические лица, индивидуальные предприниматели, осуществляющие эксплуатацию жилищного фонда.</w:t>
      </w:r>
    </w:p>
    <w:p w14:paraId="1B9C9FF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14:paraId="62B1DCF6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14:paraId="5C76AA7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информирование о результатах проверок и принятых контролируемыми лицами мерах по устранению выявленных нарушений;</w:t>
      </w:r>
    </w:p>
    <w:p w14:paraId="4F76CD6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14:paraId="1BB1F1E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Описание ключевых наиболее значимых рисков.</w:t>
      </w:r>
    </w:p>
    <w:p w14:paraId="1499374E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Вероятность нарушения физическими лицами, юридическими лицами, индивидуальными предпринимателями, установленных требований законодательства в сфере муниципального жилищного контроля.</w:t>
      </w:r>
    </w:p>
    <w:p w14:paraId="54EB7AC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Описание текущей и ожидаемой тенденций, которые могут оказать воздействие на состояние подконтрольной сферы</w:t>
      </w:r>
    </w:p>
    <w:p w14:paraId="68D152FE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в области осуществления деятельности по муниципальному жилищному контролю,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жилищного контроля.</w:t>
      </w:r>
    </w:p>
    <w:p w14:paraId="4169D767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79714C" w14:textId="77777777" w:rsidR="00E87AA1" w:rsidRPr="00D62777" w:rsidRDefault="00E87AA1" w:rsidP="00D62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14:paraId="11FC3326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42F7AC" w14:textId="795F0B5A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Настоящая Программа разработана на 202</w:t>
      </w:r>
      <w:r w:rsidR="00D62777">
        <w:rPr>
          <w:rFonts w:ascii="Times New Roman" w:hAnsi="Times New Roman" w:cs="Times New Roman"/>
          <w:sz w:val="28"/>
          <w:szCs w:val="28"/>
        </w:rPr>
        <w:t>3</w:t>
      </w:r>
      <w:r w:rsidRPr="00D62777"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муниципального образования «Муринское городское поселение» Всеволожского муниципального района Ленинградской области профилактических мероприятий, направленных на предупреждение нарушений обязательных требований.</w:t>
      </w:r>
    </w:p>
    <w:p w14:paraId="0B24442D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Целями реализации программы являются:</w:t>
      </w:r>
    </w:p>
    <w:p w14:paraId="095818CA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14:paraId="13BBB7D4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Повышение эффективности защиты прав граждан.</w:t>
      </w:r>
    </w:p>
    <w:p w14:paraId="23880D9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Повышение результативности и эффективности контрольной деятельности в сфере муниципального жилищного контроля.</w:t>
      </w:r>
    </w:p>
    <w:p w14:paraId="357D4D7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14:paraId="2310B2C2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Для достижения целей необходимо решение следующих задач:</w:t>
      </w:r>
    </w:p>
    <w:p w14:paraId="52A6739F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Предотвращение рисков причинения вреда (ущерба) охраняемым законом ценностям.</w:t>
      </w:r>
    </w:p>
    <w:p w14:paraId="56AE8EF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2. Проведение профилактических мероприятий, направленных на предотвращение причинения вреда охраняемым законом ценностям.</w:t>
      </w:r>
    </w:p>
    <w:p w14:paraId="01AFDC19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3. Информирование, консультирование контролируемых лиц с использованием информационно – телекоммуникационных технологий.</w:t>
      </w:r>
    </w:p>
    <w:p w14:paraId="529B654D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4. Обеспечение доступности информации об обязательных требованиях и необходимых мерах по их исполнению.</w:t>
      </w:r>
    </w:p>
    <w:p w14:paraId="2E8A19FC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5. Определение перечня видов и сбор статистических данных, необходимых для организации профилактической работы.</w:t>
      </w:r>
    </w:p>
    <w:p w14:paraId="0313AF51" w14:textId="77777777" w:rsidR="00E87AA1" w:rsidRPr="00D62777" w:rsidRDefault="00E87AA1" w:rsidP="00D6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3976F1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D62777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</w:t>
      </w:r>
    </w:p>
    <w:p w14:paraId="2894BE17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777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6D4D4E39" w14:textId="77777777" w:rsidR="00E87AA1" w:rsidRPr="00D62777" w:rsidRDefault="00E87AA1" w:rsidP="00D62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EC0B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При осуществлении муниципального контроля в соответствии с Положением о муниципальном жилищном контроле на территории муниципального образования «Муринское городское поселение» Всеволожского муниципального района Ленинградской области могут проводиться следующие виды профилактических мероприятий:</w:t>
      </w:r>
    </w:p>
    <w:p w14:paraId="35F3140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9532BB3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16C05ADB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6C6A3B74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4277BE50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06CCCF91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158"/>
        <w:gridCol w:w="2431"/>
        <w:gridCol w:w="2445"/>
      </w:tblGrid>
      <w:tr w:rsidR="00E87AA1" w:rsidRPr="00D62777" w14:paraId="7E6BFF67" w14:textId="77777777" w:rsidTr="00B2428C">
        <w:tc>
          <w:tcPr>
            <w:tcW w:w="534" w:type="dxa"/>
            <w:vAlign w:val="center"/>
          </w:tcPr>
          <w:p w14:paraId="7A43B29B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4" w:type="dxa"/>
            <w:vAlign w:val="center"/>
          </w:tcPr>
          <w:p w14:paraId="1227E8B6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9" w:type="dxa"/>
            <w:vAlign w:val="center"/>
          </w:tcPr>
          <w:p w14:paraId="20174019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99" w:type="dxa"/>
            <w:vAlign w:val="center"/>
          </w:tcPr>
          <w:p w14:paraId="3702B87A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87AA1" w:rsidRPr="00D62777" w14:paraId="23B065EE" w14:textId="77777777" w:rsidTr="00B2428C">
        <w:tc>
          <w:tcPr>
            <w:tcW w:w="534" w:type="dxa"/>
            <w:vAlign w:val="center"/>
          </w:tcPr>
          <w:p w14:paraId="1031FF84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4" w:type="dxa"/>
          </w:tcPr>
          <w:p w14:paraId="6924306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на официальном сайте администрации:</w:t>
            </w:r>
          </w:p>
          <w:p w14:paraId="2C62149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1. Текстов нормативных правовых актов, регулирующих осуществление муниципального контроля.</w:t>
            </w:r>
          </w:p>
          <w:p w14:paraId="49BCED00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2.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  <w:p w14:paraId="6FDCF46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499" w:type="dxa"/>
            <w:vAlign w:val="center"/>
          </w:tcPr>
          <w:p w14:paraId="0A995111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36C7A276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25577F8D" w14:textId="77777777" w:rsidTr="00B2428C">
        <w:tc>
          <w:tcPr>
            <w:tcW w:w="534" w:type="dxa"/>
            <w:vAlign w:val="center"/>
          </w:tcPr>
          <w:p w14:paraId="414325DD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64" w:type="dxa"/>
          </w:tcPr>
          <w:p w14:paraId="48107749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99" w:type="dxa"/>
            <w:vAlign w:val="center"/>
          </w:tcPr>
          <w:p w14:paraId="3ABD09DB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Не позднее 10 февраля следующе года</w:t>
            </w:r>
          </w:p>
        </w:tc>
        <w:tc>
          <w:tcPr>
            <w:tcW w:w="2499" w:type="dxa"/>
            <w:vAlign w:val="center"/>
          </w:tcPr>
          <w:p w14:paraId="012FE45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3C07A077" w14:textId="77777777" w:rsidTr="00B2428C">
        <w:tc>
          <w:tcPr>
            <w:tcW w:w="534" w:type="dxa"/>
            <w:vAlign w:val="center"/>
          </w:tcPr>
          <w:p w14:paraId="28C50291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4" w:type="dxa"/>
          </w:tcPr>
          <w:p w14:paraId="29003873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499" w:type="dxa"/>
            <w:vAlign w:val="center"/>
          </w:tcPr>
          <w:p w14:paraId="088265B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0D84D5B8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7C275214" w14:textId="77777777" w:rsidTr="00B2428C">
        <w:tc>
          <w:tcPr>
            <w:tcW w:w="534" w:type="dxa"/>
            <w:vAlign w:val="center"/>
          </w:tcPr>
          <w:p w14:paraId="0BA3C24C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4" w:type="dxa"/>
          </w:tcPr>
          <w:p w14:paraId="24619D4D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499" w:type="dxa"/>
            <w:vAlign w:val="center"/>
          </w:tcPr>
          <w:p w14:paraId="4FDC5595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52CC2153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87AA1" w:rsidRPr="00D62777" w14:paraId="463C4474" w14:textId="77777777" w:rsidTr="00B2428C">
        <w:tc>
          <w:tcPr>
            <w:tcW w:w="534" w:type="dxa"/>
            <w:vAlign w:val="center"/>
          </w:tcPr>
          <w:p w14:paraId="0B84BCCF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4" w:type="dxa"/>
          </w:tcPr>
          <w:p w14:paraId="7E4C0845" w14:textId="77777777" w:rsidR="00E87AA1" w:rsidRPr="00D62777" w:rsidRDefault="00E87AA1" w:rsidP="00D62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видео-конференцсвязи.</w:t>
            </w:r>
          </w:p>
        </w:tc>
        <w:tc>
          <w:tcPr>
            <w:tcW w:w="2499" w:type="dxa"/>
            <w:vAlign w:val="center"/>
          </w:tcPr>
          <w:p w14:paraId="45E62C50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99" w:type="dxa"/>
            <w:vAlign w:val="center"/>
          </w:tcPr>
          <w:p w14:paraId="2A3ECC9C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111AF06F" w14:textId="77777777" w:rsidR="00E87AA1" w:rsidRPr="00D62777" w:rsidRDefault="00E87AA1" w:rsidP="00D6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68114" w14:textId="77777777" w:rsidR="00E87AA1" w:rsidRPr="00D62777" w:rsidRDefault="00E87AA1" w:rsidP="00D62777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2777">
        <w:rPr>
          <w:rFonts w:ascii="Times New Roman" w:hAnsi="Times New Roman" w:cs="Times New Roman"/>
          <w:b/>
          <w:sz w:val="28"/>
          <w:szCs w:val="28"/>
        </w:rPr>
        <w:t>Раздел 4. Показатель результативности и эффективности программы профилактики рисков причинения вреда</w:t>
      </w:r>
    </w:p>
    <w:p w14:paraId="3012C34B" w14:textId="77777777" w:rsidR="00E87AA1" w:rsidRPr="00D62777" w:rsidRDefault="00E87AA1" w:rsidP="00D62777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ADAE4B8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14:paraId="1A8543D5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1. Увеличению доли контролируемых лиц, соблюдающих обязательные требования законодательства в сфере муниципального жилищного контроля.</w:t>
      </w:r>
    </w:p>
    <w:p w14:paraId="058805D1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lastRenderedPageBreak/>
        <w:t>2. Развитию системы профилактических мероприятий, проводимых должностным лицом, уполномоченным на осуществление муниципального контроля.</w:t>
      </w:r>
    </w:p>
    <w:p w14:paraId="4E53E8AF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2777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показателям.</w:t>
      </w:r>
    </w:p>
    <w:p w14:paraId="04125F8A" w14:textId="77777777" w:rsidR="00E87AA1" w:rsidRPr="00D62777" w:rsidRDefault="00E87AA1" w:rsidP="00D62777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5"/>
        <w:gridCol w:w="2363"/>
      </w:tblGrid>
      <w:tr w:rsidR="00E87AA1" w:rsidRPr="00D62777" w14:paraId="47B70FD3" w14:textId="77777777" w:rsidTr="00B2428C">
        <w:trPr>
          <w:trHeight w:val="58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DC11" w14:textId="77777777" w:rsidR="00E87AA1" w:rsidRPr="00D62777" w:rsidRDefault="00E87AA1" w:rsidP="00D62777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25517" w14:textId="77777777" w:rsidR="00E87AA1" w:rsidRPr="00D62777" w:rsidRDefault="00E87AA1" w:rsidP="00D62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Текущий период</w:t>
            </w:r>
          </w:p>
        </w:tc>
      </w:tr>
      <w:tr w:rsidR="00E87AA1" w:rsidRPr="00D62777" w14:paraId="636B5E17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DB88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DFE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5CA2D594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89E0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0F8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0579FBCF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86A6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020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AA1" w:rsidRPr="00D62777" w14:paraId="2A2BBE30" w14:textId="77777777" w:rsidTr="00B2428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DFCF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777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71A" w14:textId="77777777" w:rsidR="00E87AA1" w:rsidRPr="00D62777" w:rsidRDefault="00E87AA1" w:rsidP="00D6277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2C04B0" w14:textId="77777777" w:rsidR="00E87AA1" w:rsidRPr="00D62777" w:rsidRDefault="00E87AA1" w:rsidP="00D627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87AA1" w:rsidRPr="00D62777" w:rsidSect="004643AC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34E8" w14:textId="77777777" w:rsidR="00F91ECB" w:rsidRDefault="00F91ECB" w:rsidP="00B70C2C">
      <w:pPr>
        <w:spacing w:after="0" w:line="240" w:lineRule="auto"/>
      </w:pPr>
      <w:r>
        <w:separator/>
      </w:r>
    </w:p>
  </w:endnote>
  <w:endnote w:type="continuationSeparator" w:id="0">
    <w:p w14:paraId="4B1919B6" w14:textId="77777777" w:rsidR="00F91ECB" w:rsidRDefault="00F91ECB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AB50" w14:textId="77777777" w:rsidR="00F91ECB" w:rsidRDefault="00F91ECB" w:rsidP="00B70C2C">
      <w:pPr>
        <w:spacing w:after="0" w:line="240" w:lineRule="auto"/>
      </w:pPr>
      <w:r>
        <w:separator/>
      </w:r>
    </w:p>
  </w:footnote>
  <w:footnote w:type="continuationSeparator" w:id="0">
    <w:p w14:paraId="784275A6" w14:textId="77777777" w:rsidR="00F91ECB" w:rsidRDefault="00F91ECB" w:rsidP="00B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22F5" w14:textId="7B039D80" w:rsidR="00B52AE5" w:rsidRPr="00B52AE5" w:rsidRDefault="00B52AE5" w:rsidP="00B52AE5">
    <w:pPr>
      <w:pStyle w:val="ad"/>
      <w:jc w:val="right"/>
      <w:rPr>
        <w:rFonts w:ascii="Times New Roman" w:hAnsi="Times New Roman" w:cs="Times New Roman"/>
        <w:sz w:val="28"/>
        <w:szCs w:val="28"/>
      </w:rPr>
    </w:pPr>
    <w:r w:rsidRPr="00B52AE5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186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24FC145D"/>
    <w:multiLevelType w:val="hybridMultilevel"/>
    <w:tmpl w:val="B4FA8644"/>
    <w:lvl w:ilvl="0" w:tplc="99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6306674">
    <w:abstractNumId w:val="0"/>
  </w:num>
  <w:num w:numId="2" w16cid:durableId="706487332">
    <w:abstractNumId w:val="2"/>
  </w:num>
  <w:num w:numId="3" w16cid:durableId="1869905217">
    <w:abstractNumId w:val="4"/>
  </w:num>
  <w:num w:numId="4" w16cid:durableId="375355864">
    <w:abstractNumId w:val="3"/>
  </w:num>
  <w:num w:numId="5" w16cid:durableId="63695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98"/>
    <w:rsid w:val="00003459"/>
    <w:rsid w:val="00006C2B"/>
    <w:rsid w:val="00024698"/>
    <w:rsid w:val="00032569"/>
    <w:rsid w:val="000336D1"/>
    <w:rsid w:val="000420F6"/>
    <w:rsid w:val="00056D28"/>
    <w:rsid w:val="00061B19"/>
    <w:rsid w:val="0006785E"/>
    <w:rsid w:val="000928A8"/>
    <w:rsid w:val="000A0066"/>
    <w:rsid w:val="000A0E12"/>
    <w:rsid w:val="000A201D"/>
    <w:rsid w:val="000A6FFD"/>
    <w:rsid w:val="000C5314"/>
    <w:rsid w:val="000F0B46"/>
    <w:rsid w:val="000F22FE"/>
    <w:rsid w:val="0010486C"/>
    <w:rsid w:val="00105416"/>
    <w:rsid w:val="00111F83"/>
    <w:rsid w:val="00124488"/>
    <w:rsid w:val="001263E3"/>
    <w:rsid w:val="0012661B"/>
    <w:rsid w:val="001273B3"/>
    <w:rsid w:val="00140ECA"/>
    <w:rsid w:val="00144DB2"/>
    <w:rsid w:val="0014698F"/>
    <w:rsid w:val="001544AF"/>
    <w:rsid w:val="001631A2"/>
    <w:rsid w:val="00172539"/>
    <w:rsid w:val="00174934"/>
    <w:rsid w:val="001A2DCA"/>
    <w:rsid w:val="001B0030"/>
    <w:rsid w:val="001D16DD"/>
    <w:rsid w:val="00213695"/>
    <w:rsid w:val="0022435C"/>
    <w:rsid w:val="00243093"/>
    <w:rsid w:val="0026134C"/>
    <w:rsid w:val="00261EF1"/>
    <w:rsid w:val="00267BB1"/>
    <w:rsid w:val="00283C40"/>
    <w:rsid w:val="002932FF"/>
    <w:rsid w:val="00294BC5"/>
    <w:rsid w:val="002B4BB7"/>
    <w:rsid w:val="002E5CBA"/>
    <w:rsid w:val="003015FA"/>
    <w:rsid w:val="003126B9"/>
    <w:rsid w:val="00315CDA"/>
    <w:rsid w:val="00356EDC"/>
    <w:rsid w:val="00357E52"/>
    <w:rsid w:val="00360B96"/>
    <w:rsid w:val="003616E3"/>
    <w:rsid w:val="003764EB"/>
    <w:rsid w:val="00384159"/>
    <w:rsid w:val="003B4325"/>
    <w:rsid w:val="003C0012"/>
    <w:rsid w:val="0041463C"/>
    <w:rsid w:val="00461D5F"/>
    <w:rsid w:val="004643AC"/>
    <w:rsid w:val="00495F98"/>
    <w:rsid w:val="004A4B6B"/>
    <w:rsid w:val="004A6998"/>
    <w:rsid w:val="004B39EE"/>
    <w:rsid w:val="004E136F"/>
    <w:rsid w:val="004E1815"/>
    <w:rsid w:val="004F7FCC"/>
    <w:rsid w:val="00500F17"/>
    <w:rsid w:val="00502E11"/>
    <w:rsid w:val="00504334"/>
    <w:rsid w:val="00522780"/>
    <w:rsid w:val="00522B10"/>
    <w:rsid w:val="005306CA"/>
    <w:rsid w:val="005439AF"/>
    <w:rsid w:val="00552AEB"/>
    <w:rsid w:val="00577E0E"/>
    <w:rsid w:val="00592A05"/>
    <w:rsid w:val="005B57BD"/>
    <w:rsid w:val="00600ED9"/>
    <w:rsid w:val="00612704"/>
    <w:rsid w:val="006129DB"/>
    <w:rsid w:val="00663806"/>
    <w:rsid w:val="006821C1"/>
    <w:rsid w:val="00683F8A"/>
    <w:rsid w:val="0068551E"/>
    <w:rsid w:val="006C0376"/>
    <w:rsid w:val="006D301C"/>
    <w:rsid w:val="006D6183"/>
    <w:rsid w:val="006D7BAA"/>
    <w:rsid w:val="00710B04"/>
    <w:rsid w:val="007127F7"/>
    <w:rsid w:val="00712F54"/>
    <w:rsid w:val="007151C7"/>
    <w:rsid w:val="007240DA"/>
    <w:rsid w:val="00735A0B"/>
    <w:rsid w:val="00737818"/>
    <w:rsid w:val="007406E2"/>
    <w:rsid w:val="0076289B"/>
    <w:rsid w:val="007766FC"/>
    <w:rsid w:val="007820C5"/>
    <w:rsid w:val="007A11B7"/>
    <w:rsid w:val="007A22B7"/>
    <w:rsid w:val="007B14FD"/>
    <w:rsid w:val="007B306F"/>
    <w:rsid w:val="007B7973"/>
    <w:rsid w:val="007B7FA9"/>
    <w:rsid w:val="007D4242"/>
    <w:rsid w:val="007E07AD"/>
    <w:rsid w:val="007E3C49"/>
    <w:rsid w:val="007F5676"/>
    <w:rsid w:val="00801606"/>
    <w:rsid w:val="00812A28"/>
    <w:rsid w:val="00821155"/>
    <w:rsid w:val="00832520"/>
    <w:rsid w:val="00876E55"/>
    <w:rsid w:val="00886854"/>
    <w:rsid w:val="0089306C"/>
    <w:rsid w:val="008A486F"/>
    <w:rsid w:val="008B3C5E"/>
    <w:rsid w:val="008C7C65"/>
    <w:rsid w:val="008E3068"/>
    <w:rsid w:val="00912E6C"/>
    <w:rsid w:val="00912EF7"/>
    <w:rsid w:val="00913B2D"/>
    <w:rsid w:val="009217D9"/>
    <w:rsid w:val="00926742"/>
    <w:rsid w:val="00951E4A"/>
    <w:rsid w:val="00962133"/>
    <w:rsid w:val="00964EAB"/>
    <w:rsid w:val="009758A3"/>
    <w:rsid w:val="00987938"/>
    <w:rsid w:val="009913D7"/>
    <w:rsid w:val="00994365"/>
    <w:rsid w:val="009B7883"/>
    <w:rsid w:val="009C04B3"/>
    <w:rsid w:val="009E07B8"/>
    <w:rsid w:val="009F2EC1"/>
    <w:rsid w:val="009F4FAC"/>
    <w:rsid w:val="009F55B0"/>
    <w:rsid w:val="009F5EEA"/>
    <w:rsid w:val="00A1225F"/>
    <w:rsid w:val="00A14AD5"/>
    <w:rsid w:val="00A21E5B"/>
    <w:rsid w:val="00A30A25"/>
    <w:rsid w:val="00A35F49"/>
    <w:rsid w:val="00A46AE2"/>
    <w:rsid w:val="00A47796"/>
    <w:rsid w:val="00A55D8A"/>
    <w:rsid w:val="00A62B9B"/>
    <w:rsid w:val="00A63731"/>
    <w:rsid w:val="00A6616E"/>
    <w:rsid w:val="00A74321"/>
    <w:rsid w:val="00A75A08"/>
    <w:rsid w:val="00A802E0"/>
    <w:rsid w:val="00A805B4"/>
    <w:rsid w:val="00A809EC"/>
    <w:rsid w:val="00A86415"/>
    <w:rsid w:val="00A94D98"/>
    <w:rsid w:val="00AA0B86"/>
    <w:rsid w:val="00AC31B1"/>
    <w:rsid w:val="00AC743C"/>
    <w:rsid w:val="00AE1BB7"/>
    <w:rsid w:val="00AE67D4"/>
    <w:rsid w:val="00B03583"/>
    <w:rsid w:val="00B063EB"/>
    <w:rsid w:val="00B12099"/>
    <w:rsid w:val="00B302E6"/>
    <w:rsid w:val="00B33E73"/>
    <w:rsid w:val="00B40AE8"/>
    <w:rsid w:val="00B43B82"/>
    <w:rsid w:val="00B517D2"/>
    <w:rsid w:val="00B52AE5"/>
    <w:rsid w:val="00B53B35"/>
    <w:rsid w:val="00B70C2C"/>
    <w:rsid w:val="00BB44F0"/>
    <w:rsid w:val="00BE2F5F"/>
    <w:rsid w:val="00BE51E2"/>
    <w:rsid w:val="00BF39D8"/>
    <w:rsid w:val="00BF766F"/>
    <w:rsid w:val="00C002CB"/>
    <w:rsid w:val="00C10C0C"/>
    <w:rsid w:val="00C1434A"/>
    <w:rsid w:val="00C23B21"/>
    <w:rsid w:val="00C2454B"/>
    <w:rsid w:val="00C50771"/>
    <w:rsid w:val="00C550C7"/>
    <w:rsid w:val="00C55218"/>
    <w:rsid w:val="00C566BD"/>
    <w:rsid w:val="00C74574"/>
    <w:rsid w:val="00C84FB6"/>
    <w:rsid w:val="00C85FCA"/>
    <w:rsid w:val="00C97BF0"/>
    <w:rsid w:val="00CB0F48"/>
    <w:rsid w:val="00CC410D"/>
    <w:rsid w:val="00CE0CEB"/>
    <w:rsid w:val="00CE155D"/>
    <w:rsid w:val="00CE5FD5"/>
    <w:rsid w:val="00CE74CE"/>
    <w:rsid w:val="00CF3EE1"/>
    <w:rsid w:val="00D26E26"/>
    <w:rsid w:val="00D432A3"/>
    <w:rsid w:val="00D4634F"/>
    <w:rsid w:val="00D51B50"/>
    <w:rsid w:val="00D62777"/>
    <w:rsid w:val="00D64614"/>
    <w:rsid w:val="00D74088"/>
    <w:rsid w:val="00D761F9"/>
    <w:rsid w:val="00D864B8"/>
    <w:rsid w:val="00DA0212"/>
    <w:rsid w:val="00DA1593"/>
    <w:rsid w:val="00DA4322"/>
    <w:rsid w:val="00DA538F"/>
    <w:rsid w:val="00DA640F"/>
    <w:rsid w:val="00DB6A90"/>
    <w:rsid w:val="00DE29AE"/>
    <w:rsid w:val="00DE5C6C"/>
    <w:rsid w:val="00E00492"/>
    <w:rsid w:val="00E107B7"/>
    <w:rsid w:val="00E11B89"/>
    <w:rsid w:val="00E12C5F"/>
    <w:rsid w:val="00E15713"/>
    <w:rsid w:val="00E240E7"/>
    <w:rsid w:val="00E27DCE"/>
    <w:rsid w:val="00E301A2"/>
    <w:rsid w:val="00E42484"/>
    <w:rsid w:val="00E44BFF"/>
    <w:rsid w:val="00E534F6"/>
    <w:rsid w:val="00E56B18"/>
    <w:rsid w:val="00E84E01"/>
    <w:rsid w:val="00E87AA1"/>
    <w:rsid w:val="00EA07A9"/>
    <w:rsid w:val="00EC568C"/>
    <w:rsid w:val="00ED0545"/>
    <w:rsid w:val="00ED1195"/>
    <w:rsid w:val="00EE319D"/>
    <w:rsid w:val="00EF44F8"/>
    <w:rsid w:val="00F01456"/>
    <w:rsid w:val="00F02844"/>
    <w:rsid w:val="00F15954"/>
    <w:rsid w:val="00F279DB"/>
    <w:rsid w:val="00F34B13"/>
    <w:rsid w:val="00F41E4C"/>
    <w:rsid w:val="00F44D94"/>
    <w:rsid w:val="00F46191"/>
    <w:rsid w:val="00F862B1"/>
    <w:rsid w:val="00F91ECB"/>
    <w:rsid w:val="00FA0BBB"/>
    <w:rsid w:val="00FA0DB2"/>
    <w:rsid w:val="00F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114A5481-F57B-49E8-9F20-1B38CA6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uiPriority w:val="99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1">
    <w:name w:val="Сетка таблицы1"/>
    <w:basedOn w:val="a1"/>
    <w:next w:val="a7"/>
    <w:uiPriority w:val="39"/>
    <w:rsid w:val="000C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FF7F-2529-4AAA-8AC8-3311391C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Анастасия Смирнова</cp:lastModifiedBy>
  <cp:revision>2</cp:revision>
  <cp:lastPrinted>2021-11-12T08:28:00Z</cp:lastPrinted>
  <dcterms:created xsi:type="dcterms:W3CDTF">2022-09-28T14:26:00Z</dcterms:created>
  <dcterms:modified xsi:type="dcterms:W3CDTF">2022-09-28T14:26:00Z</dcterms:modified>
</cp:coreProperties>
</file>