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1B15" w14:textId="77777777" w:rsidR="00E06414" w:rsidRDefault="001130B1" w:rsidP="007404B6">
      <w:pPr>
        <w:jc w:val="center"/>
        <w:rPr>
          <w:b/>
        </w:rPr>
      </w:pPr>
      <w:r>
        <w:rPr>
          <w:b/>
          <w:noProof/>
        </w:rPr>
        <w:drawing>
          <wp:inline distT="0" distB="0" distL="0" distR="0" wp14:anchorId="6D5D24B9" wp14:editId="2956BE80">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640FADDF" w14:textId="77777777" w:rsidR="00E06414" w:rsidRPr="001130B1" w:rsidRDefault="00E06414" w:rsidP="007404B6">
      <w:pPr>
        <w:jc w:val="center"/>
        <w:rPr>
          <w:sz w:val="32"/>
        </w:rPr>
      </w:pPr>
    </w:p>
    <w:p w14:paraId="488E3B86" w14:textId="77777777" w:rsidR="00E06414" w:rsidRDefault="00E06414" w:rsidP="007404B6">
      <w:pPr>
        <w:jc w:val="center"/>
        <w:rPr>
          <w:b/>
          <w:sz w:val="28"/>
          <w:szCs w:val="28"/>
        </w:rPr>
      </w:pPr>
      <w:r>
        <w:rPr>
          <w:b/>
          <w:sz w:val="28"/>
          <w:szCs w:val="28"/>
        </w:rPr>
        <w:t>МУНИЦИПАЛЬНОЕ ОБРАЗОВАНИЕ</w:t>
      </w:r>
    </w:p>
    <w:p w14:paraId="138E52A8" w14:textId="77777777" w:rsidR="00E06414" w:rsidRDefault="00E06414" w:rsidP="007404B6">
      <w:pPr>
        <w:jc w:val="center"/>
        <w:rPr>
          <w:b/>
          <w:sz w:val="28"/>
          <w:szCs w:val="28"/>
        </w:rPr>
      </w:pPr>
      <w:r>
        <w:rPr>
          <w:b/>
          <w:sz w:val="28"/>
          <w:szCs w:val="28"/>
        </w:rPr>
        <w:t>«МУРИНСКОЕ ГОРОДСКОЕ ПОСЕЛЕНИЕ»</w:t>
      </w:r>
    </w:p>
    <w:p w14:paraId="5605BBBD" w14:textId="77777777" w:rsidR="00E06414" w:rsidRDefault="00E06414" w:rsidP="007404B6">
      <w:pPr>
        <w:jc w:val="center"/>
        <w:rPr>
          <w:b/>
          <w:sz w:val="28"/>
          <w:szCs w:val="28"/>
        </w:rPr>
      </w:pPr>
      <w:r>
        <w:rPr>
          <w:b/>
          <w:sz w:val="28"/>
          <w:szCs w:val="28"/>
        </w:rPr>
        <w:t>ВСЕВОЛОЖСКОГО МУНИЦИПАЛЬНОГО РАЙОНА</w:t>
      </w:r>
    </w:p>
    <w:p w14:paraId="35003128" w14:textId="77777777" w:rsidR="00E06414" w:rsidRDefault="00E06414" w:rsidP="007404B6">
      <w:pPr>
        <w:jc w:val="center"/>
        <w:rPr>
          <w:b/>
          <w:sz w:val="28"/>
          <w:szCs w:val="28"/>
        </w:rPr>
      </w:pPr>
      <w:r>
        <w:rPr>
          <w:b/>
          <w:sz w:val="28"/>
          <w:szCs w:val="28"/>
        </w:rPr>
        <w:t>ЛЕНИНГРАДСКОЙ ОБЛАСТИ</w:t>
      </w:r>
    </w:p>
    <w:p w14:paraId="636A89CB" w14:textId="77777777" w:rsidR="00E06414" w:rsidRDefault="00E06414" w:rsidP="007404B6">
      <w:pPr>
        <w:jc w:val="center"/>
        <w:rPr>
          <w:b/>
          <w:sz w:val="28"/>
          <w:szCs w:val="28"/>
        </w:rPr>
      </w:pPr>
    </w:p>
    <w:p w14:paraId="09352EC7" w14:textId="77777777" w:rsidR="00E06414" w:rsidRDefault="00E06414" w:rsidP="007404B6">
      <w:pPr>
        <w:jc w:val="center"/>
        <w:rPr>
          <w:b/>
          <w:sz w:val="28"/>
          <w:szCs w:val="28"/>
        </w:rPr>
      </w:pPr>
      <w:r>
        <w:rPr>
          <w:b/>
          <w:sz w:val="28"/>
          <w:szCs w:val="28"/>
        </w:rPr>
        <w:t>АДМИНИСТРАЦИЯ</w:t>
      </w:r>
    </w:p>
    <w:p w14:paraId="58504FB3" w14:textId="77777777" w:rsidR="00E06414" w:rsidRDefault="00E06414" w:rsidP="007404B6">
      <w:pPr>
        <w:jc w:val="center"/>
        <w:rPr>
          <w:b/>
        </w:rPr>
      </w:pPr>
    </w:p>
    <w:p w14:paraId="1C0E63D7" w14:textId="77777777" w:rsidR="00E06414" w:rsidRDefault="00E06414" w:rsidP="007404B6">
      <w:pPr>
        <w:jc w:val="center"/>
        <w:rPr>
          <w:b/>
          <w:sz w:val="32"/>
          <w:szCs w:val="32"/>
        </w:rPr>
      </w:pPr>
      <w:r>
        <w:rPr>
          <w:b/>
          <w:sz w:val="32"/>
          <w:szCs w:val="32"/>
        </w:rPr>
        <w:t>ПОСТАНОВЛЕНИЕ</w:t>
      </w:r>
    </w:p>
    <w:p w14:paraId="6F18F277" w14:textId="77777777" w:rsidR="00E06414" w:rsidRDefault="00E06414" w:rsidP="007404B6">
      <w:pPr>
        <w:rPr>
          <w:b/>
          <w:sz w:val="32"/>
          <w:szCs w:val="32"/>
        </w:rPr>
      </w:pPr>
    </w:p>
    <w:p w14:paraId="2B1AA463" w14:textId="77777777" w:rsidR="00E06414" w:rsidRDefault="00E06414" w:rsidP="007404B6">
      <w:pPr>
        <w:jc w:val="both"/>
        <w:rPr>
          <w:sz w:val="28"/>
          <w:szCs w:val="28"/>
        </w:rPr>
      </w:pPr>
      <w:r>
        <w:rPr>
          <w:sz w:val="28"/>
          <w:szCs w:val="28"/>
        </w:rPr>
        <w:t xml:space="preserve"> </w:t>
      </w:r>
      <w:r>
        <w:rPr>
          <w:sz w:val="28"/>
          <w:szCs w:val="28"/>
          <w:u w:val="single"/>
        </w:rPr>
        <w:t xml:space="preserve"> </w:t>
      </w:r>
      <w:r w:rsidR="00D32C2D">
        <w:rPr>
          <w:sz w:val="28"/>
          <w:szCs w:val="28"/>
          <w:u w:val="single"/>
        </w:rPr>
        <w:t>17.07</w:t>
      </w:r>
      <w:r w:rsidR="001F5F9E">
        <w:rPr>
          <w:sz w:val="28"/>
          <w:szCs w:val="28"/>
          <w:u w:val="single"/>
        </w:rPr>
        <w:t>.202</w:t>
      </w:r>
      <w:r w:rsidR="00732575">
        <w:rPr>
          <w:sz w:val="28"/>
          <w:szCs w:val="28"/>
          <w:u w:val="single"/>
        </w:rPr>
        <w:t>3</w:t>
      </w:r>
      <w:r>
        <w:rPr>
          <w:sz w:val="28"/>
          <w:szCs w:val="28"/>
        </w:rPr>
        <w:t xml:space="preserve">                                                                                              </w:t>
      </w:r>
      <w:r w:rsidR="00D32C2D">
        <w:rPr>
          <w:sz w:val="28"/>
          <w:szCs w:val="28"/>
        </w:rPr>
        <w:t xml:space="preserve">       </w:t>
      </w:r>
      <w:r>
        <w:rPr>
          <w:sz w:val="28"/>
          <w:szCs w:val="28"/>
        </w:rPr>
        <w:t xml:space="preserve">№ </w:t>
      </w:r>
      <w:r w:rsidR="00D32C2D">
        <w:rPr>
          <w:sz w:val="28"/>
          <w:szCs w:val="28"/>
        </w:rPr>
        <w:t>287</w:t>
      </w:r>
      <w:r>
        <w:rPr>
          <w:sz w:val="28"/>
          <w:szCs w:val="28"/>
        </w:rPr>
        <w:t xml:space="preserve">  </w:t>
      </w:r>
    </w:p>
    <w:p w14:paraId="382125D5" w14:textId="77777777" w:rsidR="00E06414" w:rsidRDefault="00E06414" w:rsidP="007404B6">
      <w:pPr>
        <w:jc w:val="both"/>
        <w:rPr>
          <w:sz w:val="28"/>
          <w:szCs w:val="28"/>
        </w:rPr>
      </w:pPr>
      <w:r>
        <w:rPr>
          <w:sz w:val="28"/>
          <w:szCs w:val="28"/>
        </w:rPr>
        <w:t>г. Мурино</w:t>
      </w:r>
    </w:p>
    <w:p w14:paraId="6AB53B3C"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14:paraId="4F592D84" w14:textId="77777777" w:rsidTr="00C8714F">
        <w:trPr>
          <w:trHeight w:val="786"/>
        </w:trPr>
        <w:tc>
          <w:tcPr>
            <w:tcW w:w="5211" w:type="dxa"/>
            <w:hideMark/>
          </w:tcPr>
          <w:p w14:paraId="45AE6B5A" w14:textId="77777777" w:rsidR="001130B1" w:rsidRPr="009011FD" w:rsidRDefault="009011FD" w:rsidP="00DF1D7D">
            <w:pPr>
              <w:pStyle w:val="af2"/>
              <w:jc w:val="both"/>
              <w:rPr>
                <w:rFonts w:ascii="Times New Roman" w:hAnsi="Times New Roman" w:cs="Times New Roman"/>
                <w:sz w:val="24"/>
                <w:szCs w:val="24"/>
              </w:rPr>
            </w:pPr>
            <w:r w:rsidRPr="009011FD">
              <w:rPr>
                <w:rFonts w:ascii="Times New Roman" w:hAnsi="Times New Roman"/>
                <w:sz w:val="24"/>
                <w:szCs w:val="24"/>
              </w:rPr>
              <w:t>Об установлении публичного сервитута в целях прохода, проезда</w:t>
            </w:r>
            <w:r>
              <w:rPr>
                <w:rFonts w:ascii="Times New Roman" w:hAnsi="Times New Roman"/>
                <w:sz w:val="24"/>
                <w:szCs w:val="24"/>
              </w:rPr>
              <w:t xml:space="preserve"> в</w:t>
            </w:r>
            <w:r w:rsidRPr="009011FD">
              <w:rPr>
                <w:rFonts w:ascii="Times New Roman" w:hAnsi="Times New Roman"/>
                <w:sz w:val="24"/>
                <w:szCs w:val="24"/>
              </w:rPr>
              <w:t xml:space="preserve"> отношении частей земельных участков</w:t>
            </w:r>
            <w:r>
              <w:rPr>
                <w:rFonts w:ascii="Times New Roman" w:hAnsi="Times New Roman" w:cs="Times New Roman"/>
                <w:sz w:val="24"/>
                <w:szCs w:val="24"/>
              </w:rPr>
              <w:t xml:space="preserve"> с кадастровыми номерами</w:t>
            </w:r>
            <w:r w:rsidR="00DF1D7D">
              <w:rPr>
                <w:rFonts w:ascii="Times New Roman" w:hAnsi="Times New Roman" w:cs="Times New Roman"/>
                <w:sz w:val="24"/>
                <w:szCs w:val="24"/>
              </w:rPr>
              <w:t xml:space="preserve"> 47:07:0722001:91301, 47:07:0722001:103821, 47:07:0722001:609,</w:t>
            </w:r>
            <w:r w:rsidR="00DF1D7D" w:rsidRPr="00DF1D7D">
              <w:rPr>
                <w:rFonts w:ascii="Times New Roman" w:hAnsi="Times New Roman" w:cs="Times New Roman"/>
                <w:sz w:val="24"/>
                <w:szCs w:val="24"/>
              </w:rPr>
              <w:t xml:space="preserve">47:07:0722001:85048, </w:t>
            </w:r>
            <w:r w:rsidR="00DF1D7D">
              <w:rPr>
                <w:rFonts w:ascii="Times New Roman" w:hAnsi="Times New Roman" w:cs="Times New Roman"/>
                <w:sz w:val="24"/>
                <w:szCs w:val="24"/>
              </w:rPr>
              <w:t xml:space="preserve">47:07:0722001:783, </w:t>
            </w:r>
            <w:r w:rsidR="00DF1D7D" w:rsidRPr="00DF1D7D">
              <w:rPr>
                <w:rFonts w:ascii="Times New Roman" w:hAnsi="Times New Roman" w:cs="Times New Roman"/>
                <w:sz w:val="24"/>
                <w:szCs w:val="24"/>
              </w:rPr>
              <w:t>47:07:0722001:101473, 47:07:0722001:785</w:t>
            </w:r>
            <w:r w:rsidR="00DF1D7D">
              <w:rPr>
                <w:rFonts w:ascii="Times New Roman" w:hAnsi="Times New Roman" w:cs="Times New Roman"/>
                <w:sz w:val="24"/>
                <w:szCs w:val="24"/>
              </w:rPr>
              <w:t>.</w:t>
            </w:r>
          </w:p>
        </w:tc>
      </w:tr>
    </w:tbl>
    <w:p w14:paraId="2B340848" w14:textId="77777777" w:rsidR="007A5911" w:rsidRDefault="00891418" w:rsidP="00680323">
      <w:pPr>
        <w:pStyle w:val="a4"/>
        <w:ind w:firstLine="567"/>
        <w:rPr>
          <w:sz w:val="28"/>
          <w:szCs w:val="28"/>
        </w:rPr>
      </w:pPr>
      <w:r w:rsidRPr="00891418">
        <w:rPr>
          <w:sz w:val="28"/>
          <w:szCs w:val="28"/>
        </w:rPr>
        <w:t>В соответствии со статьей 23 Земельного кодекса Российской Федерации, статьёй 16 Федерального закона Российской Федерации от 06.11.2003 №131-ФЗ «Об общих принципах организации местного самоуправления в Российской Федерации», Уставом муниципального образования «Муринское городское поселение» Всеволожского муниципального района Ленинградской области, на основании постановления администрации муниципального образования «Муринское сельское поселение» от 19.12.2011 № 265 «Об  утверждении проекта планировки с проектом межевания  территории, ограниченной линией железной дороги Санкт-Петербург-Приозерск, границей населённого пункта деревня Лаврики и полевой дорогой посёлок Бугры-деревня Лаврики, расположенной на территории МО «Муринское сельское поселение» Всеволожского муниципального района Ленинградской области», в отношении нужд местного населения для обеспечения п</w:t>
      </w:r>
      <w:r>
        <w:rPr>
          <w:sz w:val="28"/>
          <w:szCs w:val="28"/>
        </w:rPr>
        <w:t xml:space="preserve">рохода и проезда через земельные участки, администрация  </w:t>
      </w:r>
      <w:r w:rsidRPr="00891418">
        <w:rPr>
          <w:sz w:val="28"/>
          <w:szCs w:val="28"/>
        </w:rPr>
        <w:t>муниципального образования «Муринское городское поселение» Всеволожского муниципального района Ленинградской области</w:t>
      </w:r>
    </w:p>
    <w:p w14:paraId="062E7825" w14:textId="77777777" w:rsidR="007A5911" w:rsidRDefault="007A5911" w:rsidP="00680323">
      <w:pPr>
        <w:pStyle w:val="a4"/>
        <w:ind w:firstLine="567"/>
        <w:rPr>
          <w:sz w:val="28"/>
          <w:szCs w:val="28"/>
        </w:rPr>
      </w:pPr>
    </w:p>
    <w:p w14:paraId="3FC3C995" w14:textId="77777777" w:rsidR="008A5161" w:rsidRPr="007A5911" w:rsidRDefault="00E06414" w:rsidP="00680323">
      <w:pPr>
        <w:pStyle w:val="a4"/>
        <w:ind w:firstLine="567"/>
        <w:rPr>
          <w:b/>
          <w:sz w:val="28"/>
          <w:szCs w:val="28"/>
        </w:rPr>
      </w:pPr>
      <w:r>
        <w:rPr>
          <w:b/>
          <w:sz w:val="28"/>
          <w:szCs w:val="28"/>
        </w:rPr>
        <w:t>ПОСТАНОВЛЯЕТ:</w:t>
      </w:r>
    </w:p>
    <w:p w14:paraId="55191E10" w14:textId="77777777" w:rsidR="00793CAA" w:rsidRDefault="00891418" w:rsidP="00604D65">
      <w:pPr>
        <w:pStyle w:val="a4"/>
        <w:numPr>
          <w:ilvl w:val="0"/>
          <w:numId w:val="6"/>
        </w:numPr>
        <w:spacing w:before="0"/>
        <w:ind w:left="0" w:firstLine="0"/>
        <w:rPr>
          <w:sz w:val="28"/>
          <w:szCs w:val="28"/>
        </w:rPr>
      </w:pPr>
      <w:r w:rsidRPr="00891418">
        <w:rPr>
          <w:sz w:val="28"/>
          <w:szCs w:val="28"/>
        </w:rPr>
        <w:lastRenderedPageBreak/>
        <w:t xml:space="preserve">Установить публичный сервитут в целях прохода, проезда                          в отношении частей земельных участков общей площадью </w:t>
      </w:r>
      <w:r>
        <w:rPr>
          <w:sz w:val="28"/>
          <w:szCs w:val="28"/>
        </w:rPr>
        <w:t>5404</w:t>
      </w:r>
      <w:r w:rsidRPr="00891418">
        <w:rPr>
          <w:sz w:val="28"/>
          <w:szCs w:val="28"/>
        </w:rPr>
        <w:t xml:space="preserve"> кв. м, входящих в границы земельных участков</w:t>
      </w:r>
      <w:r>
        <w:rPr>
          <w:sz w:val="28"/>
          <w:szCs w:val="28"/>
        </w:rPr>
        <w:t xml:space="preserve"> с кадастровыми номерами </w:t>
      </w:r>
      <w:r w:rsidR="00793CAA">
        <w:rPr>
          <w:sz w:val="28"/>
          <w:szCs w:val="28"/>
        </w:rPr>
        <w:t>47:07:0722001:91301;</w:t>
      </w:r>
      <w:r w:rsidR="00793CAA" w:rsidRPr="00793CAA">
        <w:rPr>
          <w:sz w:val="28"/>
          <w:szCs w:val="28"/>
        </w:rPr>
        <w:t xml:space="preserve"> </w:t>
      </w:r>
      <w:r w:rsidR="00793CAA">
        <w:rPr>
          <w:sz w:val="28"/>
          <w:szCs w:val="28"/>
        </w:rPr>
        <w:t>47:07:0722001:103821;</w:t>
      </w:r>
      <w:r w:rsidR="00793CAA" w:rsidRPr="00793CAA">
        <w:rPr>
          <w:sz w:val="28"/>
          <w:szCs w:val="28"/>
        </w:rPr>
        <w:t xml:space="preserve"> </w:t>
      </w:r>
      <w:r w:rsidR="00793CAA" w:rsidRPr="00891418">
        <w:rPr>
          <w:sz w:val="28"/>
          <w:szCs w:val="28"/>
        </w:rPr>
        <w:t>47:07:0722001:60</w:t>
      </w:r>
      <w:r w:rsidR="00793CAA">
        <w:rPr>
          <w:sz w:val="28"/>
          <w:szCs w:val="28"/>
        </w:rPr>
        <w:t>9;</w:t>
      </w:r>
      <w:r w:rsidR="001D7425" w:rsidRPr="001D7425">
        <w:rPr>
          <w:sz w:val="28"/>
          <w:szCs w:val="28"/>
        </w:rPr>
        <w:t xml:space="preserve"> </w:t>
      </w:r>
      <w:r w:rsidR="001D7425" w:rsidRPr="00891418">
        <w:rPr>
          <w:sz w:val="28"/>
          <w:szCs w:val="28"/>
        </w:rPr>
        <w:t>47:07:0722001:8504</w:t>
      </w:r>
      <w:r w:rsidR="001D7425">
        <w:rPr>
          <w:sz w:val="28"/>
          <w:szCs w:val="28"/>
        </w:rPr>
        <w:t>8;</w:t>
      </w:r>
      <w:r w:rsidR="001D7425" w:rsidRPr="001D7425">
        <w:rPr>
          <w:sz w:val="28"/>
          <w:szCs w:val="28"/>
        </w:rPr>
        <w:t xml:space="preserve"> </w:t>
      </w:r>
      <w:r w:rsidR="001D7425" w:rsidRPr="00891418">
        <w:rPr>
          <w:sz w:val="28"/>
          <w:szCs w:val="28"/>
        </w:rPr>
        <w:t>47:07:0722001:78</w:t>
      </w:r>
      <w:r w:rsidR="001D7425">
        <w:rPr>
          <w:sz w:val="28"/>
          <w:szCs w:val="28"/>
        </w:rPr>
        <w:t>3;</w:t>
      </w:r>
      <w:r w:rsidR="001D7425" w:rsidRPr="001D7425">
        <w:rPr>
          <w:sz w:val="28"/>
          <w:szCs w:val="28"/>
        </w:rPr>
        <w:t xml:space="preserve"> </w:t>
      </w:r>
      <w:r w:rsidR="001D7425">
        <w:rPr>
          <w:sz w:val="28"/>
          <w:szCs w:val="28"/>
        </w:rPr>
        <w:t xml:space="preserve">47:07:0722001:101473; </w:t>
      </w:r>
      <w:r w:rsidR="001D7425" w:rsidRPr="00891418">
        <w:rPr>
          <w:sz w:val="28"/>
          <w:szCs w:val="28"/>
        </w:rPr>
        <w:t>47:07:0722001:</w:t>
      </w:r>
      <w:r w:rsidR="001D7425">
        <w:rPr>
          <w:sz w:val="28"/>
          <w:szCs w:val="28"/>
        </w:rPr>
        <w:t>785</w:t>
      </w:r>
      <w:r w:rsidR="008A41C3">
        <w:rPr>
          <w:sz w:val="28"/>
          <w:szCs w:val="28"/>
        </w:rPr>
        <w:t>, а именно:</w:t>
      </w:r>
    </w:p>
    <w:p w14:paraId="3FA329D9" w14:textId="77777777" w:rsidR="00617008" w:rsidRPr="007604BA" w:rsidRDefault="00617008" w:rsidP="00604D65">
      <w:pPr>
        <w:pStyle w:val="a4"/>
        <w:rPr>
          <w:sz w:val="28"/>
          <w:szCs w:val="28"/>
        </w:rPr>
      </w:pPr>
      <w:r w:rsidRPr="007604BA">
        <w:rPr>
          <w:sz w:val="28"/>
          <w:szCs w:val="28"/>
        </w:rPr>
        <w:t xml:space="preserve">-  с кадастровым номером 47:07:0722001:91301, местоположение установлено из сведений </w:t>
      </w:r>
      <w:r w:rsidR="00604D65" w:rsidRPr="007604BA">
        <w:rPr>
          <w:sz w:val="28"/>
          <w:szCs w:val="28"/>
        </w:rPr>
        <w:t>единого государственного реестра недвижимости: Ленинградская область, Всеволожский район, г. Мурино, категория земель: земли населённых пунктов, разрешенное использование: размещение дорог</w:t>
      </w:r>
      <w:r w:rsidR="003813C6" w:rsidRPr="007604BA">
        <w:rPr>
          <w:sz w:val="28"/>
          <w:szCs w:val="28"/>
        </w:rPr>
        <w:t>;</w:t>
      </w:r>
    </w:p>
    <w:p w14:paraId="71894218" w14:textId="77777777" w:rsidR="003813C6" w:rsidRPr="007604BA" w:rsidRDefault="003813C6" w:rsidP="00604D65">
      <w:pPr>
        <w:pStyle w:val="a4"/>
        <w:rPr>
          <w:sz w:val="28"/>
          <w:szCs w:val="28"/>
        </w:rPr>
      </w:pPr>
      <w:r w:rsidRPr="007604BA">
        <w:rPr>
          <w:sz w:val="28"/>
          <w:szCs w:val="28"/>
        </w:rPr>
        <w:t>-  с кадастровым номером 47:07:0722001:103821, местоположение установлено из сведений единого государственного реестра недвижимости: Российская Федерация, Ленинградская область, район Всеволожский, город Мурино, категория земель: земли населённых пунктов, разрешенное использование: размещение дорог;</w:t>
      </w:r>
    </w:p>
    <w:p w14:paraId="39B991DF" w14:textId="77777777" w:rsidR="003813C6" w:rsidRPr="007604BA" w:rsidRDefault="003813C6" w:rsidP="00604D65">
      <w:pPr>
        <w:pStyle w:val="a4"/>
        <w:rPr>
          <w:sz w:val="28"/>
          <w:szCs w:val="28"/>
        </w:rPr>
      </w:pPr>
      <w:r w:rsidRPr="007604BA">
        <w:rPr>
          <w:sz w:val="28"/>
          <w:szCs w:val="28"/>
        </w:rPr>
        <w:t>- с кадастровым номером 47:07:0722001:609, местоположение установлено из сведений единого государственного реестра недвижимости: Ленинградская область, Всеволожский район, земли ЗАО «Племенной завод «Ручьи», категория земель: земли населённых пунктов, разрешенное использование: для комплексного освоения в целях жилищного строительства</w:t>
      </w:r>
      <w:r w:rsidR="007604BA" w:rsidRPr="007604BA">
        <w:rPr>
          <w:sz w:val="28"/>
          <w:szCs w:val="28"/>
        </w:rPr>
        <w:t>;</w:t>
      </w:r>
    </w:p>
    <w:p w14:paraId="1F1DFB4B" w14:textId="77777777" w:rsidR="007604BA" w:rsidRPr="007604BA" w:rsidRDefault="007604BA" w:rsidP="00604D65">
      <w:pPr>
        <w:pStyle w:val="a4"/>
        <w:rPr>
          <w:sz w:val="28"/>
          <w:szCs w:val="28"/>
        </w:rPr>
      </w:pPr>
      <w:r w:rsidRPr="007604BA">
        <w:rPr>
          <w:sz w:val="28"/>
          <w:szCs w:val="28"/>
        </w:rPr>
        <w:t>- с кадастровым номером 47:07:0722001:85048, местоположение установлено из сведений единого государственного реестра недвижимости: Ленинградская область, Всеволожский район, земли ЗАО «Племенной завод «Ручьи», категория земель: земли населённых пунктов, разрешенное использование: размещение объектов охраны общественного порядка;</w:t>
      </w:r>
    </w:p>
    <w:p w14:paraId="5C3E3992" w14:textId="77777777" w:rsidR="007604BA" w:rsidRDefault="007604BA" w:rsidP="00604D65">
      <w:pPr>
        <w:pStyle w:val="a4"/>
        <w:rPr>
          <w:sz w:val="28"/>
          <w:szCs w:val="28"/>
        </w:rPr>
      </w:pPr>
      <w:r w:rsidRPr="007604BA">
        <w:rPr>
          <w:sz w:val="28"/>
          <w:szCs w:val="28"/>
        </w:rPr>
        <w:t>- с кадастровым номером 47:07:0722001:783, местоположение установлено из сведений единого государственного реестра недвижимости: Ленинградская область, Всеволожский район, земли ЗАО «Племенной завод «Ручьи», категория земель: земли населённых пунктов, разрешенное использование: для комплексного освоения в целях жилищного строительства</w:t>
      </w:r>
      <w:r>
        <w:rPr>
          <w:sz w:val="28"/>
          <w:szCs w:val="28"/>
        </w:rPr>
        <w:t>;</w:t>
      </w:r>
    </w:p>
    <w:p w14:paraId="5A338143" w14:textId="77777777" w:rsidR="007604BA" w:rsidRDefault="007604BA" w:rsidP="00604D65">
      <w:pPr>
        <w:pStyle w:val="a4"/>
        <w:rPr>
          <w:sz w:val="28"/>
          <w:szCs w:val="28"/>
        </w:rPr>
      </w:pPr>
      <w:r>
        <w:rPr>
          <w:sz w:val="28"/>
          <w:szCs w:val="28"/>
        </w:rPr>
        <w:t xml:space="preserve">- </w:t>
      </w:r>
      <w:r w:rsidRPr="007604BA">
        <w:rPr>
          <w:sz w:val="28"/>
          <w:szCs w:val="28"/>
        </w:rPr>
        <w:t>с кадастровым номером</w:t>
      </w:r>
      <w:r>
        <w:rPr>
          <w:sz w:val="28"/>
          <w:szCs w:val="28"/>
        </w:rPr>
        <w:t xml:space="preserve"> 47:07:0722001:101473, </w:t>
      </w:r>
      <w:r w:rsidRPr="007604BA">
        <w:rPr>
          <w:sz w:val="28"/>
          <w:szCs w:val="28"/>
        </w:rPr>
        <w:t>местоположение установлено из сведений единого государственного реестра недвижимости: Ленинградская область, Всеволожский район, земли ЗАО «Племенной завод «Ручьи», категория земель: земли населённых пунктов, разрешенное использование: для комплексного освоения в целях жилищного строительства</w:t>
      </w:r>
      <w:r>
        <w:rPr>
          <w:sz w:val="28"/>
          <w:szCs w:val="28"/>
        </w:rPr>
        <w:t>;</w:t>
      </w:r>
    </w:p>
    <w:p w14:paraId="04F2BE69" w14:textId="77777777" w:rsidR="007604BA" w:rsidRDefault="007604BA" w:rsidP="00604D65">
      <w:pPr>
        <w:pStyle w:val="a4"/>
        <w:rPr>
          <w:sz w:val="28"/>
          <w:szCs w:val="28"/>
        </w:rPr>
      </w:pPr>
      <w:r>
        <w:rPr>
          <w:sz w:val="28"/>
          <w:szCs w:val="28"/>
        </w:rPr>
        <w:t xml:space="preserve">- </w:t>
      </w:r>
      <w:r w:rsidRPr="007604BA">
        <w:rPr>
          <w:sz w:val="28"/>
          <w:szCs w:val="28"/>
        </w:rPr>
        <w:t>с кадастровым номером</w:t>
      </w:r>
      <w:r>
        <w:rPr>
          <w:sz w:val="28"/>
          <w:szCs w:val="28"/>
        </w:rPr>
        <w:t xml:space="preserve"> </w:t>
      </w:r>
      <w:r w:rsidRPr="00891418">
        <w:rPr>
          <w:sz w:val="28"/>
          <w:szCs w:val="28"/>
        </w:rPr>
        <w:t>47:07:0722001:</w:t>
      </w:r>
      <w:r>
        <w:rPr>
          <w:sz w:val="28"/>
          <w:szCs w:val="28"/>
        </w:rPr>
        <w:t xml:space="preserve">785, </w:t>
      </w:r>
      <w:r w:rsidRPr="007604BA">
        <w:rPr>
          <w:sz w:val="28"/>
          <w:szCs w:val="28"/>
        </w:rPr>
        <w:t xml:space="preserve">местоположение установлено из сведений единого государственного реестра недвижимости: Ленинградская область, Всеволожский район, земли ЗАО «Племенной завод «Ручьи», категория земель: земли населённых пунктов, разрешенное </w:t>
      </w:r>
      <w:r w:rsidRPr="007604BA">
        <w:rPr>
          <w:sz w:val="28"/>
          <w:szCs w:val="28"/>
        </w:rPr>
        <w:lastRenderedPageBreak/>
        <w:t>использование: для комплексного освоения в целях жилищного строительства</w:t>
      </w:r>
      <w:r>
        <w:rPr>
          <w:sz w:val="28"/>
          <w:szCs w:val="28"/>
        </w:rPr>
        <w:t>.</w:t>
      </w:r>
    </w:p>
    <w:p w14:paraId="6F7F782A" w14:textId="77777777" w:rsidR="007604BA" w:rsidRDefault="007604BA" w:rsidP="007604BA">
      <w:pPr>
        <w:pStyle w:val="a4"/>
        <w:ind w:firstLine="0"/>
        <w:rPr>
          <w:sz w:val="28"/>
          <w:szCs w:val="28"/>
        </w:rPr>
      </w:pPr>
      <w:r>
        <w:rPr>
          <w:sz w:val="28"/>
          <w:szCs w:val="28"/>
        </w:rPr>
        <w:t xml:space="preserve">2. </w:t>
      </w:r>
      <w:r w:rsidR="00D10435">
        <w:rPr>
          <w:sz w:val="28"/>
          <w:szCs w:val="28"/>
        </w:rPr>
        <w:t>П</w:t>
      </w:r>
      <w:r w:rsidR="00D10435" w:rsidRPr="00D10435">
        <w:rPr>
          <w:sz w:val="28"/>
          <w:szCs w:val="28"/>
        </w:rPr>
        <w:t>убличный сервитут</w:t>
      </w:r>
      <w:r w:rsidR="00D10435">
        <w:rPr>
          <w:sz w:val="28"/>
          <w:szCs w:val="28"/>
        </w:rPr>
        <w:t xml:space="preserve"> устанавливается </w:t>
      </w:r>
      <w:r w:rsidR="00D10435" w:rsidRPr="00D10435">
        <w:rPr>
          <w:sz w:val="28"/>
          <w:szCs w:val="28"/>
        </w:rPr>
        <w:t>в целях обеспечения нужд местного населения для обеспечения прохода и проезда через земельны</w:t>
      </w:r>
      <w:r w:rsidR="00D10435">
        <w:rPr>
          <w:sz w:val="28"/>
          <w:szCs w:val="28"/>
        </w:rPr>
        <w:t>е</w:t>
      </w:r>
      <w:r w:rsidR="00D10435" w:rsidRPr="00D10435">
        <w:rPr>
          <w:sz w:val="28"/>
          <w:szCs w:val="28"/>
        </w:rPr>
        <w:t xml:space="preserve"> участ</w:t>
      </w:r>
      <w:r w:rsidR="00D10435">
        <w:rPr>
          <w:sz w:val="28"/>
          <w:szCs w:val="28"/>
        </w:rPr>
        <w:t xml:space="preserve">ки </w:t>
      </w:r>
      <w:r w:rsidR="00D10435" w:rsidRPr="00D10435">
        <w:rPr>
          <w:sz w:val="28"/>
          <w:szCs w:val="28"/>
        </w:rPr>
        <w:t>без изъятия земельных участков</w:t>
      </w:r>
      <w:r w:rsidR="00D10435">
        <w:rPr>
          <w:sz w:val="28"/>
          <w:szCs w:val="28"/>
        </w:rPr>
        <w:t>.</w:t>
      </w:r>
    </w:p>
    <w:p w14:paraId="0831E20A" w14:textId="77777777" w:rsidR="00D10435" w:rsidRDefault="00D10435" w:rsidP="007604BA">
      <w:pPr>
        <w:pStyle w:val="a4"/>
        <w:ind w:firstLine="0"/>
        <w:rPr>
          <w:sz w:val="28"/>
          <w:szCs w:val="28"/>
        </w:rPr>
      </w:pPr>
      <w:r>
        <w:rPr>
          <w:sz w:val="28"/>
          <w:szCs w:val="28"/>
        </w:rPr>
        <w:t xml:space="preserve">3. </w:t>
      </w:r>
      <w:r w:rsidRPr="00D10435">
        <w:rPr>
          <w:sz w:val="28"/>
          <w:szCs w:val="28"/>
        </w:rPr>
        <w:t>Публичный сервитут устанавливается в отношении частей земельных участков, указанных в пункте 1 настоящего постановления, на постоянный срок</w:t>
      </w:r>
      <w:r>
        <w:rPr>
          <w:sz w:val="28"/>
          <w:szCs w:val="28"/>
        </w:rPr>
        <w:t>.</w:t>
      </w:r>
    </w:p>
    <w:p w14:paraId="7CB959FE" w14:textId="77777777" w:rsidR="00D10435" w:rsidRDefault="00D10435" w:rsidP="007604BA">
      <w:pPr>
        <w:pStyle w:val="a4"/>
        <w:ind w:firstLine="0"/>
        <w:rPr>
          <w:sz w:val="28"/>
          <w:szCs w:val="28"/>
        </w:rPr>
      </w:pPr>
      <w:r>
        <w:rPr>
          <w:sz w:val="28"/>
          <w:szCs w:val="28"/>
        </w:rPr>
        <w:t xml:space="preserve">4. </w:t>
      </w:r>
      <w:r w:rsidRPr="00D10435">
        <w:rPr>
          <w:sz w:val="28"/>
          <w:szCs w:val="28"/>
        </w:rPr>
        <w:t xml:space="preserve">Утвердить границы публичного сервитута согласно приложению </w:t>
      </w:r>
      <w:r>
        <w:rPr>
          <w:sz w:val="28"/>
          <w:szCs w:val="28"/>
        </w:rPr>
        <w:t>к настоящему постановлению</w:t>
      </w:r>
      <w:r w:rsidRPr="00D10435">
        <w:rPr>
          <w:sz w:val="28"/>
          <w:szCs w:val="28"/>
        </w:rPr>
        <w:t xml:space="preserve">. </w:t>
      </w:r>
    </w:p>
    <w:p w14:paraId="6DBE6699" w14:textId="77777777" w:rsidR="00105EB1" w:rsidRDefault="00105EB1" w:rsidP="007604BA">
      <w:pPr>
        <w:pStyle w:val="a4"/>
        <w:ind w:firstLine="0"/>
        <w:rPr>
          <w:sz w:val="28"/>
          <w:szCs w:val="28"/>
        </w:rPr>
      </w:pPr>
      <w:r>
        <w:rPr>
          <w:sz w:val="28"/>
          <w:szCs w:val="28"/>
        </w:rPr>
        <w:t>5. Публичный сервитут считается установленным со дня внесения сведений о нем в Единый государственный реестр недвижимости.</w:t>
      </w:r>
    </w:p>
    <w:p w14:paraId="3C72E934" w14:textId="77777777" w:rsidR="00D10435" w:rsidRDefault="00105EB1" w:rsidP="007604BA">
      <w:pPr>
        <w:pStyle w:val="a4"/>
        <w:ind w:firstLine="0"/>
        <w:rPr>
          <w:sz w:val="28"/>
          <w:szCs w:val="28"/>
        </w:rPr>
      </w:pPr>
      <w:r>
        <w:rPr>
          <w:sz w:val="28"/>
          <w:szCs w:val="28"/>
        </w:rPr>
        <w:t>6</w:t>
      </w:r>
      <w:r w:rsidR="00D10435">
        <w:rPr>
          <w:sz w:val="28"/>
          <w:szCs w:val="28"/>
        </w:rPr>
        <w:t xml:space="preserve">. </w:t>
      </w:r>
      <w:r w:rsidR="00D10435" w:rsidRPr="00D10435">
        <w:rPr>
          <w:sz w:val="28"/>
          <w:szCs w:val="28"/>
        </w:rPr>
        <w:t>Заинтересованные лица вправе использовать части земельных участков, указанных в пункте 1 настоящего постановления, в целях прохода, проезда на основании публичного сервитута</w:t>
      </w:r>
      <w:r>
        <w:rPr>
          <w:sz w:val="28"/>
          <w:szCs w:val="28"/>
        </w:rPr>
        <w:t>.</w:t>
      </w:r>
    </w:p>
    <w:p w14:paraId="1F693FD7" w14:textId="77777777" w:rsidR="00105EB1" w:rsidRDefault="00105EB1" w:rsidP="007604BA">
      <w:pPr>
        <w:pStyle w:val="a4"/>
        <w:ind w:firstLine="0"/>
        <w:rPr>
          <w:sz w:val="28"/>
          <w:szCs w:val="28"/>
        </w:rPr>
      </w:pPr>
      <w:r>
        <w:rPr>
          <w:sz w:val="28"/>
          <w:szCs w:val="28"/>
        </w:rPr>
        <w:t xml:space="preserve">7. </w:t>
      </w:r>
      <w:r w:rsidRPr="00105EB1">
        <w:rPr>
          <w:sz w:val="28"/>
          <w:szCs w:val="28"/>
        </w:rPr>
        <w:t xml:space="preserve">Начальнику </w:t>
      </w:r>
      <w:r>
        <w:rPr>
          <w:sz w:val="28"/>
          <w:szCs w:val="28"/>
        </w:rPr>
        <w:t xml:space="preserve">отдела архитектуры Мишкиной В.В. </w:t>
      </w:r>
      <w:r w:rsidRPr="00105EB1">
        <w:rPr>
          <w:sz w:val="28"/>
          <w:szCs w:val="28"/>
        </w:rPr>
        <w:t xml:space="preserve">в течение пяти рабочих дней с даты </w:t>
      </w:r>
      <w:r w:rsidR="00160590">
        <w:rPr>
          <w:sz w:val="28"/>
          <w:szCs w:val="28"/>
        </w:rPr>
        <w:t>вступления в силу</w:t>
      </w:r>
      <w:r w:rsidRPr="00105EB1">
        <w:rPr>
          <w:sz w:val="28"/>
          <w:szCs w:val="28"/>
        </w:rPr>
        <w:t xml:space="preserve"> настоящего постановления</w:t>
      </w:r>
      <w:r w:rsidR="00AB2E36">
        <w:rPr>
          <w:sz w:val="28"/>
          <w:szCs w:val="28"/>
        </w:rPr>
        <w:t xml:space="preserve">: </w:t>
      </w:r>
    </w:p>
    <w:p w14:paraId="23C2EDAE" w14:textId="77777777" w:rsidR="00105EB1" w:rsidRDefault="00105EB1" w:rsidP="007604BA">
      <w:pPr>
        <w:pStyle w:val="a4"/>
        <w:ind w:firstLine="0"/>
        <w:rPr>
          <w:sz w:val="28"/>
          <w:szCs w:val="28"/>
        </w:rPr>
      </w:pPr>
      <w:r>
        <w:rPr>
          <w:sz w:val="28"/>
          <w:szCs w:val="28"/>
        </w:rPr>
        <w:t xml:space="preserve">7.1. </w:t>
      </w:r>
      <w:r w:rsidR="00AB2E36">
        <w:rPr>
          <w:sz w:val="28"/>
          <w:szCs w:val="28"/>
        </w:rPr>
        <w:t xml:space="preserve">направить копию </w:t>
      </w:r>
      <w:r w:rsidRPr="00105EB1">
        <w:rPr>
          <w:sz w:val="28"/>
          <w:szCs w:val="28"/>
        </w:rPr>
        <w:t>правообладател</w:t>
      </w:r>
      <w:r>
        <w:rPr>
          <w:sz w:val="28"/>
          <w:szCs w:val="28"/>
        </w:rPr>
        <w:t>ям</w:t>
      </w:r>
      <w:r w:rsidRPr="00105EB1">
        <w:rPr>
          <w:sz w:val="28"/>
          <w:szCs w:val="28"/>
        </w:rPr>
        <w:t xml:space="preserve"> земельн</w:t>
      </w:r>
      <w:r>
        <w:rPr>
          <w:sz w:val="28"/>
          <w:szCs w:val="28"/>
        </w:rPr>
        <w:t xml:space="preserve">ых участков, </w:t>
      </w:r>
      <w:r w:rsidRPr="00D10435">
        <w:rPr>
          <w:sz w:val="28"/>
          <w:szCs w:val="28"/>
        </w:rPr>
        <w:t>указанных в пункте 1 настоящего постановления</w:t>
      </w:r>
      <w:r>
        <w:rPr>
          <w:sz w:val="28"/>
          <w:szCs w:val="28"/>
        </w:rPr>
        <w:t>;</w:t>
      </w:r>
    </w:p>
    <w:p w14:paraId="0824E622" w14:textId="77777777" w:rsidR="00105EB1" w:rsidRDefault="00105EB1" w:rsidP="007604BA">
      <w:pPr>
        <w:pStyle w:val="a4"/>
        <w:ind w:firstLine="0"/>
        <w:rPr>
          <w:sz w:val="28"/>
          <w:szCs w:val="28"/>
        </w:rPr>
      </w:pPr>
      <w:r>
        <w:rPr>
          <w:sz w:val="28"/>
          <w:szCs w:val="28"/>
        </w:rPr>
        <w:t xml:space="preserve">7.2. </w:t>
      </w:r>
      <w:r w:rsidR="00AB2E36">
        <w:rPr>
          <w:sz w:val="28"/>
          <w:szCs w:val="28"/>
        </w:rPr>
        <w:t xml:space="preserve">направить копию </w:t>
      </w:r>
      <w:r w:rsidR="00AB2E36" w:rsidRPr="00AB2E36">
        <w:rPr>
          <w:sz w:val="28"/>
          <w:szCs w:val="28"/>
        </w:rPr>
        <w:t>в администрацию муниципального образования «Всеволожский муниципальный район» Ленинградской области для размещения в ИСОГД</w:t>
      </w:r>
      <w:r w:rsidR="00AB2E36">
        <w:rPr>
          <w:sz w:val="28"/>
          <w:szCs w:val="28"/>
        </w:rPr>
        <w:t>;</w:t>
      </w:r>
    </w:p>
    <w:p w14:paraId="0A9D697E" w14:textId="77777777" w:rsidR="008C2615" w:rsidRDefault="00AB2E36" w:rsidP="007604BA">
      <w:pPr>
        <w:pStyle w:val="a4"/>
        <w:ind w:firstLine="0"/>
        <w:rPr>
          <w:sz w:val="28"/>
          <w:szCs w:val="28"/>
        </w:rPr>
      </w:pPr>
      <w:r>
        <w:rPr>
          <w:sz w:val="28"/>
          <w:szCs w:val="28"/>
        </w:rPr>
        <w:t xml:space="preserve">7.3. </w:t>
      </w:r>
      <w:r w:rsidR="008C2615">
        <w:rPr>
          <w:sz w:val="28"/>
          <w:szCs w:val="28"/>
        </w:rPr>
        <w:t xml:space="preserve">направить сведения </w:t>
      </w:r>
      <w:r w:rsidR="008C2615" w:rsidRPr="00A40402">
        <w:rPr>
          <w:sz w:val="28"/>
          <w:szCs w:val="28"/>
        </w:rPr>
        <w:t>о публичн</w:t>
      </w:r>
      <w:r w:rsidR="008C2615">
        <w:rPr>
          <w:sz w:val="28"/>
          <w:szCs w:val="28"/>
        </w:rPr>
        <w:t>ом</w:t>
      </w:r>
      <w:r w:rsidR="008C2615" w:rsidRPr="00A40402">
        <w:rPr>
          <w:sz w:val="28"/>
          <w:szCs w:val="28"/>
        </w:rPr>
        <w:t xml:space="preserve"> сервитут</w:t>
      </w:r>
      <w:r w:rsidR="008C2615">
        <w:rPr>
          <w:sz w:val="28"/>
          <w:szCs w:val="28"/>
        </w:rPr>
        <w:t>е</w:t>
      </w:r>
      <w:r w:rsidR="008C2615" w:rsidRPr="00A40402">
        <w:rPr>
          <w:sz w:val="28"/>
          <w:szCs w:val="28"/>
        </w:rPr>
        <w:t xml:space="preserve"> </w:t>
      </w:r>
      <w:r w:rsidR="008C2615">
        <w:rPr>
          <w:sz w:val="28"/>
          <w:szCs w:val="28"/>
        </w:rPr>
        <w:t>в Филиал</w:t>
      </w:r>
      <w:r w:rsidR="008C2615" w:rsidRPr="008C2615">
        <w:rPr>
          <w:sz w:val="28"/>
          <w:szCs w:val="28"/>
        </w:rPr>
        <w:t xml:space="preserve"> Публично-правовой компании «</w:t>
      </w:r>
      <w:proofErr w:type="spellStart"/>
      <w:r w:rsidR="008C2615" w:rsidRPr="008C2615">
        <w:rPr>
          <w:sz w:val="28"/>
          <w:szCs w:val="28"/>
        </w:rPr>
        <w:t>Роскадастр</w:t>
      </w:r>
      <w:proofErr w:type="spellEnd"/>
      <w:r w:rsidR="008C2615" w:rsidRPr="008C2615">
        <w:rPr>
          <w:sz w:val="28"/>
          <w:szCs w:val="28"/>
        </w:rPr>
        <w:t>» по Ленинградской области</w:t>
      </w:r>
      <w:r w:rsidR="008C2615">
        <w:rPr>
          <w:sz w:val="28"/>
          <w:szCs w:val="28"/>
        </w:rPr>
        <w:t xml:space="preserve"> для внесения в </w:t>
      </w:r>
      <w:r w:rsidR="008C2615" w:rsidRPr="00A40402">
        <w:rPr>
          <w:sz w:val="28"/>
          <w:szCs w:val="28"/>
        </w:rPr>
        <w:t>Единый государственный реестр недвижимости</w:t>
      </w:r>
      <w:r w:rsidR="008C2615">
        <w:rPr>
          <w:sz w:val="28"/>
          <w:szCs w:val="28"/>
        </w:rPr>
        <w:t>.</w:t>
      </w:r>
    </w:p>
    <w:p w14:paraId="53E4B0A8" w14:textId="77777777" w:rsidR="008C2615" w:rsidRDefault="008C2615" w:rsidP="007604BA">
      <w:pPr>
        <w:pStyle w:val="a4"/>
        <w:ind w:firstLine="0"/>
        <w:rPr>
          <w:sz w:val="28"/>
          <w:szCs w:val="28"/>
        </w:rPr>
      </w:pPr>
      <w:r>
        <w:rPr>
          <w:sz w:val="28"/>
          <w:szCs w:val="28"/>
        </w:rPr>
        <w:t xml:space="preserve">8. </w:t>
      </w:r>
      <w:r w:rsidRPr="008C2615">
        <w:rPr>
          <w:sz w:val="28"/>
          <w:szCs w:val="28"/>
        </w:rPr>
        <w:t>Настоящее постановление опубликовать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r>
        <w:rPr>
          <w:sz w:val="28"/>
          <w:szCs w:val="28"/>
        </w:rPr>
        <w:t>.</w:t>
      </w:r>
    </w:p>
    <w:p w14:paraId="075A0B7B" w14:textId="77777777" w:rsidR="008C2615" w:rsidRDefault="008C2615" w:rsidP="007604BA">
      <w:pPr>
        <w:pStyle w:val="a4"/>
        <w:ind w:firstLine="0"/>
        <w:rPr>
          <w:sz w:val="28"/>
          <w:szCs w:val="28"/>
        </w:rPr>
      </w:pPr>
      <w:r>
        <w:rPr>
          <w:sz w:val="28"/>
          <w:szCs w:val="28"/>
        </w:rPr>
        <w:t xml:space="preserve">9. </w:t>
      </w:r>
      <w:r w:rsidRPr="008C2615">
        <w:rPr>
          <w:sz w:val="28"/>
          <w:szCs w:val="28"/>
        </w:rPr>
        <w:t>Постановление вступает в силу со дня его официального опубликования</w:t>
      </w:r>
      <w:r>
        <w:rPr>
          <w:sz w:val="28"/>
          <w:szCs w:val="28"/>
        </w:rPr>
        <w:t>.</w:t>
      </w:r>
    </w:p>
    <w:p w14:paraId="2477171F" w14:textId="77777777" w:rsidR="008C2615" w:rsidRDefault="008C2615" w:rsidP="007604BA">
      <w:pPr>
        <w:pStyle w:val="a4"/>
        <w:ind w:firstLine="0"/>
        <w:rPr>
          <w:sz w:val="28"/>
          <w:szCs w:val="28"/>
        </w:rPr>
      </w:pPr>
      <w:r>
        <w:rPr>
          <w:sz w:val="28"/>
          <w:szCs w:val="28"/>
        </w:rPr>
        <w:t xml:space="preserve">10. </w:t>
      </w:r>
      <w:r w:rsidRPr="008C2615">
        <w:rPr>
          <w:sz w:val="28"/>
          <w:szCs w:val="28"/>
        </w:rPr>
        <w:t>Контроль над исполнением настоящего постановления возложить на заместителя главы администрации - начальника отдела экономики, УМИ, предпринимательства и потребительского рынка А.В. Опополя</w:t>
      </w:r>
      <w:r w:rsidR="003D0C00">
        <w:rPr>
          <w:sz w:val="28"/>
          <w:szCs w:val="28"/>
        </w:rPr>
        <w:t>.</w:t>
      </w:r>
    </w:p>
    <w:p w14:paraId="07BEC4E6" w14:textId="77777777" w:rsidR="008C2615" w:rsidRDefault="008C2615" w:rsidP="007604BA">
      <w:pPr>
        <w:pStyle w:val="a4"/>
        <w:ind w:firstLine="0"/>
        <w:rPr>
          <w:sz w:val="28"/>
          <w:szCs w:val="28"/>
        </w:rPr>
      </w:pPr>
    </w:p>
    <w:p w14:paraId="3C946DB8" w14:textId="77777777" w:rsidR="003D0C00" w:rsidRDefault="003D0C00" w:rsidP="007604BA">
      <w:pPr>
        <w:pStyle w:val="a4"/>
        <w:ind w:firstLine="0"/>
        <w:rPr>
          <w:sz w:val="28"/>
          <w:szCs w:val="28"/>
        </w:rPr>
      </w:pPr>
    </w:p>
    <w:p w14:paraId="2541EE3B" w14:textId="77777777" w:rsidR="00680323" w:rsidRPr="007E508A" w:rsidRDefault="007A5911" w:rsidP="003D0C00">
      <w:pPr>
        <w:jc w:val="both"/>
        <w:rPr>
          <w:sz w:val="28"/>
          <w:szCs w:val="28"/>
        </w:rPr>
      </w:pPr>
      <w:r w:rsidRPr="007A5911">
        <w:rPr>
          <w:sz w:val="28"/>
          <w:szCs w:val="28"/>
        </w:rPr>
        <w:t>Г</w:t>
      </w:r>
      <w:r w:rsidR="00087359" w:rsidRPr="007A5911">
        <w:rPr>
          <w:sz w:val="28"/>
          <w:szCs w:val="28"/>
        </w:rPr>
        <w:t>лав</w:t>
      </w:r>
      <w:r>
        <w:rPr>
          <w:sz w:val="28"/>
          <w:szCs w:val="28"/>
        </w:rPr>
        <w:t>а</w:t>
      </w:r>
      <w:r w:rsidR="00087359" w:rsidRPr="007A5911">
        <w:rPr>
          <w:sz w:val="28"/>
          <w:szCs w:val="28"/>
        </w:rPr>
        <w:t xml:space="preserve"> администрации</w:t>
      </w:r>
      <w:r w:rsidR="00087359" w:rsidRPr="00087359">
        <w:rPr>
          <w:sz w:val="28"/>
          <w:szCs w:val="28"/>
        </w:rPr>
        <w:t xml:space="preserve"> </w:t>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3D0C00">
        <w:rPr>
          <w:sz w:val="28"/>
          <w:szCs w:val="28"/>
        </w:rPr>
        <w:t xml:space="preserve"> </w:t>
      </w:r>
      <w:r>
        <w:rPr>
          <w:sz w:val="28"/>
          <w:szCs w:val="28"/>
        </w:rPr>
        <w:t>А.Ю. Белов</w:t>
      </w:r>
    </w:p>
    <w:sectPr w:rsidR="00680323" w:rsidRP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D7EA" w14:textId="77777777" w:rsidR="00D31203" w:rsidRDefault="00D31203" w:rsidP="00751B94">
      <w:r>
        <w:separator/>
      </w:r>
    </w:p>
  </w:endnote>
  <w:endnote w:type="continuationSeparator" w:id="0">
    <w:p w14:paraId="201FE723" w14:textId="77777777" w:rsidR="00D31203" w:rsidRDefault="00D31203"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2D58" w14:textId="77777777" w:rsidR="00D31203" w:rsidRDefault="00D31203" w:rsidP="00751B94">
      <w:r>
        <w:separator/>
      </w:r>
    </w:p>
  </w:footnote>
  <w:footnote w:type="continuationSeparator" w:id="0">
    <w:p w14:paraId="41347714" w14:textId="77777777" w:rsidR="00D31203" w:rsidRDefault="00D31203"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5643F16"/>
    <w:multiLevelType w:val="hybridMultilevel"/>
    <w:tmpl w:val="350EC02E"/>
    <w:lvl w:ilvl="0" w:tplc="C9AA1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29015546">
    <w:abstractNumId w:val="4"/>
  </w:num>
  <w:num w:numId="2" w16cid:durableId="1540779372">
    <w:abstractNumId w:val="5"/>
  </w:num>
  <w:num w:numId="3" w16cid:durableId="1333683457">
    <w:abstractNumId w:val="3"/>
  </w:num>
  <w:num w:numId="4" w16cid:durableId="1869954135">
    <w:abstractNumId w:val="2"/>
  </w:num>
  <w:num w:numId="5" w16cid:durableId="1519195737">
    <w:abstractNumId w:val="0"/>
  </w:num>
  <w:num w:numId="6" w16cid:durableId="244652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71CF"/>
    <w:rsid w:val="000171BD"/>
    <w:rsid w:val="00027905"/>
    <w:rsid w:val="00055C78"/>
    <w:rsid w:val="00087359"/>
    <w:rsid w:val="00105EB1"/>
    <w:rsid w:val="001130B1"/>
    <w:rsid w:val="00132278"/>
    <w:rsid w:val="001564EA"/>
    <w:rsid w:val="00160590"/>
    <w:rsid w:val="001666D3"/>
    <w:rsid w:val="00174400"/>
    <w:rsid w:val="001839DF"/>
    <w:rsid w:val="001B2351"/>
    <w:rsid w:val="001C5901"/>
    <w:rsid w:val="001D7425"/>
    <w:rsid w:val="001F0D90"/>
    <w:rsid w:val="001F5F9E"/>
    <w:rsid w:val="00205154"/>
    <w:rsid w:val="002064DF"/>
    <w:rsid w:val="0020763B"/>
    <w:rsid w:val="00207E3B"/>
    <w:rsid w:val="00212650"/>
    <w:rsid w:val="00277044"/>
    <w:rsid w:val="00312544"/>
    <w:rsid w:val="0032774A"/>
    <w:rsid w:val="003371DB"/>
    <w:rsid w:val="00347F9C"/>
    <w:rsid w:val="0038112A"/>
    <w:rsid w:val="003813C6"/>
    <w:rsid w:val="00395510"/>
    <w:rsid w:val="003D0C00"/>
    <w:rsid w:val="003D70AB"/>
    <w:rsid w:val="003D74BE"/>
    <w:rsid w:val="003E02BF"/>
    <w:rsid w:val="00451C14"/>
    <w:rsid w:val="00491561"/>
    <w:rsid w:val="00496BD7"/>
    <w:rsid w:val="004A324D"/>
    <w:rsid w:val="004C59DE"/>
    <w:rsid w:val="004D3953"/>
    <w:rsid w:val="004F65D7"/>
    <w:rsid w:val="00515F34"/>
    <w:rsid w:val="005213BD"/>
    <w:rsid w:val="005370F1"/>
    <w:rsid w:val="0054324E"/>
    <w:rsid w:val="005612B0"/>
    <w:rsid w:val="005820CE"/>
    <w:rsid w:val="00587C6F"/>
    <w:rsid w:val="00600B17"/>
    <w:rsid w:val="00604D65"/>
    <w:rsid w:val="006066D3"/>
    <w:rsid w:val="006107EC"/>
    <w:rsid w:val="00617008"/>
    <w:rsid w:val="006404E8"/>
    <w:rsid w:val="00647687"/>
    <w:rsid w:val="00660DBE"/>
    <w:rsid w:val="00680323"/>
    <w:rsid w:val="00695B22"/>
    <w:rsid w:val="0071735E"/>
    <w:rsid w:val="00732575"/>
    <w:rsid w:val="007404B6"/>
    <w:rsid w:val="00751B94"/>
    <w:rsid w:val="007604BA"/>
    <w:rsid w:val="00762F22"/>
    <w:rsid w:val="00782619"/>
    <w:rsid w:val="00793CAA"/>
    <w:rsid w:val="007A5911"/>
    <w:rsid w:val="007C2619"/>
    <w:rsid w:val="007D1D76"/>
    <w:rsid w:val="007E508A"/>
    <w:rsid w:val="007F1AA9"/>
    <w:rsid w:val="0080735C"/>
    <w:rsid w:val="00807BFF"/>
    <w:rsid w:val="008170DF"/>
    <w:rsid w:val="00842211"/>
    <w:rsid w:val="00870F6A"/>
    <w:rsid w:val="00891418"/>
    <w:rsid w:val="008A41C3"/>
    <w:rsid w:val="008A5161"/>
    <w:rsid w:val="008C2615"/>
    <w:rsid w:val="008C5AED"/>
    <w:rsid w:val="008F7B9D"/>
    <w:rsid w:val="009011FD"/>
    <w:rsid w:val="00914E71"/>
    <w:rsid w:val="00951C85"/>
    <w:rsid w:val="009852EA"/>
    <w:rsid w:val="009D057A"/>
    <w:rsid w:val="009D2353"/>
    <w:rsid w:val="009E1C44"/>
    <w:rsid w:val="00A37C6B"/>
    <w:rsid w:val="00A40402"/>
    <w:rsid w:val="00A5061E"/>
    <w:rsid w:val="00A922CB"/>
    <w:rsid w:val="00AB2E36"/>
    <w:rsid w:val="00AC03D2"/>
    <w:rsid w:val="00B102F4"/>
    <w:rsid w:val="00B35EAD"/>
    <w:rsid w:val="00B8792E"/>
    <w:rsid w:val="00BA367B"/>
    <w:rsid w:val="00BC6B4F"/>
    <w:rsid w:val="00BD629B"/>
    <w:rsid w:val="00C0788E"/>
    <w:rsid w:val="00C152B6"/>
    <w:rsid w:val="00C531F9"/>
    <w:rsid w:val="00C65460"/>
    <w:rsid w:val="00C8714F"/>
    <w:rsid w:val="00CC3124"/>
    <w:rsid w:val="00CE07EE"/>
    <w:rsid w:val="00D06543"/>
    <w:rsid w:val="00D10435"/>
    <w:rsid w:val="00D172BA"/>
    <w:rsid w:val="00D31203"/>
    <w:rsid w:val="00D32C2D"/>
    <w:rsid w:val="00D7015F"/>
    <w:rsid w:val="00D76708"/>
    <w:rsid w:val="00DC46B5"/>
    <w:rsid w:val="00DF1D7D"/>
    <w:rsid w:val="00E05484"/>
    <w:rsid w:val="00E06414"/>
    <w:rsid w:val="00E13EA2"/>
    <w:rsid w:val="00E27EAB"/>
    <w:rsid w:val="00E51163"/>
    <w:rsid w:val="00ED1CE0"/>
    <w:rsid w:val="00F47DAF"/>
    <w:rsid w:val="00F53F63"/>
    <w:rsid w:val="00F612B9"/>
    <w:rsid w:val="00F64275"/>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00A6"/>
  <w15:docId w15:val="{6177FCE3-8175-4F19-87FF-767B6E6C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2020-07-10T10:52:00Z</cp:lastPrinted>
  <dcterms:created xsi:type="dcterms:W3CDTF">2023-07-18T05:44:00Z</dcterms:created>
  <dcterms:modified xsi:type="dcterms:W3CDTF">2023-07-18T05:44:00Z</dcterms:modified>
</cp:coreProperties>
</file>