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D5D8" w14:textId="137C2B71" w:rsidR="00306BAB" w:rsidRDefault="00306BAB" w:rsidP="00306BAB">
      <w:pPr>
        <w:ind w:firstLine="0"/>
        <w:jc w:val="center"/>
      </w:pPr>
      <w:r>
        <w:t>Справка</w:t>
      </w:r>
    </w:p>
    <w:p w14:paraId="1D9B4234" w14:textId="78816C97" w:rsidR="00306BAB" w:rsidRDefault="00306BAB" w:rsidP="00306BAB">
      <w:pPr>
        <w:ind w:firstLine="0"/>
        <w:jc w:val="center"/>
      </w:pPr>
      <w:r>
        <w:t>по вопросу отклонения от предельных параметров разрешенного строительства</w:t>
      </w:r>
    </w:p>
    <w:p w14:paraId="0ACECC4F" w14:textId="6F6C095B" w:rsidR="00306BAB" w:rsidRDefault="00306BAB" w:rsidP="00306BAB">
      <w:pPr>
        <w:ind w:firstLine="0"/>
        <w:jc w:val="center"/>
      </w:pPr>
      <w:r>
        <w:t>применительно к земельному участку с кадастровым номером</w:t>
      </w:r>
    </w:p>
    <w:p w14:paraId="2E25A4DA" w14:textId="1EAFDE99" w:rsidR="00306BAB" w:rsidRDefault="00306BAB" w:rsidP="00306BAB">
      <w:pPr>
        <w:ind w:firstLine="0"/>
        <w:jc w:val="center"/>
      </w:pPr>
      <w:r w:rsidRPr="00CD6136">
        <w:t>47:07:0722001:1318</w:t>
      </w:r>
      <w:r>
        <w:t>0</w:t>
      </w:r>
    </w:p>
    <w:p w14:paraId="5BFB54D8" w14:textId="77777777" w:rsidR="00306BAB" w:rsidRDefault="00306BAB" w:rsidP="00306BAB">
      <w:pPr>
        <w:ind w:firstLine="0"/>
        <w:jc w:val="center"/>
      </w:pPr>
    </w:p>
    <w:p w14:paraId="4AD5EBDB" w14:textId="3FA6C985" w:rsidR="00292A83" w:rsidRDefault="00292A83" w:rsidP="00292A83">
      <w:r>
        <w:t xml:space="preserve">Между </w:t>
      </w:r>
      <w:r w:rsidRPr="00960C44">
        <w:t>Правительство</w:t>
      </w:r>
      <w:r>
        <w:t>м</w:t>
      </w:r>
      <w:r w:rsidRPr="00960C44">
        <w:t xml:space="preserve"> Ленинградской области</w:t>
      </w:r>
      <w:r>
        <w:t>, администрацией Всеволожского муниципального района Ленинградской области, администрацией Муринского городского поселения, администрацией Виллозского городского поселения</w:t>
      </w:r>
      <w:r w:rsidRPr="00D6440C">
        <w:t xml:space="preserve">, </w:t>
      </w:r>
      <w:r>
        <w:t xml:space="preserve">Обществом с ограниченной ответственностью «Стройлес» и </w:t>
      </w:r>
      <w:bookmarkStart w:id="0" w:name="_Hlk111458615"/>
      <w:r>
        <w:t xml:space="preserve">Обществом с ограниченной ответственностью </w:t>
      </w:r>
      <w:r w:rsidRPr="00960C44">
        <w:t>«СЗ «Самолет-Лаврики»</w:t>
      </w:r>
      <w:r>
        <w:t xml:space="preserve"> </w:t>
      </w:r>
      <w:bookmarkEnd w:id="0"/>
      <w:r>
        <w:t>заключено соглашение «</w:t>
      </w:r>
      <w:r w:rsidR="004F16E6">
        <w:t>О</w:t>
      </w:r>
      <w:r>
        <w:t xml:space="preserve"> взаимодействии при восстановлении прав граждан – участников строительства</w:t>
      </w:r>
      <w:r w:rsidRPr="00D6440C">
        <w:t xml:space="preserve"> </w:t>
      </w:r>
      <w:r>
        <w:t>объектов, расположенных на территории Ленинградской области</w:t>
      </w:r>
      <w:r w:rsidRPr="00D6440C">
        <w:t xml:space="preserve"> </w:t>
      </w:r>
      <w:r>
        <w:t>(ЖК «Петровская мельница»)»</w:t>
      </w:r>
      <w:r w:rsidRPr="00D6440C">
        <w:t xml:space="preserve"> </w:t>
      </w:r>
      <w:r w:rsidRPr="009E6DCB">
        <w:t>от 14.09.</w:t>
      </w:r>
      <w:r>
        <w:t>2022.</w:t>
      </w:r>
      <w:r w:rsidRPr="00292A83">
        <w:t xml:space="preserve"> </w:t>
      </w:r>
      <w:r>
        <w:t>Указанным соглашением предусмотрено оказание содействия Обществу с ограниченной ответственностью «Специализированный застройщик «Самолет-Лаврики» со стороны органов исполнительной власти и органов местного самоуправления в утверждении (изменении или отмене) действующей документации по планировке территории, получении отклонений о предельных параметров разрешенного строительства в целях строительства многоквартирн</w:t>
      </w:r>
      <w:r w:rsidR="008D01E9">
        <w:t>ого</w:t>
      </w:r>
      <w:r>
        <w:t xml:space="preserve"> жил</w:t>
      </w:r>
      <w:r w:rsidR="008D01E9">
        <w:t>ого</w:t>
      </w:r>
      <w:r>
        <w:t xml:space="preserve"> дом</w:t>
      </w:r>
      <w:r w:rsidR="008D01E9">
        <w:t>а</w:t>
      </w:r>
      <w:r>
        <w:t xml:space="preserve"> на территории Муринского городского поселения в границах принадлежащ</w:t>
      </w:r>
      <w:r w:rsidR="008D01E9">
        <w:t>его</w:t>
      </w:r>
      <w:r>
        <w:t xml:space="preserve"> Обществу с ограниченной ответственностью «Специализированный застройщик «Самолет-Лаврики» земельн</w:t>
      </w:r>
      <w:r w:rsidR="008D01E9">
        <w:t>ого</w:t>
      </w:r>
      <w:r>
        <w:t xml:space="preserve"> участк</w:t>
      </w:r>
      <w:r w:rsidR="008D01E9">
        <w:t>а</w:t>
      </w:r>
      <w:r>
        <w:t xml:space="preserve"> с кадастровым номер</w:t>
      </w:r>
      <w:r w:rsidR="008D01E9">
        <w:t>ом</w:t>
      </w:r>
      <w:r>
        <w:t xml:space="preserve"> </w:t>
      </w:r>
      <w:r w:rsidRPr="00CD6136">
        <w:t>47:07:0722001:1318</w:t>
      </w:r>
      <w:r w:rsidR="007D7832">
        <w:t>0</w:t>
      </w:r>
      <w:r w:rsidR="008D01E9">
        <w:t>,</w:t>
      </w:r>
      <w:r w:rsidRPr="00CD6136">
        <w:t xml:space="preserve"> расположенн</w:t>
      </w:r>
      <w:r w:rsidR="008D01E9">
        <w:t>ого</w:t>
      </w:r>
      <w:r w:rsidRPr="00CD6136">
        <w:t xml:space="preserve"> по адресу: Ленинградская область, Всеволожский муниципальный район, Муринское городское поселение, город Мурино, ул. Романовская</w:t>
      </w:r>
      <w:r>
        <w:t>.</w:t>
      </w:r>
    </w:p>
    <w:p w14:paraId="46281C4A" w14:textId="233BACBA" w:rsidR="00091269" w:rsidRDefault="00F37451" w:rsidP="00292A83">
      <w:r>
        <w:t xml:space="preserve">Вопрос о предоставлении </w:t>
      </w:r>
      <w:r w:rsidRPr="00091269">
        <w:t>отклонения от предельных параметров разрешенного строительства многоквартирных жилых домов в отношении земельных участков с кадастровыми номерами: 47:07:0722001:13183, 47:07:0722001:13181, 47:07:0722001:13179, 47:07:0722001:13180 МО «Муринское городское поселение» Всеволожского муниципального района Ленинградской области</w:t>
      </w:r>
      <w:r>
        <w:t xml:space="preserve"> рассмотрен на</w:t>
      </w:r>
      <w:r w:rsidR="00091269">
        <w:t xml:space="preserve"> заседании Градостроительного совета Ленинградской области</w:t>
      </w:r>
      <w:r>
        <w:t xml:space="preserve"> от 14.07.2022.</w:t>
      </w:r>
    </w:p>
    <w:p w14:paraId="3326884F" w14:textId="6CF4816B" w:rsidR="00F37451" w:rsidRDefault="00F37451" w:rsidP="00F37451">
      <w:r>
        <w:t xml:space="preserve">По результатам рассмотрения предложений об </w:t>
      </w:r>
      <w:r w:rsidRPr="00091269">
        <w:t>отклонени</w:t>
      </w:r>
      <w:r>
        <w:t>и</w:t>
      </w:r>
      <w:r w:rsidRPr="00091269">
        <w:t xml:space="preserve"> от предельных параметров разрешенного строительства многоквартирных жилых домов</w:t>
      </w:r>
      <w:r>
        <w:t xml:space="preserve"> Градостроительным советом Ленинградской области уточнены основные проектные решения в целях их приведения в соответствие с расчетными показателями, установленным региональным</w:t>
      </w:r>
      <w:r w:rsidR="00C74113">
        <w:t>и</w:t>
      </w:r>
      <w:r>
        <w:t xml:space="preserve"> и местными нормативами градостроительного проектирования Ленинградской области.</w:t>
      </w:r>
    </w:p>
    <w:p w14:paraId="71E03AF3" w14:textId="0BFBFFF2" w:rsidR="00FF6677" w:rsidRDefault="00467DC3" w:rsidP="00FF6677">
      <w:r>
        <w:t>С учетом вышеизложенного, в рамках исполнения указанного выше соглашения прошу Вас</w:t>
      </w:r>
      <w:r w:rsidR="00144E06">
        <w:t xml:space="preserve"> в порядке, установленным п. 3.1.9 региональных нормативов градостроительного проектирования Ленинградской области,</w:t>
      </w:r>
      <w:r>
        <w:t xml:space="preserve"> </w:t>
      </w:r>
      <w:r w:rsidR="00C74113">
        <w:t xml:space="preserve">рассмотреть вопрос о предоставлении разрешения на отклонение от предельных параметров разрешенного строительства в части отклонения от установленного правилами землепользования и застройки Муринского городского поселения показателя этажности с 12 до 14 надземных этажей применительно к земельному участку с кадастровым номером </w:t>
      </w:r>
      <w:r w:rsidR="00C74113" w:rsidRPr="00CD6136">
        <w:t>47:07:0722001:1318</w:t>
      </w:r>
      <w:r w:rsidR="007D7832">
        <w:t>0</w:t>
      </w:r>
      <w:r w:rsidR="00C74113">
        <w:t>.</w:t>
      </w:r>
      <w:r w:rsidR="00FF6677" w:rsidRPr="00FF6677">
        <w:t xml:space="preserve"> </w:t>
      </w:r>
      <w:r w:rsidR="00FF6677">
        <w:t xml:space="preserve">Предоставление отклонения от предельных параметров </w:t>
      </w:r>
      <w:r w:rsidR="00FF6677">
        <w:lastRenderedPageBreak/>
        <w:t xml:space="preserve">разрешенного строительства </w:t>
      </w:r>
      <w:r w:rsidR="00FF6677" w:rsidRPr="00BF494A">
        <w:rPr>
          <w:b/>
          <w:bCs/>
          <w:u w:val="single"/>
        </w:rPr>
        <w:t>не влечет</w:t>
      </w:r>
      <w:r w:rsidR="00FF6677">
        <w:t xml:space="preserve"> за собой увеличение общей площади квартир, установленной действующей документацией по планировке территории.</w:t>
      </w:r>
    </w:p>
    <w:p w14:paraId="23EEDB4C" w14:textId="5A33F929" w:rsidR="00C74113" w:rsidRDefault="00C74113" w:rsidP="00641008">
      <w:r>
        <w:t xml:space="preserve">В границах указанного земельного участка планируется размещение многоквартирного жилого дома, состоящего из </w:t>
      </w:r>
      <w:r w:rsidR="000A6E26">
        <w:t>пяти</w:t>
      </w:r>
      <w:r>
        <w:t xml:space="preserve"> секций: </w:t>
      </w:r>
      <w:r w:rsidR="000A6E26">
        <w:t>одна</w:t>
      </w:r>
      <w:r>
        <w:t xml:space="preserve"> </w:t>
      </w:r>
      <w:r w:rsidR="000A6E26">
        <w:t>тринадцатиэтажная</w:t>
      </w:r>
      <w:r>
        <w:t xml:space="preserve"> секци</w:t>
      </w:r>
      <w:r w:rsidR="000A6E26">
        <w:t>я</w:t>
      </w:r>
      <w:r>
        <w:t xml:space="preserve"> и </w:t>
      </w:r>
      <w:r w:rsidR="000A6E26">
        <w:t>четыре</w:t>
      </w:r>
      <w:r>
        <w:t xml:space="preserve"> четырнадцатиэтажн</w:t>
      </w:r>
      <w:r w:rsidR="000A6E26">
        <w:t>ые</w:t>
      </w:r>
      <w:r>
        <w:t xml:space="preserve">. Общая площадь квартир (без учета балконов и лоджий) составляет </w:t>
      </w:r>
      <w:r w:rsidR="000A6E26">
        <w:t>20 598</w:t>
      </w:r>
      <w:r>
        <w:t xml:space="preserve"> кв. м, что соответствует параметрам установленным проектом планировки территории, утвержденным п</w:t>
      </w:r>
      <w:r w:rsidRPr="0064031F">
        <w:t>остановлением администрации Муринско</w:t>
      </w:r>
      <w:r>
        <w:t>го городского</w:t>
      </w:r>
      <w:r w:rsidRPr="0064031F">
        <w:t xml:space="preserve"> поселени</w:t>
      </w:r>
      <w:r>
        <w:t>я</w:t>
      </w:r>
      <w:r w:rsidRPr="0064031F">
        <w:t xml:space="preserve"> Всеволожского муниципального района Ленинградской области от 24.07.2014 № 200</w:t>
      </w:r>
      <w:r>
        <w:t>. Планируемая застройка будет обеспечена объектами благоустройства, социальной, транспортной и инженерной инфраструктурой в соответствии с действующей градостроительной документацией, региональными и местными нормативами градостроительного проектирования</w:t>
      </w:r>
      <w:r w:rsidR="00CD344D" w:rsidRPr="00CD344D">
        <w:t xml:space="preserve"> </w:t>
      </w:r>
      <w:r w:rsidR="00CD344D">
        <w:t>(см. Приложение 1).</w:t>
      </w:r>
    </w:p>
    <w:p w14:paraId="51CE6B64" w14:textId="3FEB0B96" w:rsidR="00FE764E" w:rsidRDefault="00FE764E" w:rsidP="00641008">
      <w:r>
        <w:t>Кроме того, Застройщик обязуется:</w:t>
      </w:r>
    </w:p>
    <w:p w14:paraId="372843AD" w14:textId="4CA9E88E" w:rsidR="00FE764E" w:rsidRDefault="00FE764E" w:rsidP="00FE764E">
      <w:pPr>
        <w:pStyle w:val="a3"/>
        <w:numPr>
          <w:ilvl w:val="0"/>
          <w:numId w:val="2"/>
        </w:numPr>
        <w:ind w:left="0" w:firstLine="709"/>
      </w:pPr>
      <w:r>
        <w:t>за счет собственных средств обеспечить строительство дошкольной образовательной организации на 200 мест в границах земельного участка с кадастровым номером 47:07:0722001:13189 (ожидаемый срок ввода в эксплуатацию – 2024 год);</w:t>
      </w:r>
    </w:p>
    <w:p w14:paraId="2D4B6E39" w14:textId="0395E127" w:rsidR="00FE764E" w:rsidRDefault="00FE764E" w:rsidP="00FE764E">
      <w:pPr>
        <w:pStyle w:val="a3"/>
        <w:numPr>
          <w:ilvl w:val="0"/>
          <w:numId w:val="2"/>
        </w:numPr>
        <w:ind w:left="0" w:firstLine="709"/>
      </w:pPr>
      <w:r>
        <w:t>заключить договор финансового участия в строительстве общеобразовательной школы на 1 325 мест в границах земельного участка с кадастровым номером 47:07:0722001:28764.</w:t>
      </w:r>
    </w:p>
    <w:p w14:paraId="39C9A1B5" w14:textId="27CD3480" w:rsidR="0069201A" w:rsidRDefault="00FE764E">
      <w:r>
        <w:t>Таким образом, обеспечение планируемой застройки местами в общеобразовательных и дошкольных образовательных организациях планируется за счет планируемой к размещению дошкольной образовательной организации на 200 мест, планируемой к размещению</w:t>
      </w:r>
      <w:r w:rsidRPr="00FE764E">
        <w:t xml:space="preserve"> </w:t>
      </w:r>
      <w:r>
        <w:t xml:space="preserve">общеобразовательной организации на 1 325 мест, а также планируемой к размещению в непосредственной близости от рассматриваемой территории общеобразовательной </w:t>
      </w:r>
      <w:r w:rsidR="006338B2">
        <w:t>организации</w:t>
      </w:r>
      <w:r>
        <w:t xml:space="preserve"> на 825 мест.</w:t>
      </w:r>
    </w:p>
    <w:p w14:paraId="79BCE6D0" w14:textId="77777777" w:rsidR="00FE764E" w:rsidRDefault="00FE764E"/>
    <w:p w14:paraId="42966885" w14:textId="77777777" w:rsidR="00BF3F38" w:rsidRPr="00B87DEE" w:rsidRDefault="00BF3F38">
      <w:pPr>
        <w:ind w:firstLine="0"/>
        <w:jc w:val="right"/>
      </w:pPr>
    </w:p>
    <w:sectPr w:rsidR="00BF3F38" w:rsidRPr="00B87DEE" w:rsidSect="00C32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AE20" w14:textId="77777777" w:rsidR="00F30975" w:rsidRDefault="00F30975" w:rsidP="0069201A">
      <w:r>
        <w:separator/>
      </w:r>
    </w:p>
  </w:endnote>
  <w:endnote w:type="continuationSeparator" w:id="0">
    <w:p w14:paraId="1F21E824" w14:textId="77777777" w:rsidR="00F30975" w:rsidRDefault="00F30975" w:rsidP="0069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31A3" w14:textId="77777777" w:rsidR="0069201A" w:rsidRDefault="006920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82DD" w14:textId="77777777" w:rsidR="0069201A" w:rsidRDefault="006920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8187" w14:textId="77777777" w:rsidR="0069201A" w:rsidRDefault="00692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C811" w14:textId="77777777" w:rsidR="00F30975" w:rsidRDefault="00F30975" w:rsidP="0069201A">
      <w:r>
        <w:separator/>
      </w:r>
    </w:p>
  </w:footnote>
  <w:footnote w:type="continuationSeparator" w:id="0">
    <w:p w14:paraId="706391D8" w14:textId="77777777" w:rsidR="00F30975" w:rsidRDefault="00F30975" w:rsidP="0069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D418" w14:textId="77777777" w:rsidR="0069201A" w:rsidRDefault="006920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209834"/>
      <w:docPartObj>
        <w:docPartGallery w:val="Page Numbers (Top of Page)"/>
        <w:docPartUnique/>
      </w:docPartObj>
    </w:sdtPr>
    <w:sdtContent>
      <w:p w14:paraId="3610D51C" w14:textId="0178A884" w:rsidR="0069201A" w:rsidRDefault="006920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D9E54" w14:textId="77777777" w:rsidR="0069201A" w:rsidRDefault="006920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7EB4" w14:textId="77777777" w:rsidR="0069201A" w:rsidRDefault="006920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5E1"/>
    <w:multiLevelType w:val="hybridMultilevel"/>
    <w:tmpl w:val="F4923DC6"/>
    <w:lvl w:ilvl="0" w:tplc="F1EE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DF559C"/>
    <w:multiLevelType w:val="hybridMultilevel"/>
    <w:tmpl w:val="FA4AABC6"/>
    <w:lvl w:ilvl="0" w:tplc="DF347A8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3281852">
    <w:abstractNumId w:val="0"/>
  </w:num>
  <w:num w:numId="2" w16cid:durableId="204505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EE"/>
    <w:rsid w:val="00033020"/>
    <w:rsid w:val="00035552"/>
    <w:rsid w:val="00077628"/>
    <w:rsid w:val="000824C5"/>
    <w:rsid w:val="00091269"/>
    <w:rsid w:val="000A6E26"/>
    <w:rsid w:val="000E3989"/>
    <w:rsid w:val="000F248D"/>
    <w:rsid w:val="00144E06"/>
    <w:rsid w:val="00182D24"/>
    <w:rsid w:val="001E35D4"/>
    <w:rsid w:val="00292A83"/>
    <w:rsid w:val="00306BAB"/>
    <w:rsid w:val="003C4C17"/>
    <w:rsid w:val="004474DD"/>
    <w:rsid w:val="00463165"/>
    <w:rsid w:val="00467DC3"/>
    <w:rsid w:val="00491FB4"/>
    <w:rsid w:val="004F16E6"/>
    <w:rsid w:val="004F5B16"/>
    <w:rsid w:val="0050200B"/>
    <w:rsid w:val="005431FD"/>
    <w:rsid w:val="006338B2"/>
    <w:rsid w:val="0064031F"/>
    <w:rsid w:val="00641008"/>
    <w:rsid w:val="006426ED"/>
    <w:rsid w:val="0069201A"/>
    <w:rsid w:val="007D7832"/>
    <w:rsid w:val="00822668"/>
    <w:rsid w:val="00854CA5"/>
    <w:rsid w:val="0089047E"/>
    <w:rsid w:val="008D01E9"/>
    <w:rsid w:val="00906210"/>
    <w:rsid w:val="00960C44"/>
    <w:rsid w:val="00962CBF"/>
    <w:rsid w:val="00970D01"/>
    <w:rsid w:val="0099389E"/>
    <w:rsid w:val="009B4A03"/>
    <w:rsid w:val="009E6DCB"/>
    <w:rsid w:val="00A40B63"/>
    <w:rsid w:val="00AA6DE1"/>
    <w:rsid w:val="00B54580"/>
    <w:rsid w:val="00B87DEE"/>
    <w:rsid w:val="00BB17FE"/>
    <w:rsid w:val="00BF3F38"/>
    <w:rsid w:val="00C3154D"/>
    <w:rsid w:val="00C322EC"/>
    <w:rsid w:val="00C3272F"/>
    <w:rsid w:val="00C633F7"/>
    <w:rsid w:val="00C74113"/>
    <w:rsid w:val="00C97F0E"/>
    <w:rsid w:val="00CA08A6"/>
    <w:rsid w:val="00CB2591"/>
    <w:rsid w:val="00CB3690"/>
    <w:rsid w:val="00CD344D"/>
    <w:rsid w:val="00CD6136"/>
    <w:rsid w:val="00D6440C"/>
    <w:rsid w:val="00DB2AEC"/>
    <w:rsid w:val="00DD5759"/>
    <w:rsid w:val="00E031F6"/>
    <w:rsid w:val="00EA3AEB"/>
    <w:rsid w:val="00EF75AF"/>
    <w:rsid w:val="00F30975"/>
    <w:rsid w:val="00F37451"/>
    <w:rsid w:val="00FC012C"/>
    <w:rsid w:val="00FE0463"/>
    <w:rsid w:val="00FE764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2DAA"/>
  <w15:chartTrackingRefBased/>
  <w15:docId w15:val="{BEF92CD3-485A-4679-A97A-56E7C93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4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154D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54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54D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3154D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54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3154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3154D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C3154D"/>
    <w:rPr>
      <w:rFonts w:ascii="Times New Roman" w:eastAsiaTheme="majorEastAsia" w:hAnsi="Times New Roman" w:cstheme="majorBidi"/>
      <w:b/>
      <w:iCs/>
      <w:sz w:val="28"/>
    </w:rPr>
  </w:style>
  <w:style w:type="paragraph" w:styleId="a3">
    <w:name w:val="List Paragraph"/>
    <w:basedOn w:val="a"/>
    <w:uiPriority w:val="34"/>
    <w:qFormat/>
    <w:rsid w:val="006920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0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9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Анастасия Смирнова</cp:lastModifiedBy>
  <cp:revision>2</cp:revision>
  <dcterms:created xsi:type="dcterms:W3CDTF">2023-03-27T13:50:00Z</dcterms:created>
  <dcterms:modified xsi:type="dcterms:W3CDTF">2023-03-27T13:50:00Z</dcterms:modified>
</cp:coreProperties>
</file>