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BB0" w14:textId="37113952" w:rsidR="008F5E64" w:rsidRPr="005D6DCB" w:rsidRDefault="008F5E64" w:rsidP="005D6DC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D6DCB">
        <w:rPr>
          <w:rFonts w:ascii="Times New Roman" w:hAnsi="Times New Roman"/>
          <w:bCs/>
          <w:sz w:val="24"/>
          <w:szCs w:val="24"/>
        </w:rPr>
        <w:t>П Р О Е К Т</w:t>
      </w:r>
    </w:p>
    <w:p w14:paraId="69FFC7F2" w14:textId="3076F28B" w:rsidR="008F5E64" w:rsidRPr="005D6DCB" w:rsidRDefault="008F5E64" w:rsidP="005D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C6E708" wp14:editId="1A3CFB07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762B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1100EA3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00E53D6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0B323AA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36C1264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A53E2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B40B881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2F792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0105330" w14:textId="77777777" w:rsidR="008F5E64" w:rsidRPr="005D6DCB" w:rsidRDefault="008F5E64" w:rsidP="005D6DC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42649" w14:textId="31781A17" w:rsidR="008F5E64" w:rsidRPr="005D6DCB" w:rsidRDefault="008F5E64" w:rsidP="005D6DC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="00901E37"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____ 202</w:t>
      </w:r>
      <w:r w:rsidR="00901E37"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г. Мурино                                                  №      </w:t>
      </w:r>
    </w:p>
    <w:p w14:paraId="1C77F9F7" w14:textId="77777777" w:rsidR="009C3B4E" w:rsidRPr="005D6DCB" w:rsidRDefault="009C3B4E" w:rsidP="005D6D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9040CC" w14:textId="77777777" w:rsidR="008F5E64" w:rsidRPr="005D6DCB" w:rsidRDefault="008F5E64" w:rsidP="005D6DCB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14:paraId="6C528FD3" w14:textId="426D655B" w:rsidR="008F5E64" w:rsidRPr="005D6DCB" w:rsidRDefault="008F5E64" w:rsidP="005D6DCB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О результатах деятельности главы муниципального образования «Муринское городское поселение» Всеволожского муниципального района Ленинградской области</w:t>
      </w:r>
      <w:r w:rsidR="00141EF5" w:rsidRPr="005D6DCB">
        <w:rPr>
          <w:rFonts w:ascii="Times New Roman" w:hAnsi="Times New Roman"/>
          <w:sz w:val="28"/>
          <w:szCs w:val="28"/>
        </w:rPr>
        <w:t xml:space="preserve"> </w:t>
      </w:r>
      <w:r w:rsidRPr="005D6DCB">
        <w:rPr>
          <w:rFonts w:ascii="Times New Roman" w:hAnsi="Times New Roman"/>
          <w:sz w:val="28"/>
          <w:szCs w:val="28"/>
        </w:rPr>
        <w:t>за 202</w:t>
      </w:r>
      <w:r w:rsidR="00901E37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</w:t>
      </w:r>
    </w:p>
    <w:p w14:paraId="0870DB67" w14:textId="77777777" w:rsidR="009C3B4E" w:rsidRPr="005D6DCB" w:rsidRDefault="009C3B4E" w:rsidP="005D6D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9DC5AC" w14:textId="439F5762" w:rsidR="009C3B4E" w:rsidRPr="005D6DCB" w:rsidRDefault="00000000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Заслушав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год, руководствуясь пунктом 5.1 статьи 36 Федерального закона от 06.10.2003 №</w:t>
      </w:r>
      <w:r w:rsidR="008F5E64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</w:t>
      </w:r>
      <w:r w:rsidR="00FE23B8" w:rsidRPr="005D6DCB">
        <w:rPr>
          <w:rFonts w:ascii="Times New Roman" w:eastAsia="Times New Roman" w:hAnsi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Pr="005D6DCB">
        <w:rPr>
          <w:rFonts w:ascii="Times New Roman" w:eastAsia="Times New Roman" w:hAnsi="Times New Roman"/>
          <w:sz w:val="28"/>
          <w:szCs w:val="28"/>
        </w:rPr>
        <w:t>, решением совета депутатов от 27 октября 202</w:t>
      </w:r>
      <w:r w:rsidR="008F5E64" w:rsidRPr="005D6DCB">
        <w:rPr>
          <w:rFonts w:ascii="Times New Roman" w:eastAsia="Times New Roman" w:hAnsi="Times New Roman"/>
          <w:sz w:val="28"/>
          <w:szCs w:val="28"/>
        </w:rPr>
        <w:t>1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 </w:t>
      </w:r>
      <w:r w:rsidRPr="005D6DCB">
        <w:rPr>
          <w:rFonts w:ascii="Times New Roman" w:eastAsia="Times New Roman" w:hAnsi="Times New Roman"/>
          <w:sz w:val="28"/>
          <w:szCs w:val="28"/>
        </w:rPr>
        <w:t>г. № 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,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советом депутатов принято</w:t>
      </w:r>
    </w:p>
    <w:p w14:paraId="7BB54DB8" w14:textId="77777777" w:rsidR="009C3B4E" w:rsidRPr="005D6DCB" w:rsidRDefault="009C3B4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5737DF5" w14:textId="5AD51ECF" w:rsidR="009C3B4E" w:rsidRPr="005D6DCB" w:rsidRDefault="00000000" w:rsidP="005D6DC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РЕШЕНИЕ:</w:t>
      </w:r>
    </w:p>
    <w:p w14:paraId="3D0BC424" w14:textId="077063DC" w:rsidR="002C30DA" w:rsidRPr="005D6DCB" w:rsidRDefault="002C30DA" w:rsidP="005D6DC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14:paraId="7DB3AD09" w14:textId="119A84BF" w:rsidR="002C30DA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>1. Принять отчет главы муниципального образования «Муринское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bCs/>
          <w:sz w:val="28"/>
          <w:szCs w:val="28"/>
        </w:rPr>
        <w:t>3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 год согласно приложению к настоящему решению.</w:t>
      </w:r>
    </w:p>
    <w:p w14:paraId="2AB7C322" w14:textId="77777777" w:rsidR="00141EF5" w:rsidRPr="005D6DCB" w:rsidRDefault="00141EF5" w:rsidP="005D6D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A04534E" w14:textId="7C7E90D4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lastRenderedPageBreak/>
        <w:t>2</w:t>
      </w:r>
      <w:r w:rsidR="00141EF5" w:rsidRPr="005D6DCB">
        <w:rPr>
          <w:rFonts w:ascii="Times New Roman" w:eastAsia="Times New Roman" w:hAnsi="Times New Roman"/>
          <w:bCs/>
          <w:sz w:val="28"/>
          <w:szCs w:val="28"/>
        </w:rPr>
        <w:t>. Признать деятельность главы муниципального образования «Муринское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год удовлетворительной.</w:t>
      </w:r>
    </w:p>
    <w:p w14:paraId="23BF2476" w14:textId="2FE9FB46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. Опубликовать отчет главы 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BF4038" w:rsidRPr="005D6DCB">
        <w:rPr>
          <w:rFonts w:ascii="Times New Roman" w:eastAsia="Times New Roman" w:hAnsi="Times New Roman"/>
          <w:sz w:val="28"/>
          <w:szCs w:val="28"/>
        </w:rPr>
        <w:t>3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год в газете «Муринская панорама» (Приложение) и на официальном сайте в информационно-телекоммуникационной сети Интернет </w:t>
      </w:r>
      <w:hyperlink r:id="rId7">
        <w:r w:rsidR="00141EF5" w:rsidRPr="005D6DCB">
          <w:rPr>
            <w:rFonts w:ascii="Times New Roman" w:eastAsia="Times New Roman" w:hAnsi="Times New Roman"/>
            <w:color w:val="000000"/>
            <w:sz w:val="28"/>
            <w:szCs w:val="28"/>
          </w:rPr>
          <w:t>www.администрация-мурино.рф</w:t>
        </w:r>
      </w:hyperlink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BDF6FA5" w14:textId="65FC4ADF" w:rsidR="00141EF5" w:rsidRPr="005D6DCB" w:rsidRDefault="002C30DA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8FFBA82" w14:textId="66FCD1A6" w:rsidR="00141EF5" w:rsidRPr="005D6DCB" w:rsidRDefault="002C30DA" w:rsidP="005D6DCB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5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. </w:t>
      </w:r>
      <w:r w:rsidR="00141EF5" w:rsidRPr="005D6DC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141EF5" w:rsidRPr="005D6DCB">
        <w:rPr>
          <w:rFonts w:ascii="Times New Roman" w:hAnsi="Times New Roman"/>
          <w:snapToGrid w:val="0"/>
          <w:sz w:val="28"/>
          <w:szCs w:val="28"/>
        </w:rPr>
        <w:t>на постоянную комиссию по вопросам местного самоуправления, гласности, использования земель, законности и правопорядка.</w:t>
      </w:r>
    </w:p>
    <w:p w14:paraId="43EB72A8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9A63E9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F7A30E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373FE0" w14:textId="07A1235C" w:rsidR="009C3B4E" w:rsidRPr="005D6DCB" w:rsidRDefault="00000000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</w:t>
      </w:r>
      <w:r w:rsidR="00141EF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Д.В. Кузьмин</w:t>
      </w:r>
    </w:p>
    <w:p w14:paraId="649A74E0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482A2EC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2B100A3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72634E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E58650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0279DA5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D7AB50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D41D3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A728CB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8C52EA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D55DB6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D0180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3785A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810780B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ADA264D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DFC0574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86A16CB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F95A1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100FC7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DE152B8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2F2441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8E890F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2CEE2C" w14:textId="77777777" w:rsidR="009C3B4E" w:rsidRPr="005D6DCB" w:rsidRDefault="009C3B4E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E9EA548" w14:textId="77777777" w:rsidR="005D6DCB" w:rsidRDefault="005D6DCB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53DABD" w14:textId="77777777" w:rsidR="005D6DCB" w:rsidRDefault="005D6DCB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0EAF825" w14:textId="77777777" w:rsidR="00996366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511341" w14:textId="77777777" w:rsidR="00996366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51416D" w14:textId="77777777" w:rsidR="00996366" w:rsidRPr="005D6DCB" w:rsidRDefault="00996366" w:rsidP="005D6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496B8EB" w14:textId="1EC22954" w:rsidR="00141EF5" w:rsidRPr="005D6DCB" w:rsidRDefault="00141EF5" w:rsidP="005D6DCB">
      <w:pPr>
        <w:spacing w:after="0" w:line="240" w:lineRule="auto"/>
        <w:ind w:left="5245" w:right="107"/>
        <w:jc w:val="right"/>
        <w:rPr>
          <w:rFonts w:ascii="Times New Roman" w:hAnsi="Times New Roman"/>
          <w:sz w:val="24"/>
          <w:szCs w:val="24"/>
        </w:rPr>
      </w:pPr>
      <w:r w:rsidRPr="005D6D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540F8A5" w14:textId="77777777" w:rsidR="00141EF5" w:rsidRPr="005D6DCB" w:rsidRDefault="00141EF5" w:rsidP="005D6DCB">
      <w:pPr>
        <w:spacing w:after="0" w:line="240" w:lineRule="auto"/>
        <w:ind w:left="5245" w:right="107"/>
        <w:jc w:val="right"/>
        <w:rPr>
          <w:rFonts w:ascii="Times New Roman" w:hAnsi="Times New Roman"/>
          <w:sz w:val="24"/>
          <w:szCs w:val="24"/>
        </w:rPr>
      </w:pPr>
      <w:r w:rsidRPr="005D6DCB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88FB3A7" w14:textId="7BA450E0" w:rsidR="00141EF5" w:rsidRDefault="00141EF5" w:rsidP="005D6DCB">
      <w:pPr>
        <w:spacing w:after="0" w:line="240" w:lineRule="auto"/>
        <w:ind w:right="10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от «__» _____</w:t>
      </w:r>
      <w:r w:rsidR="00BF4038" w:rsidRPr="005D6DCB"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>___ 202</w:t>
      </w:r>
      <w:r w:rsidR="00BF4038" w:rsidRPr="005D6DC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г. № _</w:t>
      </w:r>
      <w:r w:rsidR="00BF4038" w:rsidRPr="005D6DCB"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>__</w:t>
      </w:r>
    </w:p>
    <w:p w14:paraId="5860AC03" w14:textId="77777777" w:rsidR="00996366" w:rsidRDefault="00996366" w:rsidP="005D6DCB">
      <w:pPr>
        <w:spacing w:after="0" w:line="240" w:lineRule="auto"/>
        <w:ind w:right="10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74CA03" w14:textId="77777777" w:rsidR="00996366" w:rsidRPr="005D6DCB" w:rsidRDefault="00996366" w:rsidP="005D6DCB">
      <w:pPr>
        <w:spacing w:after="0" w:line="240" w:lineRule="auto"/>
        <w:ind w:right="107"/>
        <w:jc w:val="right"/>
        <w:rPr>
          <w:rFonts w:ascii="Times New Roman" w:hAnsi="Times New Roman"/>
          <w:b/>
          <w:sz w:val="24"/>
          <w:szCs w:val="24"/>
        </w:rPr>
      </w:pPr>
    </w:p>
    <w:p w14:paraId="1615D833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Отчет главы муниципального образования</w:t>
      </w:r>
    </w:p>
    <w:p w14:paraId="5F13EA14" w14:textId="7689E93D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</w:t>
      </w:r>
      <w:r w:rsidR="00BF4038" w:rsidRPr="005D6DCB">
        <w:rPr>
          <w:rFonts w:ascii="Times New Roman" w:eastAsia="Times New Roman" w:hAnsi="Times New Roman"/>
          <w:b/>
          <w:sz w:val="28"/>
          <w:szCs w:val="28"/>
        </w:rPr>
        <w:t>3</w:t>
      </w:r>
      <w:r w:rsidRPr="005D6DCB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14:paraId="1A07DB08" w14:textId="77777777" w:rsidR="009C3B4E" w:rsidRPr="005D6DCB" w:rsidRDefault="009C3B4E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6A8C9C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Уважаемые жители Муринского городского поселения,</w:t>
      </w:r>
    </w:p>
    <w:p w14:paraId="24A11A2F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депутаты и приглашенные гости!</w:t>
      </w:r>
    </w:p>
    <w:p w14:paraId="53764AED" w14:textId="77777777" w:rsidR="009C3B4E" w:rsidRPr="005D6DCB" w:rsidRDefault="009C3B4E" w:rsidP="005D6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25355E" w14:textId="7897ABB3" w:rsidR="009C3B4E" w:rsidRPr="005D6DCB" w:rsidRDefault="00000000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E23B8" w:rsidRPr="005D6DCB">
        <w:rPr>
          <w:rFonts w:ascii="Times New Roman" w:eastAsia="Times New Roman" w:hAnsi="Times New Roman"/>
          <w:sz w:val="28"/>
          <w:szCs w:val="28"/>
        </w:rPr>
        <w:t xml:space="preserve">, </w:t>
      </w:r>
      <w:r w:rsidR="00FE23B8" w:rsidRPr="005D6DCB">
        <w:rPr>
          <w:rFonts w:ascii="Times New Roman" w:hAnsi="Times New Roman"/>
          <w:sz w:val="28"/>
          <w:szCs w:val="28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Pr="005D6DCB">
        <w:rPr>
          <w:rFonts w:ascii="Times New Roman" w:eastAsia="Times New Roman" w:hAnsi="Times New Roman"/>
          <w:sz w:val="28"/>
          <w:szCs w:val="28"/>
        </w:rPr>
        <w:t>, решением совета депутатов от 27 октября 2021 г. № 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141EF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представляю на ваше рассмотрение ежегодный отч</w:t>
      </w:r>
      <w:r w:rsidR="00C25E97" w:rsidRPr="005D6DCB">
        <w:rPr>
          <w:rFonts w:ascii="Times New Roman" w:eastAsia="Times New Roman" w:hAnsi="Times New Roman"/>
          <w:sz w:val="28"/>
          <w:szCs w:val="28"/>
        </w:rPr>
        <w:t>е</w:t>
      </w:r>
      <w:r w:rsidRPr="005D6DCB">
        <w:rPr>
          <w:rFonts w:ascii="Times New Roman" w:eastAsia="Times New Roman" w:hAnsi="Times New Roman"/>
          <w:sz w:val="28"/>
          <w:szCs w:val="28"/>
        </w:rPr>
        <w:t>т о результатах деятельности главы муниципального образования и совета депутатов муниципального образования «Муринское городское поселение» за 202</w:t>
      </w:r>
      <w:r w:rsidR="00084920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14:paraId="3A7D5E18" w14:textId="6657C340" w:rsidR="009C3B4E" w:rsidRPr="005D6DCB" w:rsidRDefault="005F1F23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Главным приоритетом нашей работы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явля</w:t>
      </w:r>
      <w:r w:rsidR="00212462" w:rsidRPr="005D6DC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тся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полномочий в соответствии с Федеральным законом </w:t>
      </w:r>
      <w:r w:rsidR="0085692D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РФ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442965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поселения</w:t>
      </w:r>
      <w:r w:rsidR="00BA2B54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федеральными, областными</w:t>
      </w:r>
      <w:r w:rsidR="00A735CB"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, муниципальными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нормативными правовыми актами.</w:t>
      </w:r>
    </w:p>
    <w:p w14:paraId="6AAF8AF6" w14:textId="77777777" w:rsidR="00593B64" w:rsidRPr="005D6DCB" w:rsidRDefault="00C87ED3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Главным</w:t>
      </w:r>
      <w:r w:rsidR="00593B64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приоритет</w:t>
      </w:r>
      <w:r w:rsidR="00593B64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ами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нашей работы явля</w:t>
      </w:r>
      <w:r w:rsidR="00593B64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тся создание условий для комфортного проживания и повышения качества жизни населения муниципального образования</w:t>
      </w:r>
      <w:r w:rsidR="00593B64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а также 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исполнение полномочий в соответствии с Федеральным законом РФ № 131-ФЗ «Об общих принципах организации местного самоуправления в Российской Федерации», Уставом городского поселения, федеральными, областными, муниципальными нормативными правовыми актами.</w:t>
      </w:r>
      <w:bookmarkStart w:id="0" w:name="_Hlk156487199"/>
    </w:p>
    <w:p w14:paraId="54CF0C52" w14:textId="28AD6AA8" w:rsidR="004E6F49" w:rsidRPr="005D6DCB" w:rsidRDefault="006F3B0A" w:rsidP="005D6D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Согласно официальным данным, на начало 2023 года численность населения муниципального образования составила 104 911 человек (г. Мурино – 104 611 человек, деревня </w:t>
      </w:r>
      <w:proofErr w:type="spellStart"/>
      <w:r w:rsidRPr="005D6DCB">
        <w:rPr>
          <w:rFonts w:ascii="Times New Roman" w:hAnsi="Times New Roman"/>
          <w:sz w:val="28"/>
          <w:szCs w:val="28"/>
        </w:rPr>
        <w:t>Лаврики</w:t>
      </w:r>
      <w:proofErr w:type="spellEnd"/>
      <w:r w:rsidRPr="005D6DCB">
        <w:rPr>
          <w:rFonts w:ascii="Times New Roman" w:hAnsi="Times New Roman"/>
          <w:sz w:val="28"/>
          <w:szCs w:val="28"/>
        </w:rPr>
        <w:t xml:space="preserve"> – 300 человек). 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2022 годом население муниципального образования увеличилось на </w:t>
      </w:r>
      <w:r w:rsidR="00DA381B" w:rsidRPr="005D6DCB">
        <w:rPr>
          <w:rFonts w:ascii="Times New Roman" w:hAnsi="Times New Roman"/>
          <w:color w:val="000000" w:themeColor="text1"/>
          <w:sz w:val="28"/>
          <w:szCs w:val="28"/>
        </w:rPr>
        <w:t>15,5 % (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>14 340 человек</w:t>
      </w:r>
      <w:r w:rsidR="00DA381B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6C4F2D" w:rsidRPr="005D6DCB">
        <w:rPr>
          <w:rFonts w:ascii="Times New Roman" w:hAnsi="Times New Roman"/>
          <w:color w:val="000000" w:themeColor="text1"/>
          <w:sz w:val="28"/>
          <w:szCs w:val="28"/>
        </w:rPr>
        <w:t>Город Мурино продолжает занимать лидирующую позицию, как самый большой город Л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енинградской области</w:t>
      </w:r>
      <w:r w:rsidR="006B4749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C87ED3" w:rsidRPr="005D6DCB">
        <w:rPr>
          <w:rFonts w:ascii="Times New Roman" w:hAnsi="Times New Roman"/>
          <w:color w:val="000000"/>
          <w:sz w:val="28"/>
          <w:szCs w:val="28"/>
        </w:rPr>
        <w:t>является одним из самых быстроразвивающихся поселений Ленинградской области</w:t>
      </w:r>
      <w:bookmarkEnd w:id="0"/>
      <w:r w:rsidR="006B4749" w:rsidRPr="005D6DCB">
        <w:rPr>
          <w:rFonts w:ascii="Times New Roman" w:hAnsi="Times New Roman"/>
          <w:color w:val="000000"/>
          <w:sz w:val="28"/>
          <w:szCs w:val="28"/>
        </w:rPr>
        <w:t>.</w:t>
      </w:r>
      <w:r w:rsidR="00EB62AF" w:rsidRPr="005D6DCB">
        <w:rPr>
          <w:rFonts w:ascii="Times New Roman" w:hAnsi="Times New Roman"/>
          <w:sz w:val="28"/>
          <w:szCs w:val="28"/>
        </w:rPr>
        <w:t xml:space="preserve"> </w:t>
      </w:r>
    </w:p>
    <w:p w14:paraId="31060F3A" w14:textId="4464CD7D" w:rsidR="004E6F49" w:rsidRPr="005D6DCB" w:rsidRDefault="0014126C" w:rsidP="005D6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Совместная </w:t>
      </w:r>
      <w:r w:rsidR="004E6F49" w:rsidRPr="005D6DCB">
        <w:rPr>
          <w:rFonts w:ascii="Times New Roman" w:eastAsia="Times New Roman" w:hAnsi="Times New Roman"/>
          <w:color w:val="000000"/>
          <w:sz w:val="28"/>
          <w:szCs w:val="28"/>
        </w:rPr>
        <w:t>работа с Правительством Ленинградской области и органами местного самоуправления Всеволожского муниципального района строилась, исходя из главных направлений социально-экономического развития поселения.</w:t>
      </w:r>
    </w:p>
    <w:p w14:paraId="29402D01" w14:textId="2C74EFA0" w:rsidR="002C1D93" w:rsidRPr="005D6DCB" w:rsidRDefault="00000000" w:rsidP="001A3C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Начну с</w:t>
      </w:r>
      <w:r w:rsidR="00C5204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социально</w:t>
      </w: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значимых событий нашего города</w:t>
      </w:r>
    </w:p>
    <w:p w14:paraId="31E32EA9" w14:textId="77777777" w:rsidR="002C1D93" w:rsidRPr="005D6DCB" w:rsidRDefault="002C1D93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17BD041E" w14:textId="1D198D57" w:rsidR="00801C0E" w:rsidRPr="005D6DCB" w:rsidRDefault="00801C0E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2023 года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6 февраля,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Воронцовском бульваре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</w:t>
      </w:r>
      <w:r w:rsidR="001A3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9AE"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 свою работу детская поликлиника.</w:t>
      </w:r>
    </w:p>
    <w:p w14:paraId="30B4AF99" w14:textId="75A6E655" w:rsidR="00CB12F8" w:rsidRPr="005D6DCB" w:rsidRDefault="00CB12F8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1 сентября 2023 года открылась школа на 1175 мест на 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>Екатерининской</w:t>
      </w: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 улице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 xml:space="preserve"> д.1</w:t>
      </w:r>
      <w:r w:rsidR="001B23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B235A" w:rsidRPr="001B235A">
        <w:rPr>
          <w:rFonts w:ascii="Times New Roman" w:eastAsia="Times New Roman" w:hAnsi="Times New Roman" w:cs="Times New Roman"/>
          <w:sz w:val="28"/>
          <w:szCs w:val="28"/>
        </w:rPr>
        <w:t>встроенно-пристроенный детский сад на 100 мест</w:t>
      </w:r>
      <w:r w:rsidR="00DB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9AE" w:rsidRPr="001B235A">
        <w:rPr>
          <w:rFonts w:ascii="Times New Roman" w:eastAsia="Times New Roman" w:hAnsi="Times New Roman" w:cs="Times New Roman"/>
          <w:sz w:val="28"/>
          <w:szCs w:val="28"/>
        </w:rPr>
        <w:t>на Авиаторов Балтики, д. 29 к.2</w:t>
      </w:r>
    </w:p>
    <w:p w14:paraId="779A22DB" w14:textId="597B74FF" w:rsidR="008943D0" w:rsidRPr="005D6DCB" w:rsidRDefault="008943D0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 xml:space="preserve">Началось строительство участков улицы Шувалова и Воронцовского бульвара на средства федеральной субсидии. Ожидаемый срок завершения работ - весна 2024 года. </w:t>
      </w:r>
    </w:p>
    <w:p w14:paraId="55E2ECF7" w14:textId="41558289" w:rsidR="008943D0" w:rsidRPr="005D6DCB" w:rsidRDefault="008943D0" w:rsidP="005D6DCB">
      <w:pPr>
        <w:pStyle w:val="1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sz w:val="28"/>
          <w:szCs w:val="28"/>
        </w:rPr>
        <w:t>В день празднования Дня города открыто движение по Петровскому бульвару.</w:t>
      </w:r>
    </w:p>
    <w:p w14:paraId="4A1CA095" w14:textId="77777777" w:rsidR="00CB12F8" w:rsidRPr="005D6DCB" w:rsidRDefault="00000000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Благоустройство</w:t>
      </w:r>
    </w:p>
    <w:p w14:paraId="627A722D" w14:textId="77777777" w:rsidR="00CB12F8" w:rsidRPr="005D6DCB" w:rsidRDefault="00CB12F8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5AD72F67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2023 году по программе «Формирование комфортной городской среды» было обустроен II этап общественного пространства на улице Графская.</w:t>
      </w:r>
    </w:p>
    <w:p w14:paraId="5AFB55FD" w14:textId="70443C91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Благодаря активности жителей Мурино удалось собрать необходимое количество голосов для того, чтобы в 2024 году получить финансирование на благоустройство участка Воронцовского бульвара по программе «Формирование комфортной городской среды». </w:t>
      </w:r>
    </w:p>
    <w:p w14:paraId="1569B5E6" w14:textId="0FC8109B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На протяжении всего года велись работы в соответствии с адресным планом    мероприятий по благоустройству и содержанию территории муниципального образования «Муринское городское поселение». Адресный план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формируется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на основе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предложений </w:t>
      </w:r>
      <w:r w:rsidRPr="005D6DCB">
        <w:rPr>
          <w:rFonts w:ascii="Times New Roman" w:eastAsia="Times New Roman" w:hAnsi="Times New Roman"/>
          <w:sz w:val="28"/>
          <w:szCs w:val="28"/>
        </w:rPr>
        <w:t>жителей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 города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39314F67" w14:textId="63554C77" w:rsidR="00CB12F8" w:rsidRPr="005D6DCB" w:rsidRDefault="00FC5702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За прошедший 2023 год из данного адресного план</w:t>
      </w:r>
      <w:r w:rsidR="00F30A6A">
        <w:rPr>
          <w:rFonts w:ascii="Times New Roman" w:eastAsia="Times New Roman" w:hAnsi="Times New Roman"/>
          <w:sz w:val="28"/>
          <w:szCs w:val="28"/>
        </w:rPr>
        <w:t>а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реализованы следующие мероприятия:</w:t>
      </w:r>
    </w:p>
    <w:p w14:paraId="3F6D5B7F" w14:textId="64597338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озеленение (высажены сотни кустарников и кустов на бул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ьваре </w:t>
      </w:r>
      <w:r w:rsidRPr="005D6DCB">
        <w:rPr>
          <w:rFonts w:ascii="Times New Roman" w:eastAsia="Times New Roman" w:hAnsi="Times New Roman"/>
          <w:sz w:val="28"/>
          <w:szCs w:val="28"/>
        </w:rPr>
        <w:t>Менделеева и на ул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ице </w:t>
      </w:r>
      <w:r w:rsidRPr="005D6DCB">
        <w:rPr>
          <w:rFonts w:ascii="Times New Roman" w:eastAsia="Times New Roman" w:hAnsi="Times New Roman"/>
          <w:sz w:val="28"/>
          <w:szCs w:val="28"/>
        </w:rPr>
        <w:t>Шувалова, каштаны на Охтинской аллее, ивы на Петровском бульваре, несколько видов деревьев возле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 средней общеобразовательной школы № 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(ЖК «Новое Мурино»), хвойники на набережной Охты, выполнено компенсационное озеленение в Муринском парке);</w:t>
      </w:r>
    </w:p>
    <w:p w14:paraId="4D81824F" w14:textId="04D4700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-  организация пешеходных переходов (обустроен островок безопасности на ул. Шувалова, </w:t>
      </w:r>
    </w:p>
    <w:p w14:paraId="27E0BD59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обустройство тротуара (от ж/д переезда к ул. Шувалова);</w:t>
      </w:r>
    </w:p>
    <w:p w14:paraId="6AEA1DE1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демонтаж рекламных тумб;</w:t>
      </w:r>
    </w:p>
    <w:p w14:paraId="471B99BE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установка остановок общественного транспорта (Оборонная ул., Вокзальная ул.);</w:t>
      </w:r>
    </w:p>
    <w:p w14:paraId="1638C2FF" w14:textId="7777777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- приведение к единому стилю ограды и ремонт 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МАФов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 xml:space="preserve"> (Муринский парк);</w:t>
      </w:r>
    </w:p>
    <w:p w14:paraId="419C8652" w14:textId="7C2C1870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- благоустройство у амбулатории (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ул. </w:t>
      </w:r>
      <w:r w:rsidRPr="005D6DCB">
        <w:rPr>
          <w:rFonts w:ascii="Times New Roman" w:eastAsia="Times New Roman" w:hAnsi="Times New Roman"/>
          <w:sz w:val="28"/>
          <w:szCs w:val="28"/>
        </w:rPr>
        <w:t>Оборонная).</w:t>
      </w:r>
    </w:p>
    <w:p w14:paraId="622608F4" w14:textId="03403957" w:rsidR="00CB12F8" w:rsidRPr="005D6DCB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Ход исполнения Адресного плана депутаты </w:t>
      </w:r>
      <w:r w:rsidR="00FC5702" w:rsidRPr="005D6DCB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sz w:val="28"/>
          <w:szCs w:val="28"/>
        </w:rPr>
        <w:t>и сотрудники администрации обсуждают на регулярных комиссиях по архитектуре (в 2023 году было проведено семь заседаний комиссии). В 2024 году депутаты намерены продолжить работу с Адресным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 планом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5EC51DB8" w14:textId="77777777" w:rsidR="003A633B" w:rsidRPr="004B6080" w:rsidRDefault="00CB12F8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6080">
        <w:rPr>
          <w:rFonts w:ascii="Times New Roman" w:eastAsia="Times New Roman" w:hAnsi="Times New Roman"/>
          <w:sz w:val="28"/>
          <w:szCs w:val="28"/>
        </w:rPr>
        <w:lastRenderedPageBreak/>
        <w:t>В 2023 году прошли архитектурные конкурсы на концепции обустройства Привокзальной площади и выбор арт-объектов. При должном финансировании проекты могут быть реализованы в Мурино.</w:t>
      </w:r>
    </w:p>
    <w:p w14:paraId="21011182" w14:textId="77777777" w:rsidR="006F18B8" w:rsidRPr="005D6DCB" w:rsidRDefault="00055E42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 2023 года утверждены изменения в Генеральный план Муринского городского поселения. 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Публичные с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лушания по 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проекту изменений 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проходили в начале 2023 год</w:t>
      </w:r>
      <w:r w:rsidR="006F18B8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</w:p>
    <w:p w14:paraId="2E1CD390" w14:textId="206DE7EA" w:rsidR="003A633B" w:rsidRPr="005D6DCB" w:rsidRDefault="006F18B8" w:rsidP="005D6DCB">
      <w:pPr>
        <w:spacing w:after="0" w:line="240" w:lineRule="auto"/>
        <w:ind w:firstLine="708"/>
        <w:jc w:val="both"/>
        <w:rPr>
          <w:rFonts w:ascii="Times New Roman" w:eastAsia="Roboto" w:hAnsi="Times New Roman"/>
          <w:bCs/>
          <w:sz w:val="28"/>
          <w:szCs w:val="28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проведения публичных слушаний</w:t>
      </w:r>
      <w:r w:rsidR="00055E42"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6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Главой муниципального образования,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депутат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ами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и жител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ями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 xml:space="preserve">города 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были </w:t>
      </w:r>
      <w:r w:rsidR="00055E42" w:rsidRPr="005D6DCB">
        <w:rPr>
          <w:rFonts w:ascii="Times New Roman" w:eastAsia="Times New Roman" w:hAnsi="Times New Roman"/>
          <w:bCs/>
          <w:sz w:val="28"/>
          <w:szCs w:val="28"/>
        </w:rPr>
        <w:t>подготовлен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ы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поправ</w:t>
      </w:r>
      <w:r w:rsidRPr="005D6DCB">
        <w:rPr>
          <w:rFonts w:ascii="Times New Roman" w:eastAsia="Times New Roman" w:hAnsi="Times New Roman"/>
          <w:bCs/>
          <w:sz w:val="28"/>
          <w:szCs w:val="28"/>
        </w:rPr>
        <w:t>ки в проект,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 xml:space="preserve"> многие из которых были приняты в итоговом документе.</w:t>
      </w:r>
    </w:p>
    <w:p w14:paraId="3A45099B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Основные </w:t>
      </w:r>
      <w:r w:rsidR="00CB12F8" w:rsidRPr="005D6DCB">
        <w:rPr>
          <w:rFonts w:ascii="Times New Roman" w:eastAsia="Times New Roman" w:hAnsi="Times New Roman"/>
          <w:bCs/>
          <w:sz w:val="28"/>
          <w:szCs w:val="28"/>
        </w:rPr>
        <w:t>принятые поправки:</w:t>
      </w:r>
    </w:p>
    <w:p w14:paraId="48FAC427" w14:textId="32748934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Северо-западнее деревни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Лаврики</w:t>
      </w:r>
      <w:proofErr w:type="spellEnd"/>
      <w:r w:rsidR="001A3CE6">
        <w:rPr>
          <w:rFonts w:ascii="Times New Roman" w:eastAsia="Times New Roman" w:hAnsi="Times New Roman"/>
          <w:sz w:val="28"/>
          <w:szCs w:val="28"/>
        </w:rPr>
        <w:t xml:space="preserve">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объединены разрозненные функциональные зоны и под перспективные парк и пляж создана единая зона Р2 (зона озелененных территорий общего пользования). Предусмотрен парк площадью 30 Га, пляж площадью 1 га. Теперь, когда эти данные отражены в Генплане, появляются основания для того, чтобы вести переговоры с владельцем участка о реализации данного объекта.</w:t>
      </w:r>
    </w:p>
    <w:p w14:paraId="7A62E5E1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2.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районе Парковой улицы (излучина Охты) участки объединены в зону Р2 и предусмотрен сквер площадью 7 га.</w:t>
      </w:r>
    </w:p>
    <w:p w14:paraId="148D4FF4" w14:textId="08245A2B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3.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Вдоль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Брачнева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4B6080">
        <w:rPr>
          <w:rFonts w:ascii="Times New Roman" w:eastAsia="Times New Roman" w:hAnsi="Times New Roman"/>
          <w:sz w:val="28"/>
          <w:szCs w:val="28"/>
        </w:rPr>
        <w:t>р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учья (на участке между бульваром Менделеева и Охтинской аллеей) появились сквер и пешеходная улица.</w:t>
      </w:r>
    </w:p>
    <w:p w14:paraId="2E203735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4.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перечне объектов местного значения отражен детский театр в Западном Мурино (на 100 мест).</w:t>
      </w:r>
    </w:p>
    <w:p w14:paraId="095468EF" w14:textId="10C725B0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5.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Улица Шоссе в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Лаврики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отображена в Генплане, как планируемая к реконструкции. Это </w:t>
      </w:r>
      <w:r w:rsidR="004B6080">
        <w:rPr>
          <w:rFonts w:ascii="Times New Roman" w:eastAsia="Times New Roman" w:hAnsi="Times New Roman"/>
          <w:sz w:val="28"/>
          <w:szCs w:val="28"/>
        </w:rPr>
        <w:t xml:space="preserve">позволит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начать разработку необходимой документации и в дальнейшем подавать заявки на финансирование работ.</w:t>
      </w:r>
    </w:p>
    <w:p w14:paraId="673D5D4A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6.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В Генплане отображена пешеходная улица в сторону Суздальского проспекта со стороны Западного Мурино. Тропа до самого Суздальского выходит за границы Мурино и пересекает границу регионов, поэтому в Генплане она показана только до границы населенного пункта.</w:t>
      </w:r>
    </w:p>
    <w:p w14:paraId="2D8837BF" w14:textId="50CC2E1E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7.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Бульвар Менделеева и участок Воронцовского бульвара от Петровского до </w:t>
      </w:r>
      <w:proofErr w:type="spellStart"/>
      <w:r w:rsidR="004B6080">
        <w:rPr>
          <w:rFonts w:ascii="Times New Roman" w:eastAsia="Times New Roman" w:hAnsi="Times New Roman"/>
          <w:sz w:val="28"/>
          <w:szCs w:val="28"/>
        </w:rPr>
        <w:t>Ручьевского</w:t>
      </w:r>
      <w:proofErr w:type="spellEnd"/>
      <w:r w:rsidR="004B6080">
        <w:rPr>
          <w:rFonts w:ascii="Times New Roman" w:eastAsia="Times New Roman" w:hAnsi="Times New Roman"/>
          <w:sz w:val="28"/>
          <w:szCs w:val="28"/>
        </w:rPr>
        <w:t xml:space="preserve">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переведены в зону Р2 (озелененные территории общего пользования). </w:t>
      </w:r>
    </w:p>
    <w:p w14:paraId="65805D30" w14:textId="77777777" w:rsidR="003A633B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8.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Для зон Ж4 (застройка многоэтажками) высота ограничена 12 этажами.</w:t>
      </w:r>
    </w:p>
    <w:p w14:paraId="03E7FB5D" w14:textId="28F875B6" w:rsidR="0064058E" w:rsidRPr="005D6DCB" w:rsidRDefault="003A633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9.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Севернее </w:t>
      </w:r>
      <w:proofErr w:type="spellStart"/>
      <w:r w:rsidR="00CB12F8" w:rsidRPr="005D6DCB">
        <w:rPr>
          <w:rFonts w:ascii="Times New Roman" w:eastAsia="Times New Roman" w:hAnsi="Times New Roman"/>
          <w:sz w:val="28"/>
          <w:szCs w:val="28"/>
        </w:rPr>
        <w:t>Ручьевского</w:t>
      </w:r>
      <w:proofErr w:type="spellEnd"/>
      <w:r w:rsidR="00CB12F8" w:rsidRPr="005D6DCB">
        <w:rPr>
          <w:rFonts w:ascii="Times New Roman" w:eastAsia="Times New Roman" w:hAnsi="Times New Roman"/>
          <w:sz w:val="28"/>
          <w:szCs w:val="28"/>
        </w:rPr>
        <w:t xml:space="preserve"> проспекта предусмотрены две новые улицы, на них должны быть разворотные кольца для общественного транспорта. На каждой из этих улиц </w:t>
      </w:r>
      <w:r w:rsidR="00343FBC">
        <w:rPr>
          <w:rFonts w:ascii="Times New Roman" w:eastAsia="Times New Roman" w:hAnsi="Times New Roman"/>
          <w:sz w:val="28"/>
          <w:szCs w:val="28"/>
        </w:rPr>
        <w:t xml:space="preserve">планируется </w:t>
      </w:r>
      <w:r w:rsidR="00CB12F8" w:rsidRPr="005D6DCB">
        <w:rPr>
          <w:rFonts w:ascii="Times New Roman" w:eastAsia="Times New Roman" w:hAnsi="Times New Roman"/>
          <w:sz w:val="28"/>
          <w:szCs w:val="28"/>
        </w:rPr>
        <w:t>по 2 полосы движения, тротуар, остановки общественного транспорта.</w:t>
      </w:r>
    </w:p>
    <w:p w14:paraId="3F48D8BE" w14:textId="77777777" w:rsidR="00D43D43" w:rsidRPr="00343FBC" w:rsidRDefault="0064058E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3FBC">
        <w:rPr>
          <w:rFonts w:ascii="Times New Roman" w:eastAsia="Times New Roman" w:hAnsi="Times New Roman"/>
          <w:b/>
          <w:sz w:val="28"/>
          <w:szCs w:val="28"/>
        </w:rPr>
        <w:t>Взаимодействие с органами исполнительной власти</w:t>
      </w:r>
      <w:r w:rsidR="00D43D43" w:rsidRPr="00343FBC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5992FBE8" w14:textId="7FFD9BA4" w:rsidR="0064058E" w:rsidRPr="00343FBC" w:rsidRDefault="00D43D43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6366">
        <w:rPr>
          <w:rFonts w:ascii="Times New Roman" w:eastAsia="Times New Roman" w:hAnsi="Times New Roman"/>
          <w:b/>
          <w:sz w:val="28"/>
          <w:szCs w:val="28"/>
        </w:rPr>
        <w:t>иными организациями и учреждениями</w:t>
      </w:r>
    </w:p>
    <w:p w14:paraId="2BCC95D0" w14:textId="77777777" w:rsidR="0064058E" w:rsidRPr="00343FBC" w:rsidRDefault="0064058E" w:rsidP="005D6D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CA3EC1B" w14:textId="666D6292" w:rsidR="0064058E" w:rsidRPr="005D6DCB" w:rsidRDefault="0064058E" w:rsidP="005D6DCB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5D6DCB">
        <w:rPr>
          <w:rFonts w:ascii="Times New Roman" w:eastAsia="Times New Roman" w:hAnsi="Times New Roman"/>
          <w:bCs/>
          <w:sz w:val="28"/>
          <w:szCs w:val="28"/>
        </w:rPr>
        <w:t>1. Предложения по изменению проекта автодороги</w:t>
      </w:r>
      <w:r w:rsidR="006F18B8" w:rsidRPr="005D6DC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099332A" w14:textId="34D4FF83" w:rsidR="0064058E" w:rsidRPr="00996366" w:rsidRDefault="0064058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Большое внимание вызвал контракт на строительство автодороги в Западном микрорайоне города. Контракт на строительство заключило </w:t>
      </w:r>
      <w:r w:rsidR="00123464" w:rsidRPr="005D6DCB">
        <w:rPr>
          <w:rFonts w:ascii="Times New Roman" w:eastAsia="Times New Roman" w:hAnsi="Times New Roman"/>
          <w:sz w:val="28"/>
          <w:szCs w:val="28"/>
        </w:rPr>
        <w:t xml:space="preserve">подведомственное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учреждение Комитета по дорожному хозяйству Ленинградской области </w:t>
      </w:r>
      <w:hyperlink r:id="rId8" w:history="1"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Государственное казенное учреждение Ленинградской области «Управление автомобильных дорог Ленинградской области» (ГКУ «</w:t>
        </w:r>
        <w:proofErr w:type="spellStart"/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Ленавтодор</w:t>
        </w:r>
        <w:proofErr w:type="spellEnd"/>
        <w:r w:rsidR="00123464" w:rsidRPr="005D6DCB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»)</w:t>
        </w:r>
      </w:hyperlink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Учитывая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огромный резонанс и значимость этой стройки, депутаты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изучили проектную документацию, выявили основные проблемы,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обсудили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их с сотрудниками Комитета по дорожному хозяйству Ленинградской области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результате взаимодействия была создана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совместн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ая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рабоч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ая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которую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вошли жители</w:t>
      </w:r>
      <w:r w:rsidR="0012346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города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13BC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депутаты</w:t>
      </w:r>
      <w:r w:rsidR="00123464" w:rsidRPr="005D6DCB">
        <w:rPr>
          <w:rFonts w:ascii="Times New Roman" w:eastAsia="Times New Roman" w:hAnsi="Times New Roman"/>
          <w:sz w:val="28"/>
          <w:szCs w:val="28"/>
        </w:rPr>
        <w:t xml:space="preserve"> совета депутатов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, </w:t>
      </w:r>
      <w:r w:rsidR="00D13BC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сотрудники </w:t>
      </w:r>
      <w:r w:rsidR="00D13BCB" w:rsidRPr="005D6DCB">
        <w:rPr>
          <w:rFonts w:ascii="Times New Roman" w:eastAsia="Times New Roman" w:hAnsi="Times New Roman"/>
          <w:sz w:val="28"/>
          <w:szCs w:val="28"/>
        </w:rPr>
        <w:t xml:space="preserve">администрации,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сотрудники Комитета по дорожному хозяйству, проектировщики и подрядчики. </w:t>
      </w:r>
      <w:r w:rsidR="00D13BCB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настоящее время рабочая группа </w:t>
      </w:r>
      <w:r w:rsidR="00343FBC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ведет </w:t>
      </w:r>
      <w:r w:rsidR="00D13BCB"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активную работу по включению в проект предложений жителей города, депутатов совета депутатов и администрации.</w:t>
      </w:r>
    </w:p>
    <w:p w14:paraId="218A289C" w14:textId="4DBE0481" w:rsidR="00D13BCB" w:rsidRPr="00996366" w:rsidRDefault="0064058E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/>
          <w:sz w:val="28"/>
          <w:szCs w:val="28"/>
        </w:rPr>
        <w:t>2. После обращений в Росреестр были исправлены данные на публичной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кадастровой карте в районе Екатерининской улицы: с публичной кадастровой карты было удалено здание, которого в реальности не существовало. 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Екатерининская улица находится (по правилам землепользования и застройки) в зоне зеленых насаждений общего пользования. </w:t>
      </w:r>
    </w:p>
    <w:p w14:paraId="4FB38F0A" w14:textId="77777777" w:rsidR="00343FBC" w:rsidRDefault="00D13BCB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Схеме территориального планирования 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Ленинградской области появилась больница в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городе</w:t>
      </w:r>
      <w:r w:rsidR="0064058E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Мурино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343F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39F190EC" w14:textId="1F926EDB" w:rsidR="0076262C" w:rsidRPr="00996366" w:rsidRDefault="0076262C" w:rsidP="00343F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sz w:val="28"/>
          <w:szCs w:val="28"/>
        </w:rPr>
        <w:t xml:space="preserve">Как указано в материалах по обоснованию изменений в схему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</w:t>
      </w:r>
      <w:r w:rsidRPr="00996366">
        <w:rPr>
          <w:rFonts w:ascii="Times New Roman" w:hAnsi="Times New Roman"/>
          <w:sz w:val="28"/>
          <w:szCs w:val="28"/>
        </w:rPr>
        <w:br/>
        <w:t>и межконфессиональных отношений</w:t>
      </w:r>
      <w:r w:rsidR="008A109E" w:rsidRPr="00996366">
        <w:rPr>
          <w:rFonts w:ascii="Times New Roman" w:hAnsi="Times New Roman"/>
          <w:sz w:val="28"/>
          <w:szCs w:val="28"/>
        </w:rPr>
        <w:t xml:space="preserve"> применительно к части территории Ленинградской области</w:t>
      </w:r>
      <w:r w:rsidRPr="00996366">
        <w:rPr>
          <w:rFonts w:ascii="Times New Roman" w:hAnsi="Times New Roman"/>
          <w:sz w:val="28"/>
          <w:szCs w:val="28"/>
        </w:rPr>
        <w:t xml:space="preserve">: «На основании обращения главы муниципального образования «Муринское городское поселение» Всеволожского муниципального района Ленинградской области, а также с учетом планируемой численности населения, прогнозных значений уровня госпитализации населения, среднего срока лечения одного больного в стационаре и среднегодовой занятости койки в южной части г. Мурино Муринского городского поселения Всеволожского муниципального района предусматривается размещение стационара. </w:t>
      </w:r>
    </w:p>
    <w:p w14:paraId="03518F98" w14:textId="7CEEA3C5" w:rsidR="0076262C" w:rsidRPr="00996366" w:rsidRDefault="0076262C" w:rsidP="005D6DCB">
      <w:pPr>
        <w:pStyle w:val="af5"/>
        <w:rPr>
          <w:szCs w:val="28"/>
        </w:rPr>
      </w:pPr>
      <w:r w:rsidRPr="00996366">
        <w:rPr>
          <w:szCs w:val="28"/>
        </w:rPr>
        <w:t>Проектом изменений в генеральный план муниципального образования «Муринское городское поселение» Всеволожского муниципального района Ленинградской области, направленного для утверждения Правительством Ленинградской области, предусмотрено формирование функциональной зоны 4:Д2:5 площадью 6,7 га, в границах которой возможно размещение лечебно-профилактической медицинской организации, оказывающей медицинскую помощь в стационарных условиях (городской больницы). Земельный участок, расположенный в границах указанной функциональной зоны, находится в муниципальной собственности Муринского городского поселения.</w:t>
      </w:r>
      <w:r w:rsidR="005E1FF8" w:rsidRPr="00996366">
        <w:rPr>
          <w:szCs w:val="28"/>
        </w:rPr>
        <w:t>».</w:t>
      </w:r>
    </w:p>
    <w:p w14:paraId="7709891E" w14:textId="3BB811DF" w:rsidR="00D13BCB" w:rsidRPr="005D6DCB" w:rsidRDefault="00D13BCB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6366">
        <w:rPr>
          <w:rFonts w:ascii="Times New Roman" w:eastAsia="Times New Roman" w:hAnsi="Times New Roman"/>
          <w:sz w:val="28"/>
          <w:szCs w:val="28"/>
        </w:rPr>
        <w:t xml:space="preserve">4.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Компания </w:t>
      </w:r>
      <w:r w:rsidR="0017351E" w:rsidRPr="00996366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64058E" w:rsidRPr="0099636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17351E" w:rsidRPr="00996366">
        <w:rPr>
          <w:rFonts w:ascii="Times New Roman" w:eastAsia="Times New Roman" w:hAnsi="Times New Roman"/>
          <w:sz w:val="28"/>
          <w:szCs w:val="28"/>
        </w:rPr>
        <w:t>»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 </w:t>
      </w:r>
      <w:r w:rsidR="00F11B8F" w:rsidRPr="00996366">
        <w:rPr>
          <w:rFonts w:ascii="Times New Roman" w:eastAsia="Times New Roman" w:hAnsi="Times New Roman"/>
          <w:sz w:val="28"/>
          <w:szCs w:val="28"/>
        </w:rPr>
        <w:t xml:space="preserve">присоединилась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 xml:space="preserve">к решению вопроса </w:t>
      </w:r>
      <w:r w:rsidR="0017351E" w:rsidRPr="00996366">
        <w:rPr>
          <w:rFonts w:ascii="Times New Roman" w:eastAsia="Times New Roman" w:hAnsi="Times New Roman"/>
          <w:sz w:val="28"/>
          <w:szCs w:val="28"/>
        </w:rPr>
        <w:t xml:space="preserve">незаконного размещения нестационарных торговых объектов </w:t>
      </w:r>
      <w:r w:rsidR="0064058E" w:rsidRPr="00996366">
        <w:rPr>
          <w:rFonts w:ascii="Times New Roman" w:eastAsia="Times New Roman" w:hAnsi="Times New Roman"/>
          <w:sz w:val="28"/>
          <w:szCs w:val="28"/>
        </w:rPr>
        <w:t>под ЛЭП</w:t>
      </w:r>
      <w:r w:rsidRPr="00996366">
        <w:rPr>
          <w:rFonts w:ascii="Times New Roman" w:eastAsia="Times New Roman" w:hAnsi="Times New Roman"/>
          <w:sz w:val="28"/>
          <w:szCs w:val="28"/>
        </w:rPr>
        <w:t>.</w:t>
      </w:r>
    </w:p>
    <w:p w14:paraId="56A0700C" w14:textId="77777777" w:rsidR="00B47BD5" w:rsidRPr="005D6DCB" w:rsidRDefault="0064058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После обращения главы </w:t>
      </w:r>
      <w:r w:rsidR="0017351E" w:rsidRPr="005D6DCB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5D6DCB">
        <w:rPr>
          <w:rFonts w:ascii="Times New Roman" w:eastAsia="Times New Roman" w:hAnsi="Times New Roman"/>
          <w:sz w:val="28"/>
          <w:szCs w:val="28"/>
        </w:rPr>
        <w:t>в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 xml:space="preserve"> адрес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F11B8F" w:rsidRPr="005D6DCB">
        <w:rPr>
          <w:rFonts w:ascii="Times New Roman" w:eastAsia="Times New Roman" w:hAnsi="Times New Roman"/>
          <w:sz w:val="28"/>
          <w:szCs w:val="28"/>
        </w:rPr>
        <w:t>ПАО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F11B8F" w:rsidRPr="005D6DCB">
        <w:rPr>
          <w:rFonts w:ascii="Times New Roman" w:eastAsia="Times New Roman" w:hAnsi="Times New Roman"/>
          <w:sz w:val="28"/>
          <w:szCs w:val="28"/>
        </w:rPr>
        <w:t>»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 xml:space="preserve">о принятии мер 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>в отношении незаконного ра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>змещени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я </w:t>
      </w:r>
      <w:r w:rsidR="00CB3CA2" w:rsidRPr="005D6DCB">
        <w:rPr>
          <w:rFonts w:ascii="Times New Roman" w:eastAsia="Times New Roman" w:hAnsi="Times New Roman"/>
          <w:sz w:val="28"/>
          <w:szCs w:val="28"/>
        </w:rPr>
        <w:t>нестационарных торговых объектов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под ЛЭП в западном микрорайоне сотрудник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>ами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компании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>»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 проведена выездная проверка земельного участка, в ходе которой выявлен факт размещения нестационарных торговых объектов в нарушение действующего законодательства. В ноябре 2023 года организацией направлены требования в адрес собственника земельного участка ООО «</w:t>
      </w:r>
      <w:proofErr w:type="spellStart"/>
      <w:r w:rsidR="004172E5" w:rsidRPr="005D6DCB">
        <w:rPr>
          <w:rFonts w:ascii="Times New Roman" w:eastAsia="Times New Roman" w:hAnsi="Times New Roman"/>
          <w:sz w:val="28"/>
          <w:szCs w:val="28"/>
        </w:rPr>
        <w:t>Запстрой</w:t>
      </w:r>
      <w:proofErr w:type="spellEnd"/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» о </w:t>
      </w:r>
      <w:r w:rsidR="004172E5" w:rsidRPr="005D6DCB">
        <w:rPr>
          <w:rFonts w:ascii="Times New Roman" w:eastAsia="Times New Roman" w:hAnsi="Times New Roman"/>
          <w:sz w:val="28"/>
          <w:szCs w:val="28"/>
        </w:rPr>
        <w:lastRenderedPageBreak/>
        <w:t>незамедлительном устранении выявленных нарушений. Также компанией «</w:t>
      </w:r>
      <w:proofErr w:type="spellStart"/>
      <w:r w:rsidR="004172E5"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="004172E5" w:rsidRPr="005D6DCB">
        <w:rPr>
          <w:rFonts w:ascii="Times New Roman" w:eastAsia="Times New Roman" w:hAnsi="Times New Roman"/>
          <w:sz w:val="28"/>
          <w:szCs w:val="28"/>
        </w:rPr>
        <w:t>» направлены соответствующие обращения во Всеволожскую городскую прокуратуру, администрацию Всеволожского муниципального района Ленинградской области, территориальный орган Ростехнадзора с просьбой оказать содействие в рамках установленных полномочий по пресечению противоправной деятельности лиц и организаций в охранной зоне.</w:t>
      </w:r>
    </w:p>
    <w:p w14:paraId="6B0BB83E" w14:textId="219C8DB5" w:rsidR="00B47BD5" w:rsidRPr="005D6DCB" w:rsidRDefault="00F11B8F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383C45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 настоящее время ПАО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 xml:space="preserve"> Ленэнерго» </w:t>
      </w:r>
      <w:r w:rsidR="00B47BD5" w:rsidRPr="005D6DCB">
        <w:rPr>
          <w:rFonts w:ascii="Times New Roman" w:eastAsia="Times New Roman" w:hAnsi="Times New Roman"/>
          <w:sz w:val="28"/>
          <w:szCs w:val="28"/>
        </w:rPr>
        <w:t xml:space="preserve">в Арбитражный суд города Санкт-Петербурга и Ленинградской области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подано исковое заявление </w:t>
      </w:r>
      <w:r w:rsidR="00B47BD5" w:rsidRPr="005D6DCB">
        <w:rPr>
          <w:rFonts w:ascii="Times New Roman" w:eastAsia="Times New Roman" w:hAnsi="Times New Roman"/>
          <w:sz w:val="28"/>
          <w:szCs w:val="28"/>
        </w:rPr>
        <w:t>к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ООО «</w:t>
      </w:r>
      <w:proofErr w:type="spellStart"/>
      <w:r w:rsidRPr="005D6DCB">
        <w:rPr>
          <w:rFonts w:ascii="Times New Roman" w:eastAsia="Times New Roman" w:hAnsi="Times New Roman"/>
          <w:sz w:val="28"/>
          <w:szCs w:val="28"/>
        </w:rPr>
        <w:t>Запстрой</w:t>
      </w:r>
      <w:proofErr w:type="spellEnd"/>
      <w:r w:rsidRPr="005D6DCB">
        <w:rPr>
          <w:rFonts w:ascii="Times New Roman" w:eastAsia="Times New Roman" w:hAnsi="Times New Roman"/>
          <w:sz w:val="28"/>
          <w:szCs w:val="28"/>
        </w:rPr>
        <w:t>» (</w:t>
      </w:r>
      <w:r w:rsidR="004172E5" w:rsidRPr="005D6DCB">
        <w:rPr>
          <w:rFonts w:ascii="Times New Roman" w:eastAsia="Times New Roman" w:hAnsi="Times New Roman"/>
          <w:sz w:val="28"/>
          <w:szCs w:val="28"/>
        </w:rPr>
        <w:t xml:space="preserve">гражданское дело </w:t>
      </w:r>
      <w:r w:rsidR="004172E5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</w:t>
      </w:r>
      <w:r w:rsidR="00B47BD5" w:rsidRPr="005D6DCB">
        <w:rPr>
          <w:rStyle w:val="js-case-header-casenum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А56-4858/2024).</w:t>
      </w:r>
    </w:p>
    <w:p w14:paraId="79840CD8" w14:textId="77777777" w:rsidR="00F11B8F" w:rsidRPr="005D6DCB" w:rsidRDefault="00F11B8F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5EFAC99" w14:textId="7831BF0B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Нормотворческая деятельность</w:t>
      </w:r>
    </w:p>
    <w:p w14:paraId="26BD16C4" w14:textId="77777777" w:rsidR="009C3B4E" w:rsidRPr="005D6DCB" w:rsidRDefault="000000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8849CEE" w14:textId="77777777" w:rsidR="00914B45" w:rsidRPr="005D6DCB" w:rsidRDefault="00914B45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Нормотворческая деятельность является одной из главных и приоритетных задач, стоящих перед советом депутатов.</w:t>
      </w:r>
    </w:p>
    <w:p w14:paraId="11A0AC76" w14:textId="1F1B0394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Всего в течение 202</w:t>
      </w:r>
      <w:r w:rsidR="00842E55" w:rsidRPr="005D6DCB">
        <w:rPr>
          <w:rFonts w:ascii="Times New Roman" w:eastAsia="Times New Roman" w:hAnsi="Times New Roman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года совет депутатов провел 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>1</w:t>
      </w:r>
      <w:r w:rsidR="00DE3F41" w:rsidRPr="005D6DCB">
        <w:rPr>
          <w:rFonts w:ascii="Times New Roman" w:eastAsia="Times New Roman" w:hAnsi="Times New Roman"/>
          <w:sz w:val="28"/>
          <w:szCs w:val="28"/>
        </w:rPr>
        <w:t>1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заседаний (6</w:t>
      </w:r>
      <w:r w:rsidR="00420BDB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очередных заседаний </w:t>
      </w:r>
      <w:r w:rsidR="00FC15C3" w:rsidRPr="005D6DCB">
        <w:rPr>
          <w:rFonts w:ascii="Times New Roman" w:eastAsia="Times New Roman" w:hAnsi="Times New Roman"/>
          <w:sz w:val="28"/>
          <w:szCs w:val="28"/>
        </w:rPr>
        <w:t xml:space="preserve">и </w:t>
      </w:r>
      <w:r w:rsidR="00DE3F41" w:rsidRPr="005D6DCB">
        <w:rPr>
          <w:rFonts w:ascii="Times New Roman" w:eastAsia="Times New Roman" w:hAnsi="Times New Roman"/>
          <w:sz w:val="28"/>
          <w:szCs w:val="28"/>
        </w:rPr>
        <w:t>5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внеочередных), на которых принято</w:t>
      </w:r>
      <w:r w:rsidR="00097B03" w:rsidRPr="005D6DCB">
        <w:rPr>
          <w:rFonts w:ascii="Times New Roman" w:eastAsia="Times New Roman" w:hAnsi="Times New Roman"/>
          <w:sz w:val="28"/>
          <w:szCs w:val="28"/>
        </w:rPr>
        <w:t xml:space="preserve"> 56 </w:t>
      </w:r>
      <w:r w:rsidRPr="005D6DCB">
        <w:rPr>
          <w:rFonts w:ascii="Times New Roman" w:eastAsia="Times New Roman" w:hAnsi="Times New Roman"/>
          <w:sz w:val="28"/>
          <w:szCs w:val="28"/>
        </w:rPr>
        <w:t>решений.</w:t>
      </w:r>
    </w:p>
    <w:p w14:paraId="543E1E1C" w14:textId="77777777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Большая роль в деятельности совета депутатов возлагается на пять постоянных депутатских комиссий, действующих в настоящее время.</w:t>
      </w:r>
    </w:p>
    <w:p w14:paraId="6E15FFCC" w14:textId="1FE74291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Комиссия осуществляет предварительное обсуждение проектов решений, выносимых на рассмотрение совета депутатов, вносит поправки, дополнения, изменения в проекты решений,  взаимодействует с органами и должностными лицами муниципального образования при подготовке проектов решений совета депутатов, относящихся к ведению комиссии, привлекает для анализа и обсуждения проектов решений представителей органов местного самоуправления, руководителей учреждений и организаций, представителей общественности, осуществляет контроль за исполнением решений совета депутатов по вопросам, входящим в компетенцию комиссии.</w:t>
      </w:r>
    </w:p>
    <w:p w14:paraId="5D0316F7" w14:textId="39B303F2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Также советом депутатов проводятся совместные заседания постоянных комиссий совета депутатов муниципального образования «Муринское городское поселение». В 202</w:t>
      </w:r>
      <w:r w:rsidR="00097B03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их состоялось </w:t>
      </w:r>
      <w:r w:rsidR="00E74EE1" w:rsidRPr="005D6DCB">
        <w:rPr>
          <w:rFonts w:ascii="Times New Roman" w:hAnsi="Times New Roman"/>
          <w:sz w:val="28"/>
          <w:szCs w:val="28"/>
        </w:rPr>
        <w:t>10</w:t>
      </w:r>
      <w:r w:rsidRPr="005D6DCB">
        <w:rPr>
          <w:rFonts w:ascii="Times New Roman" w:hAnsi="Times New Roman"/>
          <w:sz w:val="28"/>
          <w:szCs w:val="28"/>
        </w:rPr>
        <w:t>.</w:t>
      </w:r>
    </w:p>
    <w:p w14:paraId="5A94E443" w14:textId="544B5EA5" w:rsidR="00DF3F31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Помимо этого были проведены: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7 заседаний </w:t>
      </w:r>
      <w:r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архитектуре, строительству, </w:t>
      </w:r>
      <w:r w:rsidRPr="005D6DCB">
        <w:rPr>
          <w:rFonts w:ascii="Times New Roman" w:eastAsia="Times New Roman" w:hAnsi="Times New Roman"/>
          <w:sz w:val="28"/>
          <w:szCs w:val="28"/>
        </w:rPr>
        <w:t>благоустройству и экологии,</w:t>
      </w:r>
      <w:r w:rsidRPr="005D6DCB">
        <w:rPr>
          <w:rFonts w:ascii="Times New Roman" w:hAnsi="Times New Roman"/>
          <w:sz w:val="28"/>
          <w:szCs w:val="28"/>
        </w:rPr>
        <w:t xml:space="preserve"> </w:t>
      </w:r>
      <w:r w:rsidR="00E74EE1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заседани</w:t>
      </w:r>
      <w:r w:rsidR="00E74EE1" w:rsidRPr="005D6DCB">
        <w:rPr>
          <w:rFonts w:ascii="Times New Roman" w:hAnsi="Times New Roman"/>
          <w:sz w:val="28"/>
          <w:szCs w:val="28"/>
        </w:rPr>
        <w:t>я</w:t>
      </w:r>
      <w:r w:rsidRPr="005D6DCB">
        <w:rPr>
          <w:rFonts w:ascii="Times New Roman" w:hAnsi="Times New Roman"/>
          <w:sz w:val="28"/>
          <w:szCs w:val="28"/>
        </w:rPr>
        <w:t xml:space="preserve"> постоянной комиссии совета депутатов </w:t>
      </w:r>
      <w:r w:rsidRPr="005D6DCB">
        <w:rPr>
          <w:rFonts w:ascii="Times New Roman" w:eastAsia="Times New Roman" w:hAnsi="Times New Roman"/>
          <w:color w:val="000000"/>
          <w:sz w:val="28"/>
          <w:szCs w:val="28"/>
        </w:rPr>
        <w:t xml:space="preserve">по бюджету, налогам, инвестициям, экономическому развитию, торговле и предпринимательству, 2 заседания </w:t>
      </w:r>
      <w:r w:rsidR="00E74EE1"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E74EE1" w:rsidRPr="005D6DCB">
        <w:rPr>
          <w:rFonts w:ascii="Times New Roman" w:eastAsia="Times New Roman" w:hAnsi="Times New Roman"/>
          <w:color w:val="00000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E74EE1" w:rsidRPr="005D6DCB">
        <w:rPr>
          <w:rFonts w:ascii="Times New Roman" w:hAnsi="Times New Roman"/>
          <w:sz w:val="28"/>
          <w:szCs w:val="28"/>
        </w:rPr>
        <w:t xml:space="preserve"> и 1 заседание </w:t>
      </w:r>
      <w:r w:rsidRPr="005D6DCB">
        <w:rPr>
          <w:rFonts w:ascii="Times New Roman" w:hAnsi="Times New Roman"/>
          <w:sz w:val="28"/>
          <w:szCs w:val="28"/>
        </w:rPr>
        <w:t xml:space="preserve">постоянной комиссии совета депутатов </w:t>
      </w:r>
      <w:r w:rsidR="00B3042B" w:rsidRPr="005D6DC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B3042B" w:rsidRPr="005D6DCB">
        <w:rPr>
          <w:rFonts w:ascii="Times New Roman" w:hAnsi="Times New Roman"/>
          <w:bCs/>
          <w:sz w:val="28"/>
          <w:szCs w:val="28"/>
        </w:rPr>
        <w:t xml:space="preserve"> жилищно-коммунальному хозяйству, транспорту и связи</w:t>
      </w:r>
      <w:r w:rsidRPr="005D6DCB">
        <w:rPr>
          <w:rFonts w:ascii="Times New Roman" w:eastAsia="Times New Roman" w:hAnsi="Times New Roman"/>
          <w:sz w:val="28"/>
          <w:szCs w:val="28"/>
        </w:rPr>
        <w:t>.</w:t>
      </w:r>
    </w:p>
    <w:p w14:paraId="25C692B1" w14:textId="12DBC6E5" w:rsidR="00A638B8" w:rsidRPr="005D6DCB" w:rsidRDefault="00DF3F31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В число наиболее важных нормативных правовых актов, принятых в 202</w:t>
      </w:r>
      <w:r w:rsidR="008337E6"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году, входят:</w:t>
      </w:r>
    </w:p>
    <w:p w14:paraId="1248A244" w14:textId="38046ADD" w:rsidR="003028CD" w:rsidRPr="005D6DCB" w:rsidRDefault="007B480E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028C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Суммарно в течение 2023 года советом депутатов было принято шесть решений, связанных с приемом в муниципальную собственность сетей освещения, а именно, были приняты: </w:t>
      </w:r>
    </w:p>
    <w:p w14:paraId="0785C8AC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lastRenderedPageBreak/>
        <w:t>-  уличное освещение на Петровском бульвар на участках от проспекта Авиаторов Балтики до ул. Шувалова и от ул. Шувалова до Воронцовского бульвара;</w:t>
      </w:r>
    </w:p>
    <w:p w14:paraId="32702A47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на Воронцовском бульваре вблизи перекрестка с Петровским бульваром;</w:t>
      </w:r>
    </w:p>
    <w:p w14:paraId="1412BDB0" w14:textId="758B40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-  уличное освещение на </w:t>
      </w:r>
      <w:proofErr w:type="spellStart"/>
      <w:r w:rsidRPr="005D6DCB">
        <w:rPr>
          <w:rFonts w:ascii="Times New Roman" w:hAnsi="Times New Roman"/>
          <w:color w:val="000000" w:themeColor="text1"/>
          <w:sz w:val="28"/>
          <w:szCs w:val="28"/>
        </w:rPr>
        <w:t>Ручьевском</w:t>
      </w:r>
      <w:proofErr w:type="spellEnd"/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проспекте от ул. Екатерининская до ул.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Шувалова;</w:t>
      </w:r>
    </w:p>
    <w:p w14:paraId="2E03BEE3" w14:textId="77777777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на улице Шувалова со стороны ЖК «Территория» и ЖК «Витамин»;</w:t>
      </w:r>
    </w:p>
    <w:p w14:paraId="60BEDBE9" w14:textId="6016A900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-  уличное освещение в кармане ул. Охтинская аллея.</w:t>
      </w:r>
    </w:p>
    <w:p w14:paraId="1507647F" w14:textId="0E788588" w:rsidR="003028CD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К сожалению,</w:t>
      </w:r>
      <w:r w:rsidR="00343F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94F">
        <w:rPr>
          <w:rFonts w:ascii="Times New Roman" w:hAnsi="Times New Roman"/>
          <w:color w:val="000000" w:themeColor="text1"/>
          <w:sz w:val="28"/>
          <w:szCs w:val="28"/>
        </w:rPr>
        <w:t xml:space="preserve">после решения Совета депутатов, функционирование не всех сетей оперативно </w:t>
      </w:r>
      <w:r w:rsidR="001A3CE6">
        <w:rPr>
          <w:rFonts w:ascii="Times New Roman" w:hAnsi="Times New Roman"/>
          <w:color w:val="000000" w:themeColor="text1"/>
          <w:sz w:val="28"/>
          <w:szCs w:val="28"/>
        </w:rPr>
        <w:t>обеспечива</w:t>
      </w:r>
      <w:r w:rsidR="002A0EA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A3CE6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7F694F">
        <w:rPr>
          <w:rFonts w:ascii="Times New Roman" w:hAnsi="Times New Roman"/>
          <w:color w:val="000000" w:themeColor="text1"/>
          <w:sz w:val="28"/>
          <w:szCs w:val="28"/>
        </w:rPr>
        <w:t>администрация и застройщики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7EDC79" w14:textId="739A4C96" w:rsidR="007B480E" w:rsidRPr="005D6DCB" w:rsidRDefault="003028C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депутатов от 13.12.2023 № 318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были внесены изменения в решение совета депутатов от</w:t>
      </w:r>
      <w:r w:rsidR="0042632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12.10.2022 № 246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, позволившие администрации эксплуатировать сети дворового освещения ЖК «Мой город» и домов по адресам Петровский бульвар д.14 и Воронцовский бульвар д. 14.</w:t>
      </w:r>
    </w:p>
    <w:p w14:paraId="0F992D2E" w14:textId="0BE961C1" w:rsidR="00A638B8" w:rsidRPr="005D6DCB" w:rsidRDefault="00D806E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C028D4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6DCB" w:rsidRPr="005D6DCB">
        <w:rPr>
          <w:rFonts w:ascii="Times New Roman" w:hAnsi="Times New Roman"/>
          <w:color w:val="000000" w:themeColor="text1"/>
          <w:sz w:val="28"/>
          <w:szCs w:val="28"/>
        </w:rPr>
        <w:t>Советом депутатов было принято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C214C" w:rsidRPr="005D6DCB">
        <w:rPr>
          <w:rFonts w:ascii="Times New Roman" w:hAnsi="Times New Roman"/>
          <w:color w:val="000000" w:themeColor="text1"/>
          <w:sz w:val="28"/>
          <w:szCs w:val="28"/>
        </w:rPr>
        <w:t>оложение о муниципальном земельном контроле на территории муниципального образования (решение совета депутатов от 08.02.2023 № 270).</w:t>
      </w:r>
    </w:p>
    <w:p w14:paraId="275B45D3" w14:textId="2B78BE54" w:rsidR="007B480E" w:rsidRPr="005D6DCB" w:rsidRDefault="007B480E" w:rsidP="005D6DC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D6DCB">
        <w:rPr>
          <w:color w:val="000000"/>
          <w:sz w:val="28"/>
          <w:szCs w:val="28"/>
        </w:rPr>
        <w:t>Данное Положение о муниципальном земельном контроле устанавливает порядок организации и осуществления муниципального земельного контроля на территории муниципального образования «Муринское городское поселение» Всеволожского муниципального района Ленинградской области, предметом которого является: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 исполнение решений, принимаемых по результатам контрольных мероприятий.</w:t>
      </w:r>
    </w:p>
    <w:p w14:paraId="4C7CF31F" w14:textId="1E13F3AE" w:rsidR="0059291F" w:rsidRPr="005D6DCB" w:rsidRDefault="00D806E0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Утверждено </w:t>
      </w:r>
      <w:r w:rsidR="00BC214C" w:rsidRPr="005D6DCB">
        <w:rPr>
          <w:rFonts w:ascii="Times New Roman" w:hAnsi="Times New Roman"/>
          <w:sz w:val="28"/>
          <w:szCs w:val="28"/>
        </w:rPr>
        <w:t xml:space="preserve">Положение о порядке перевода жилого помещения в нежилое помещение и нежилого помещения в жилое помещение и Положения о порядке переустройства и (или) перепланировки жилых и нежилых помещений </w:t>
      </w:r>
      <w:bookmarkStart w:id="1" w:name="_Hlk4938696"/>
      <w:r w:rsidR="00BC214C" w:rsidRPr="005D6DCB">
        <w:rPr>
          <w:rFonts w:ascii="Times New Roman" w:hAnsi="Times New Roman"/>
          <w:sz w:val="28"/>
          <w:szCs w:val="28"/>
        </w:rPr>
        <w:t>всех форм собственности на территории муниципального образования «Муринское городское поселение» Всеволожского муниципального района Ленинградской области</w:t>
      </w:r>
      <w:bookmarkEnd w:id="1"/>
      <w:r w:rsidR="00BC214C" w:rsidRPr="005D6DCB">
        <w:rPr>
          <w:rFonts w:ascii="Times New Roman" w:hAnsi="Times New Roman"/>
          <w:sz w:val="28"/>
          <w:szCs w:val="28"/>
        </w:rPr>
        <w:t xml:space="preserve"> 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(решение совета депутатов от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08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.02.202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271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).</w:t>
      </w:r>
    </w:p>
    <w:p w14:paraId="6D733C17" w14:textId="43A0F494" w:rsidR="007B480E" w:rsidRPr="005D6DCB" w:rsidRDefault="007B480E" w:rsidP="005D6D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Вышеуказанное Положение устанавливает общие требования к переводу жилых помещений в нежилые помещения и нежилых помещений в жилые помещения </w:t>
      </w:r>
      <w:bookmarkStart w:id="2" w:name="_Hlk4967937"/>
      <w:r w:rsidRPr="005D6DCB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«Муринское городское поселение»</w:t>
      </w:r>
      <w:bookmarkEnd w:id="2"/>
      <w:r w:rsidRPr="005D6DCB">
        <w:rPr>
          <w:rFonts w:ascii="Times New Roman" w:hAnsi="Times New Roman"/>
          <w:bCs/>
          <w:sz w:val="28"/>
          <w:szCs w:val="28"/>
        </w:rPr>
        <w:t xml:space="preserve"> и определяет условия изменения функционального назначения жилых и нежилых помещений независимо от форм собственности с целью надлежащего использования жилищного фонда и недопущения необоснованного перевода жилых помещений (жилых домов) в нежилые, а также ограничений по использованию помещений, переведенных в категорию нежилых.</w:t>
      </w:r>
    </w:p>
    <w:p w14:paraId="22719482" w14:textId="425F8B66" w:rsidR="0059291F" w:rsidRPr="005D6DCB" w:rsidRDefault="00D806E0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291F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6DCB" w:rsidRPr="005D6DCB">
        <w:rPr>
          <w:rFonts w:ascii="Times New Roman" w:hAnsi="Times New Roman"/>
          <w:color w:val="000000" w:themeColor="text1"/>
          <w:sz w:val="28"/>
          <w:szCs w:val="28"/>
        </w:rPr>
        <w:t>Советом депутатов было принято</w:t>
      </w:r>
      <w:r w:rsid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214C" w:rsidRPr="005D6DCB">
        <w:rPr>
          <w:rFonts w:ascii="Times New Roman" w:hAnsi="Times New Roman"/>
          <w:sz w:val="28"/>
          <w:szCs w:val="28"/>
        </w:rPr>
        <w:t xml:space="preserve">Положение о случаях и порядке посещения субъектами общественного контроля органов местного самоуправления и муниципальных учреждений муниципального образования «Муринское </w:t>
      </w:r>
      <w:r w:rsidR="00BC214C" w:rsidRPr="005D6DCB">
        <w:rPr>
          <w:rFonts w:ascii="Times New Roman" w:hAnsi="Times New Roman"/>
          <w:sz w:val="28"/>
          <w:szCs w:val="28"/>
        </w:rPr>
        <w:lastRenderedPageBreak/>
        <w:t xml:space="preserve">городское поселение» Всеволожского муниципального района Ленинградской области 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(решение совета депутатов от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29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.0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.202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3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214C" w:rsidRPr="005D6DCB">
        <w:rPr>
          <w:rFonts w:ascii="Times New Roman" w:hAnsi="Times New Roman"/>
          <w:color w:val="000000"/>
          <w:sz w:val="28"/>
          <w:szCs w:val="28"/>
        </w:rPr>
        <w:t>278</w:t>
      </w:r>
      <w:r w:rsidR="0059291F" w:rsidRPr="005D6DCB">
        <w:rPr>
          <w:rFonts w:ascii="Times New Roman" w:hAnsi="Times New Roman"/>
          <w:color w:val="000000"/>
          <w:sz w:val="28"/>
          <w:szCs w:val="28"/>
        </w:rPr>
        <w:t>).</w:t>
      </w:r>
    </w:p>
    <w:p w14:paraId="1AD187B5" w14:textId="0A7AABAA" w:rsidR="007B480E" w:rsidRDefault="007B480E" w:rsidP="005D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9156810"/>
      <w:bookmarkStart w:id="4" w:name="_Hlk79673330"/>
      <w:r w:rsidRPr="005D6DCB">
        <w:rPr>
          <w:rFonts w:ascii="Times New Roman" w:hAnsi="Times New Roman"/>
          <w:sz w:val="28"/>
          <w:szCs w:val="28"/>
          <w:lang w:eastAsia="en-US"/>
        </w:rPr>
        <w:t xml:space="preserve">Данное Положение </w:t>
      </w:r>
      <w:r w:rsidRPr="005D6DCB">
        <w:rPr>
          <w:rFonts w:ascii="Times New Roman" w:hAnsi="Times New Roman"/>
          <w:sz w:val="28"/>
          <w:szCs w:val="28"/>
        </w:rPr>
        <w:t>определяет случаи и порядок посещения субъектами общественного контроля органов местного самоуправления муниципального образования «Муринское городское поселение» Всеволожского муниципального района Ленинградской области и подведомственных им муниципальных учреждений. Общественный контроль может быть осуществлен в следующих формах: общественного мониторинга, общественной проверки, общественной экспертизы, иных формах, предусмотренных федеральным законодательством.</w:t>
      </w:r>
    </w:p>
    <w:p w14:paraId="48D2E3CA" w14:textId="352AEA20" w:rsidR="005D6DCB" w:rsidRPr="001D584E" w:rsidRDefault="005D6DCB" w:rsidP="001D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709">
        <w:rPr>
          <w:rFonts w:ascii="Times New Roman" w:hAnsi="Times New Roman"/>
          <w:sz w:val="28"/>
          <w:szCs w:val="28"/>
        </w:rPr>
        <w:t xml:space="preserve">5. </w:t>
      </w:r>
      <w:r w:rsidRPr="00B61709"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  <w:r w:rsidR="00B61709" w:rsidRPr="00B6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709" w:rsidRPr="00B61709">
        <w:rPr>
          <w:rFonts w:ascii="Times New Roman" w:hAnsi="Times New Roman"/>
          <w:color w:val="000000"/>
          <w:sz w:val="28"/>
          <w:szCs w:val="28"/>
        </w:rPr>
        <w:t xml:space="preserve">Положение о денежном содержании муниципальных служащих и работников, замещающих должности, не являющиеся должностями </w:t>
      </w:r>
      <w:r w:rsidR="00B61709" w:rsidRPr="001D584E">
        <w:rPr>
          <w:rFonts w:ascii="Times New Roman" w:hAnsi="Times New Roman"/>
          <w:color w:val="000000"/>
          <w:sz w:val="28"/>
          <w:szCs w:val="28"/>
        </w:rPr>
        <w:t>муниципальной службы администрации муниципального образования «Муринское городское поселение» Всеволожского муниципального района Ленинградской области (решение совета депутатов от 22.11.2023 № 304).</w:t>
      </w:r>
    </w:p>
    <w:p w14:paraId="57CCCD25" w14:textId="42592170" w:rsidR="002D601D" w:rsidRPr="00FE0A4E" w:rsidRDefault="001D584E" w:rsidP="002D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01D">
        <w:rPr>
          <w:rFonts w:ascii="Times New Roman" w:hAnsi="Times New Roman"/>
          <w:color w:val="000000"/>
          <w:sz w:val="28"/>
          <w:szCs w:val="28"/>
        </w:rPr>
        <w:t xml:space="preserve">Вышеуказанное Положение разработано </w:t>
      </w:r>
      <w:r w:rsidR="002D601D" w:rsidRPr="002D601D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D601D" w:rsidRPr="00FE0A4E">
        <w:rPr>
          <w:rFonts w:ascii="Times New Roman" w:eastAsia="Times New Roman" w:hAnsi="Times New Roman"/>
          <w:sz w:val="28"/>
          <w:szCs w:val="28"/>
        </w:rPr>
        <w:t xml:space="preserve"> с заключением </w:t>
      </w:r>
      <w:r w:rsidR="002D601D" w:rsidRPr="00FE0A4E"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«Муринское городское поселение» Всеволожского муниципального района Ленинградской области </w:t>
      </w:r>
      <w:bookmarkStart w:id="5" w:name="_Hlk134708247"/>
      <w:r w:rsidR="002D601D" w:rsidRPr="00FE0A4E">
        <w:rPr>
          <w:rFonts w:ascii="Times New Roman" w:hAnsi="Times New Roman"/>
          <w:sz w:val="28"/>
          <w:szCs w:val="28"/>
        </w:rPr>
        <w:t>о результатах экспертно-аналитического мероприятия:</w:t>
      </w:r>
      <w:bookmarkStart w:id="6" w:name="_Hlk144808002"/>
      <w:bookmarkEnd w:id="5"/>
      <w:r w:rsidR="002D601D">
        <w:rPr>
          <w:rFonts w:ascii="Times New Roman" w:hAnsi="Times New Roman"/>
          <w:sz w:val="28"/>
          <w:szCs w:val="28"/>
        </w:rPr>
        <w:t xml:space="preserve"> «</w:t>
      </w:r>
      <w:r w:rsidR="002D601D" w:rsidRPr="00FE0A4E">
        <w:rPr>
          <w:rFonts w:ascii="Times New Roman" w:hAnsi="Times New Roman"/>
          <w:sz w:val="28"/>
          <w:szCs w:val="28"/>
        </w:rPr>
        <w:t>Анализ муниципальных нормативных правовых актов, регулирующих вопросы оплаты труда в администрации муниципального образования «Муринское городское поселение», подведомственных ей учреждениях, совете депутатов муниципального образования «Муринское городское поселение», Контрольно-счетной палате муниципального образования «Муринское городское поселение».</w:t>
      </w:r>
      <w:bookmarkEnd w:id="6"/>
    </w:p>
    <w:p w14:paraId="522D6529" w14:textId="5B5D3FE9" w:rsidR="007B480E" w:rsidRPr="005D6DCB" w:rsidRDefault="00B61709" w:rsidP="005D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480E" w:rsidRPr="005D6DCB">
        <w:rPr>
          <w:rFonts w:ascii="Times New Roman" w:hAnsi="Times New Roman"/>
          <w:sz w:val="28"/>
          <w:szCs w:val="28"/>
        </w:rPr>
        <w:t xml:space="preserve">. В течении 2023 года советом депутатов проводилась актуализация адресного плана </w:t>
      </w:r>
      <w:r w:rsidR="00DD4C38" w:rsidRPr="005D6DCB">
        <w:rPr>
          <w:rFonts w:ascii="Times New Roman" w:hAnsi="Times New Roman"/>
          <w:color w:val="000000"/>
          <w:sz w:val="28"/>
          <w:szCs w:val="28"/>
        </w:rPr>
        <w:t>мероприятий по благоустройству и содержанию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0724CA" w:rsidRPr="005D6DCB">
        <w:rPr>
          <w:rFonts w:ascii="Times New Roman" w:hAnsi="Times New Roman"/>
          <w:color w:val="000000"/>
          <w:sz w:val="28"/>
          <w:szCs w:val="28"/>
        </w:rPr>
        <w:t xml:space="preserve">. Решением совета депутатов от 13.12.2023 № 310 сформирован адресный план мероприятий по благоустройству и содержанию территории муниципального образования на 2024 год с учетом предложений жителей города и депутатов совета депутатов. </w:t>
      </w:r>
    </w:p>
    <w:bookmarkEnd w:id="3"/>
    <w:bookmarkEnd w:id="4"/>
    <w:p w14:paraId="3693EA5F" w14:textId="49951823" w:rsidR="00B647B5" w:rsidRPr="005D6DCB" w:rsidRDefault="00B61709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7</w:t>
      </w:r>
      <w:r w:rsidR="00B647B5" w:rsidRPr="005D6DCB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. Советом депутатов муниципального образования жительнице города Мурино присвоено почетное звание «Почетный гражданин муниципального образования</w:t>
      </w:r>
      <w:r w:rsidR="00B647B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7269C2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(решение совета депутатов от</w:t>
      </w:r>
      <w:r w:rsidR="0051156B" w:rsidRPr="005D6DC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D635C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21.06.2023 </w:t>
      </w:r>
      <w:r w:rsidR="007269C2" w:rsidRPr="005D6DCB">
        <w:rPr>
          <w:rFonts w:ascii="Times New Roman" w:hAnsi="Times New Roman"/>
          <w:color w:val="000000" w:themeColor="text1"/>
          <w:sz w:val="28"/>
          <w:szCs w:val="28"/>
        </w:rPr>
        <w:t>№ 286).</w:t>
      </w:r>
    </w:p>
    <w:p w14:paraId="41A33BEB" w14:textId="2EDAA884" w:rsidR="00191FAE" w:rsidRDefault="00B61709" w:rsidP="00191F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647B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>За добросовестный труд в связи с профессиональными праздниками советом депутатов награждены Почетной грамотой совета депутатов муниципального образования «Муринское городское поселение» сотрудники медицинских учреждений, учителя, воспитатели и дошкольные работники, а также жители города Мурино з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а активное участие в жизни города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проведенную общественную работу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 (решения совета депутатов от 29.03</w:t>
      </w:r>
      <w:r w:rsidR="007269C2" w:rsidRPr="005D6DCB">
        <w:rPr>
          <w:rFonts w:ascii="Times New Roman" w:hAnsi="Times New Roman"/>
          <w:color w:val="000000"/>
          <w:sz w:val="28"/>
          <w:szCs w:val="28"/>
        </w:rPr>
        <w:t>.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>2023 № 279, от</w:t>
      </w:r>
      <w:r w:rsidR="0051156B" w:rsidRPr="005D6DCB">
        <w:rPr>
          <w:rFonts w:ascii="Times New Roman" w:hAnsi="Times New Roman"/>
          <w:color w:val="000000"/>
          <w:sz w:val="28"/>
          <w:szCs w:val="28"/>
        </w:rPr>
        <w:t> </w:t>
      </w:r>
      <w:r w:rsidR="00CD635C" w:rsidRPr="005D6DCB">
        <w:rPr>
          <w:rFonts w:ascii="Times New Roman" w:hAnsi="Times New Roman"/>
          <w:color w:val="000000"/>
          <w:sz w:val="28"/>
          <w:szCs w:val="28"/>
        </w:rPr>
        <w:t xml:space="preserve">17.05.2023 № 285, от </w:t>
      </w:r>
      <w:r w:rsidR="00585958" w:rsidRPr="005D6DCB">
        <w:rPr>
          <w:rFonts w:ascii="Times New Roman" w:hAnsi="Times New Roman"/>
          <w:color w:val="000000"/>
          <w:sz w:val="28"/>
          <w:szCs w:val="28"/>
        </w:rPr>
        <w:t>13.09.2023 № 297, от 13.12.2023 № 312).</w:t>
      </w:r>
    </w:p>
    <w:p w14:paraId="6075C0FF" w14:textId="77777777" w:rsidR="00191FAE" w:rsidRDefault="00B61709" w:rsidP="00191F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092096" w:rsidRPr="005D6D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5958" w:rsidRPr="005D6DCB">
        <w:rPr>
          <w:rFonts w:ascii="Times New Roman" w:hAnsi="Times New Roman"/>
          <w:color w:val="000000"/>
          <w:sz w:val="28"/>
          <w:szCs w:val="28"/>
        </w:rPr>
        <w:t>Публичные слушания.</w:t>
      </w:r>
    </w:p>
    <w:p w14:paraId="06FA5F40" w14:textId="494A5A5A" w:rsidR="00193594" w:rsidRPr="001C7AEE" w:rsidRDefault="00193594" w:rsidP="001C7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FAE">
        <w:rPr>
          <w:rFonts w:ascii="Times New Roman" w:eastAsia="Times New Roman" w:hAnsi="Times New Roman"/>
          <w:color w:val="000000" w:themeColor="text1"/>
          <w:sz w:val="28"/>
          <w:szCs w:val="28"/>
        </w:rPr>
        <w:t>С 27 марта</w:t>
      </w:r>
      <w:r w:rsidR="009A69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191F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24 апреля 2023 года прошли публичные слушания 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>по проект</w:t>
      </w:r>
      <w:r w:rsidR="00191FAE">
        <w:rPr>
          <w:rFonts w:ascii="Times New Roman" w:hAnsi="Times New Roman"/>
          <w:color w:val="000000"/>
          <w:sz w:val="28"/>
          <w:szCs w:val="28"/>
        </w:rPr>
        <w:t>ам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191FAE">
        <w:rPr>
          <w:rFonts w:ascii="Times New Roman" w:hAnsi="Times New Roman"/>
          <w:color w:val="000000"/>
          <w:sz w:val="28"/>
          <w:szCs w:val="28"/>
        </w:rPr>
        <w:t>й</w:t>
      </w:r>
      <w:r w:rsidR="00191FAE" w:rsidRPr="00191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FAE" w:rsidRPr="00191F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191FAE" w:rsidRPr="00191FAE">
        <w:rPr>
          <w:rFonts w:ascii="Times New Roman" w:hAnsi="Times New Roman"/>
          <w:sz w:val="28"/>
          <w:szCs w:val="28"/>
        </w:rPr>
        <w:lastRenderedPageBreak/>
        <w:t>разрешенного строительства применительно к земельн</w:t>
      </w:r>
      <w:r w:rsidR="00191FAE">
        <w:rPr>
          <w:rFonts w:ascii="Times New Roman" w:hAnsi="Times New Roman"/>
          <w:sz w:val="28"/>
          <w:szCs w:val="28"/>
        </w:rPr>
        <w:t xml:space="preserve">ым </w:t>
      </w:r>
      <w:r w:rsidR="00191FAE" w:rsidRPr="00191FAE">
        <w:rPr>
          <w:rFonts w:ascii="Times New Roman" w:hAnsi="Times New Roman"/>
          <w:sz w:val="28"/>
          <w:szCs w:val="28"/>
        </w:rPr>
        <w:t>участк</w:t>
      </w:r>
      <w:r w:rsidR="00191FAE">
        <w:rPr>
          <w:rFonts w:ascii="Times New Roman" w:hAnsi="Times New Roman"/>
          <w:sz w:val="28"/>
          <w:szCs w:val="28"/>
        </w:rPr>
        <w:t xml:space="preserve">ам </w:t>
      </w:r>
      <w:r w:rsidR="00191FAE" w:rsidRPr="00191FAE">
        <w:rPr>
          <w:rFonts w:ascii="Times New Roman" w:hAnsi="Times New Roman"/>
          <w:sz w:val="28"/>
          <w:szCs w:val="28"/>
        </w:rPr>
        <w:t>с кадастровым</w:t>
      </w:r>
      <w:r w:rsidR="00191FAE">
        <w:rPr>
          <w:rFonts w:ascii="Times New Roman" w:hAnsi="Times New Roman"/>
          <w:sz w:val="28"/>
          <w:szCs w:val="28"/>
        </w:rPr>
        <w:t>и</w:t>
      </w:r>
      <w:r w:rsidR="00191FAE" w:rsidRPr="00191FAE">
        <w:rPr>
          <w:rFonts w:ascii="Times New Roman" w:hAnsi="Times New Roman"/>
          <w:sz w:val="28"/>
          <w:szCs w:val="28"/>
        </w:rPr>
        <w:t xml:space="preserve"> номер</w:t>
      </w:r>
      <w:r w:rsidR="00191FAE">
        <w:rPr>
          <w:rFonts w:ascii="Times New Roman" w:hAnsi="Times New Roman"/>
          <w:sz w:val="28"/>
          <w:szCs w:val="28"/>
        </w:rPr>
        <w:t>ами</w:t>
      </w:r>
      <w:r w:rsidR="00191FAE" w:rsidRPr="00191FAE">
        <w:rPr>
          <w:rFonts w:ascii="Times New Roman" w:hAnsi="Times New Roman"/>
          <w:sz w:val="28"/>
          <w:szCs w:val="28"/>
        </w:rPr>
        <w:t xml:space="preserve"> 47:07:0722001:13180, 47:07:0722001:1318</w:t>
      </w:r>
      <w:r w:rsidR="00191FAE">
        <w:rPr>
          <w:rFonts w:ascii="Times New Roman" w:hAnsi="Times New Roman"/>
          <w:sz w:val="28"/>
          <w:szCs w:val="28"/>
        </w:rPr>
        <w:t xml:space="preserve">1, </w:t>
      </w:r>
      <w:r w:rsidR="00191FAE" w:rsidRPr="00191FAE">
        <w:rPr>
          <w:rFonts w:ascii="Times New Roman" w:hAnsi="Times New Roman"/>
          <w:sz w:val="28"/>
          <w:szCs w:val="28"/>
        </w:rPr>
        <w:t>расположенн</w:t>
      </w:r>
      <w:r w:rsidR="00191FAE">
        <w:rPr>
          <w:rFonts w:ascii="Times New Roman" w:hAnsi="Times New Roman"/>
          <w:sz w:val="28"/>
          <w:szCs w:val="28"/>
        </w:rPr>
        <w:t xml:space="preserve">ыми </w:t>
      </w:r>
      <w:r w:rsidR="00191FAE" w:rsidRPr="00191FAE">
        <w:rPr>
          <w:rFonts w:ascii="Times New Roman" w:hAnsi="Times New Roman"/>
          <w:sz w:val="28"/>
          <w:szCs w:val="28"/>
        </w:rPr>
        <w:t>по адресу: Ленинградская область, Всеволожский муниципальный район,</w:t>
      </w:r>
      <w:r w:rsidR="00191FAE">
        <w:rPr>
          <w:rFonts w:ascii="Times New Roman" w:hAnsi="Times New Roman"/>
          <w:sz w:val="28"/>
          <w:szCs w:val="28"/>
        </w:rPr>
        <w:t xml:space="preserve"> </w:t>
      </w:r>
      <w:r w:rsidR="00191FAE" w:rsidRPr="00191FAE">
        <w:rPr>
          <w:rFonts w:ascii="Times New Roman" w:hAnsi="Times New Roman"/>
          <w:sz w:val="28"/>
          <w:szCs w:val="28"/>
        </w:rPr>
        <w:t>гор. Мурино, ул. Романовская</w:t>
      </w:r>
      <w:r w:rsidRPr="00996366">
        <w:rPr>
          <w:rFonts w:ascii="Times New Roman" w:eastAsia="Times New Roman" w:hAnsi="Times New Roman"/>
          <w:color w:val="000000" w:themeColor="text1"/>
          <w:sz w:val="28"/>
          <w:szCs w:val="28"/>
        </w:rPr>
        <w:t>. В ходе слушаний жители и депутаты задавали вопросы о социальной инфраструктуре, архитектурном облике зданий. Замечаний и предложений не поступало.</w:t>
      </w:r>
    </w:p>
    <w:p w14:paraId="3E8B4720" w14:textId="0CDCF1A4" w:rsidR="0054612E" w:rsidRDefault="00193594" w:rsidP="0054612E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16 мая</w:t>
      </w:r>
      <w:r w:rsidR="009A6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09 июня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 года состоялись публичные слушания «Об итогах исполнения бюджета муниципального образования «Муринское городское поселение» Всеволожского муниципального района Ленинградской области за 2022 год».</w:t>
      </w:r>
    </w:p>
    <w:p w14:paraId="260550F7" w14:textId="5CB50CC1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23 августа</w:t>
      </w:r>
      <w:r w:rsidR="009A6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19 сентября 2023 года прошли публичные слушания по проекту актуализации схемы теплоснабжения </w:t>
      </w:r>
      <w:r w:rsidR="0054612E" w:rsidRPr="0054612E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на 2024 год.</w:t>
      </w:r>
    </w:p>
    <w:p w14:paraId="3F58C5E1" w14:textId="07F69558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18 сентября по 09 октября 2023 года проведены публичные слушания по проекту внесения изменений и дополнений в Устав муниципального образования «Муринское городское поселение» Всеволожского муниципального района Ленинградской области».</w:t>
      </w:r>
    </w:p>
    <w:p w14:paraId="497D0F21" w14:textId="0914A4E2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26 октября по 24 ноября 2023 года проведены публичные слушания по проекту планировки территории и проекту межевания территории, включающей южную часть г. Мурино муниципального образования «Муринское городское поселение» Всеволожского муниципального района Ленинградской области. Общая площадь территории - 399,5 га, расчетная численность населения — 39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919 человек. В ходе очного собрания жители города задавали вопросы о развитии социальной инфраструктур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6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обеспеченности </w:t>
      </w: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дорогами, пешеходными и велосипедными коммуникациями. Было подано 4 предложения, которые рекомендовано учесть.</w:t>
      </w:r>
    </w:p>
    <w:p w14:paraId="33D443DD" w14:textId="1EFF76CB" w:rsidR="00193594" w:rsidRPr="00996366" w:rsidRDefault="00193594" w:rsidP="005D6DCB">
      <w:pPr>
        <w:pStyle w:val="1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24 ноября по 12 декабря 2023 года проходили публичные слушания по проекту бюджета Муринского городского поселения на 2024 год.  Было подано 17 предложений, большинство из которых рекомендовано учесть. </w:t>
      </w:r>
    </w:p>
    <w:p w14:paraId="0BC1EE40" w14:textId="3C95B3C8" w:rsidR="00A50B64" w:rsidRPr="005D6DCB" w:rsidRDefault="00A50B64" w:rsidP="005D6DC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акже был принят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ы 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нормативны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е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правовы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е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акт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ы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, проекты (модели) которых были представлены Всеволожской городской прокуратурой</w:t>
      </w:r>
      <w:r w:rsidR="00965A00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в совет депутатов муниципального образования</w:t>
      </w:r>
      <w:r w:rsidR="00DB2633" w:rsidRPr="005D6DCB">
        <w:rPr>
          <w:rFonts w:ascii="Times New Roman" w:hAnsi="Times New Roman"/>
          <w:snapToGrid w:val="0"/>
          <w:color w:val="000000" w:themeColor="text1"/>
          <w:sz w:val="28"/>
          <w:szCs w:val="28"/>
        </w:rPr>
        <w:t>:</w:t>
      </w:r>
    </w:p>
    <w:p w14:paraId="09D67BD8" w14:textId="77777777" w:rsidR="00965A00" w:rsidRPr="005D6DCB" w:rsidRDefault="008940B4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rFonts w:eastAsia="Times New Roman"/>
          <w:sz w:val="28"/>
          <w:szCs w:val="28"/>
        </w:rPr>
      </w:pPr>
      <w:r w:rsidRPr="005D6DCB">
        <w:rPr>
          <w:snapToGrid w:val="0"/>
          <w:sz w:val="28"/>
          <w:szCs w:val="28"/>
        </w:rPr>
        <w:t xml:space="preserve">- </w:t>
      </w:r>
      <w:r w:rsidR="00127F94" w:rsidRPr="005D6DCB">
        <w:rPr>
          <w:color w:val="000000" w:themeColor="text1"/>
          <w:sz w:val="28"/>
          <w:szCs w:val="28"/>
        </w:rPr>
        <w:t>решение от 29.03.2023 № 278 «Об утверждении Положения о случаях и порядке посещения субъектами общественного контроля органов местного самоуправления и муниципальных учреждений муниципального образования «Муринское городское поселение» Всеволожского муниципального района Ленинградской области</w:t>
      </w:r>
      <w:r w:rsidRPr="005D6DCB">
        <w:rPr>
          <w:rFonts w:eastAsia="Times New Roman"/>
          <w:sz w:val="28"/>
          <w:szCs w:val="28"/>
        </w:rPr>
        <w:t>;</w:t>
      </w:r>
    </w:p>
    <w:p w14:paraId="33F69844" w14:textId="77777777" w:rsidR="00E67FD7" w:rsidRPr="005D6DCB" w:rsidRDefault="00965A00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- решение совета депутатов от 21.06.2023 № 288 «</w:t>
      </w:r>
      <w:r w:rsidRPr="005D6DCB">
        <w:rPr>
          <w:iCs/>
          <w:sz w:val="28"/>
          <w:szCs w:val="28"/>
        </w:rPr>
        <w:t xml:space="preserve">О внесении изменения в решение </w:t>
      </w:r>
      <w:r w:rsidRPr="005D6DCB">
        <w:rPr>
          <w:color w:val="000000"/>
          <w:sz w:val="28"/>
          <w:szCs w:val="28"/>
        </w:rPr>
        <w:t>совета депутатов муниципального образования «Муринское г</w:t>
      </w:r>
      <w:r w:rsidRPr="005D6DCB">
        <w:rPr>
          <w:bCs/>
          <w:sz w:val="28"/>
          <w:szCs w:val="28"/>
        </w:rPr>
        <w:t>ородское поселение» Всеволожского муниципального района Ленинградской области от 15.12.2021 № 187 «</w:t>
      </w:r>
      <w:r w:rsidRPr="005D6DCB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области»</w:t>
      </w:r>
      <w:r w:rsidR="00E67FD7" w:rsidRPr="005D6DCB">
        <w:rPr>
          <w:sz w:val="28"/>
          <w:szCs w:val="28"/>
        </w:rPr>
        <w:t>;</w:t>
      </w:r>
    </w:p>
    <w:p w14:paraId="359E43F6" w14:textId="2EDBDB37" w:rsidR="00E67FD7" w:rsidRPr="005D6DCB" w:rsidRDefault="00E67FD7" w:rsidP="005D6DCB">
      <w:pPr>
        <w:pStyle w:val="ae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- решение совета депутатов от 21.06.2023 № 290 «О внесении изменения в </w:t>
      </w:r>
      <w:r w:rsidRPr="005D6DCB">
        <w:rPr>
          <w:sz w:val="28"/>
          <w:szCs w:val="28"/>
        </w:rPr>
        <w:lastRenderedPageBreak/>
        <w:t>решение совета депутатов муниципального образования «Муринское городское поселение» Всеволожского муниципального района Ленинградской области от 21.11.2018 № 40 «Об установлении и введении в действие земельного налога» (в редакции решений совета депутатов от 09.12.2019 № 31, от 15.12.2021 № 186, от 29.03.2023 № 275).</w:t>
      </w:r>
    </w:p>
    <w:p w14:paraId="06252CCC" w14:textId="3B7A2EDC" w:rsidR="00820312" w:rsidRPr="005D6DCB" w:rsidRDefault="00820312" w:rsidP="005D6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>последнем в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очередном </w:t>
      </w:r>
      <w:r w:rsidR="004F282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заседании совета депутатов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был принят главный финансовый документ муниципального образования</w:t>
      </w:r>
      <w:r w:rsidRPr="005D6DCB">
        <w:rPr>
          <w:rFonts w:ascii="Times New Roman" w:hAnsi="Times New Roman"/>
          <w:sz w:val="28"/>
          <w:szCs w:val="28"/>
        </w:rPr>
        <w:t xml:space="preserve"> - 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образования «Муринское городское поселение» Всеволожского муниципального района Ленинградской области на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A5917" w:rsidRPr="005D6D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годов (</w:t>
      </w:r>
      <w:hyperlink r:id="rId9" w:history="1">
        <w:r w:rsidRPr="005D6DCB">
          <w:rPr>
            <w:rFonts w:ascii="Times New Roman" w:eastAsia="Times New Roman" w:hAnsi="Times New Roman"/>
            <w:sz w:val="28"/>
            <w:szCs w:val="28"/>
          </w:rPr>
          <w:t>решение</w:t>
        </w:r>
        <w:r w:rsidR="004F2824" w:rsidRPr="005D6DCB">
          <w:rPr>
            <w:rFonts w:ascii="Times New Roman" w:eastAsia="Times New Roman" w:hAnsi="Times New Roman"/>
            <w:sz w:val="28"/>
            <w:szCs w:val="28"/>
          </w:rPr>
          <w:t xml:space="preserve"> от </w:t>
        </w:r>
        <w:r w:rsidR="009A5917" w:rsidRPr="005D6DCB">
          <w:rPr>
            <w:rFonts w:ascii="Times New Roman" w:eastAsia="Times New Roman" w:hAnsi="Times New Roman"/>
            <w:sz w:val="28"/>
            <w:szCs w:val="28"/>
          </w:rPr>
          <w:t xml:space="preserve">13.12.2023 </w:t>
        </w:r>
        <w:r w:rsidRPr="005D6DCB">
          <w:rPr>
            <w:rFonts w:ascii="Times New Roman" w:eastAsia="Times New Roman" w:hAnsi="Times New Roman"/>
            <w:sz w:val="28"/>
            <w:szCs w:val="28"/>
          </w:rPr>
          <w:t xml:space="preserve">№ </w:t>
        </w:r>
        <w:r w:rsidR="009A5917" w:rsidRPr="005D6DCB">
          <w:rPr>
            <w:rFonts w:ascii="Times New Roman" w:eastAsia="Times New Roman" w:hAnsi="Times New Roman"/>
            <w:sz w:val="28"/>
            <w:szCs w:val="28"/>
          </w:rPr>
          <w:t>309</w:t>
        </w:r>
        <w:r w:rsidRPr="005D6DCB">
          <w:rPr>
            <w:rFonts w:ascii="Times New Roman" w:eastAsia="Times New Roman" w:hAnsi="Times New Roman"/>
            <w:sz w:val="28"/>
            <w:szCs w:val="28"/>
          </w:rPr>
          <w:t xml:space="preserve">). </w:t>
        </w:r>
      </w:hyperlink>
    </w:p>
    <w:p w14:paraId="73DFB10E" w14:textId="67985E45" w:rsidR="002C1D93" w:rsidRPr="005D6DCB" w:rsidRDefault="00820312" w:rsidP="005D6DCB">
      <w:pPr>
        <w:pStyle w:val="a6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вышеперечисленные акты опубликованы </w:t>
      </w:r>
      <w:r w:rsidRPr="005D6DCB">
        <w:rPr>
          <w:rFonts w:ascii="Times New Roman" w:hAnsi="Times New Roman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Pr="005D6DCB">
          <w:rPr>
            <w:rFonts w:ascii="Times New Roman" w:hAnsi="Times New Roman"/>
            <w:iCs/>
            <w:sz w:val="28"/>
            <w:szCs w:val="28"/>
          </w:rPr>
          <w:t>www.администрация-мурино.рф</w:t>
        </w:r>
      </w:hyperlink>
      <w:r w:rsidRPr="005D6DCB">
        <w:rPr>
          <w:rFonts w:ascii="Times New Roman" w:hAnsi="Times New Roman"/>
          <w:iCs/>
          <w:sz w:val="28"/>
          <w:szCs w:val="28"/>
        </w:rPr>
        <w:t>.</w:t>
      </w:r>
    </w:p>
    <w:p w14:paraId="007420B5" w14:textId="6263A04F" w:rsidR="002C1D93" w:rsidRPr="005D6DCB" w:rsidRDefault="00820312" w:rsidP="005D6DCB">
      <w:pPr>
        <w:pStyle w:val="a6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За период 202</w:t>
      </w:r>
      <w:r w:rsidR="009A5917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в адрес совета депутатов поступило</w:t>
      </w:r>
      <w:r w:rsidR="000E0B6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одно Представление В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севоложской городской прокуратуры от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04.08.2023 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22-03-2023/19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об устранении нарушений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законов в сфере нормотворчества</w:t>
      </w:r>
      <w:r w:rsidR="003A2997"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88F0AD" w14:textId="7B064D50" w:rsidR="007D3D35" w:rsidRPr="005D6DCB" w:rsidRDefault="003500DC" w:rsidP="005D6DC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н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арушения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, выявленные Всеволожской городской прокуратурой, устранены путем направления информации об утративших силу решениях совета депутатов </w:t>
      </w:r>
      <w:r w:rsidR="000E0B6D" w:rsidRPr="005D6DCB">
        <w:rPr>
          <w:rFonts w:ascii="Times New Roman" w:hAnsi="Times New Roman"/>
          <w:color w:val="000000" w:themeColor="text1"/>
          <w:sz w:val="28"/>
          <w:szCs w:val="28"/>
        </w:rPr>
        <w:t>в ГКУ ЛО «Государственный экспертный институт регионального законодательства»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26B1FE6" w14:textId="77777777" w:rsidR="009C3B4E" w:rsidRPr="005D6DCB" w:rsidRDefault="009C3B4E" w:rsidP="005D6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2B39A64" w14:textId="77777777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Бюджетные полномочия</w:t>
      </w:r>
    </w:p>
    <w:p w14:paraId="5F36AE04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A42BB0" w14:textId="77777777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DCB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 в том числе вопросы </w:t>
      </w:r>
      <w:r w:rsidRPr="005D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 и рассмотрения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14:paraId="4E4AC644" w14:textId="77777777" w:rsidR="00645024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Решением совета депутатов от </w:t>
      </w:r>
      <w:r w:rsidR="00750BC9" w:rsidRPr="005D6DCB">
        <w:rPr>
          <w:rFonts w:ascii="Times New Roman" w:hAnsi="Times New Roman"/>
          <w:bCs/>
          <w:sz w:val="28"/>
          <w:szCs w:val="28"/>
        </w:rPr>
        <w:t xml:space="preserve">13.12.2023 </w:t>
      </w:r>
      <w:r w:rsidRPr="005D6DCB">
        <w:rPr>
          <w:rFonts w:ascii="Times New Roman" w:hAnsi="Times New Roman"/>
          <w:bCs/>
          <w:sz w:val="28"/>
          <w:szCs w:val="28"/>
        </w:rPr>
        <w:t xml:space="preserve">г. № </w:t>
      </w:r>
      <w:r w:rsidR="00750BC9" w:rsidRPr="005D6DCB">
        <w:rPr>
          <w:rFonts w:ascii="Times New Roman" w:hAnsi="Times New Roman"/>
          <w:bCs/>
          <w:sz w:val="28"/>
          <w:szCs w:val="28"/>
        </w:rPr>
        <w:t>309</w:t>
      </w:r>
      <w:r w:rsidRPr="005D6DCB">
        <w:rPr>
          <w:rFonts w:ascii="Times New Roman" w:hAnsi="Times New Roman"/>
          <w:bCs/>
          <w:sz w:val="28"/>
          <w:szCs w:val="28"/>
        </w:rPr>
        <w:t xml:space="preserve"> был принят бюджет муниципального образования «Муринское городское поселение» Всеволожского муниципального района Ленинградской области на 202</w:t>
      </w:r>
      <w:r w:rsidR="00750BC9" w:rsidRPr="005D6DCB">
        <w:rPr>
          <w:rFonts w:ascii="Times New Roman" w:hAnsi="Times New Roman"/>
          <w:bCs/>
          <w:sz w:val="28"/>
          <w:szCs w:val="28"/>
        </w:rPr>
        <w:t>4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750BC9" w:rsidRPr="005D6DCB">
        <w:rPr>
          <w:rFonts w:ascii="Times New Roman" w:hAnsi="Times New Roman"/>
          <w:bCs/>
          <w:sz w:val="28"/>
          <w:szCs w:val="28"/>
        </w:rPr>
        <w:t>5</w:t>
      </w:r>
      <w:r w:rsidRPr="005D6DCB">
        <w:rPr>
          <w:rFonts w:ascii="Times New Roman" w:hAnsi="Times New Roman"/>
          <w:bCs/>
          <w:sz w:val="28"/>
          <w:szCs w:val="28"/>
        </w:rPr>
        <w:t xml:space="preserve"> и 202</w:t>
      </w:r>
      <w:r w:rsidR="00750BC9" w:rsidRPr="005D6DCB">
        <w:rPr>
          <w:rFonts w:ascii="Times New Roman" w:hAnsi="Times New Roman"/>
          <w:bCs/>
          <w:sz w:val="28"/>
          <w:szCs w:val="28"/>
        </w:rPr>
        <w:t>6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годов, отвечающий всем требованиям бюджетного законодательства.</w:t>
      </w:r>
    </w:p>
    <w:p w14:paraId="0EF91687" w14:textId="66A7F511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В заключении </w:t>
      </w:r>
      <w:r w:rsidR="00750BC9" w:rsidRPr="005D6DCB">
        <w:rPr>
          <w:rFonts w:ascii="Times New Roman" w:hAnsi="Times New Roman"/>
          <w:bCs/>
          <w:sz w:val="28"/>
          <w:szCs w:val="28"/>
        </w:rPr>
        <w:t xml:space="preserve">Контрольно-счетной палаты муниципального образования «Муринское городское поселение» Всеволожского муниципального района Ленинградской области </w:t>
      </w:r>
      <w:r w:rsidR="00194181" w:rsidRPr="005D6DCB">
        <w:rPr>
          <w:rFonts w:ascii="Times New Roman" w:hAnsi="Times New Roman"/>
          <w:bCs/>
          <w:sz w:val="28"/>
          <w:szCs w:val="28"/>
        </w:rPr>
        <w:t xml:space="preserve">на </w:t>
      </w:r>
      <w:r w:rsidRPr="005D6DCB">
        <w:rPr>
          <w:rFonts w:ascii="Times New Roman" w:hAnsi="Times New Roman"/>
          <w:bCs/>
          <w:sz w:val="28"/>
          <w:szCs w:val="28"/>
        </w:rPr>
        <w:t>проект решения совета депутатов муниципального образования «Муринское городское поселение» Всеволожского муниципального района Ленинградской области «О бюджете муниципального образования «Муринское городское поселение» Всеволожского муниципального района Ленинградской области на 202</w:t>
      </w:r>
      <w:r w:rsidR="00194181" w:rsidRPr="005D6DCB">
        <w:rPr>
          <w:rFonts w:ascii="Times New Roman" w:hAnsi="Times New Roman"/>
          <w:bCs/>
          <w:sz w:val="28"/>
          <w:szCs w:val="28"/>
        </w:rPr>
        <w:t>4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94181" w:rsidRPr="005D6DCB">
        <w:rPr>
          <w:rFonts w:ascii="Times New Roman" w:hAnsi="Times New Roman"/>
          <w:bCs/>
          <w:sz w:val="28"/>
          <w:szCs w:val="28"/>
        </w:rPr>
        <w:t>5</w:t>
      </w:r>
      <w:r w:rsidRPr="005D6DCB">
        <w:rPr>
          <w:rFonts w:ascii="Times New Roman" w:hAnsi="Times New Roman"/>
          <w:bCs/>
          <w:sz w:val="28"/>
          <w:szCs w:val="28"/>
        </w:rPr>
        <w:t xml:space="preserve"> и 202</w:t>
      </w:r>
      <w:r w:rsidR="00194181" w:rsidRPr="005D6DCB">
        <w:rPr>
          <w:rFonts w:ascii="Times New Roman" w:hAnsi="Times New Roman"/>
          <w:bCs/>
          <w:sz w:val="28"/>
          <w:szCs w:val="28"/>
        </w:rPr>
        <w:t>6</w:t>
      </w:r>
      <w:r w:rsidRPr="005D6DCB">
        <w:rPr>
          <w:rFonts w:ascii="Times New Roman" w:hAnsi="Times New Roman"/>
          <w:bCs/>
          <w:sz w:val="28"/>
          <w:szCs w:val="28"/>
        </w:rPr>
        <w:t xml:space="preserve"> годов»</w:t>
      </w:r>
      <w:r w:rsidR="00645024" w:rsidRPr="005D6DCB">
        <w:rPr>
          <w:rFonts w:ascii="Times New Roman" w:hAnsi="Times New Roman"/>
          <w:bCs/>
          <w:sz w:val="28"/>
          <w:szCs w:val="28"/>
        </w:rPr>
        <w:t xml:space="preserve"> </w:t>
      </w:r>
      <w:r w:rsidRPr="005D6DCB">
        <w:rPr>
          <w:rFonts w:ascii="Times New Roman" w:hAnsi="Times New Roman"/>
          <w:bCs/>
          <w:sz w:val="28"/>
          <w:szCs w:val="28"/>
        </w:rPr>
        <w:t xml:space="preserve">указано, что </w:t>
      </w:r>
      <w:r w:rsidR="00EF1D6E" w:rsidRPr="005D6DCB">
        <w:rPr>
          <w:rFonts w:ascii="Times New Roman" w:hAnsi="Times New Roman"/>
          <w:bCs/>
          <w:sz w:val="28"/>
          <w:szCs w:val="28"/>
        </w:rPr>
        <w:t xml:space="preserve">перечень документов и материалов, представленных одновременно с </w:t>
      </w:r>
      <w:r w:rsidRPr="005D6DCB">
        <w:rPr>
          <w:rFonts w:ascii="Times New Roman" w:hAnsi="Times New Roman"/>
          <w:bCs/>
          <w:sz w:val="28"/>
          <w:szCs w:val="28"/>
        </w:rPr>
        <w:t>проект</w:t>
      </w:r>
      <w:r w:rsidR="00EF1D6E" w:rsidRPr="005D6DCB">
        <w:rPr>
          <w:rFonts w:ascii="Times New Roman" w:hAnsi="Times New Roman"/>
          <w:bCs/>
          <w:sz w:val="28"/>
          <w:szCs w:val="28"/>
        </w:rPr>
        <w:t xml:space="preserve">ом решения, соответствует требованиям статьи 184.2 Бюджетного кодекса Российской Федерации и пункта 20.3 статьи 20 Положения о </w:t>
      </w:r>
      <w:r w:rsidR="00EF1D6E" w:rsidRPr="005D6DCB">
        <w:rPr>
          <w:rFonts w:ascii="Times New Roman" w:hAnsi="Times New Roman"/>
          <w:sz w:val="28"/>
          <w:szCs w:val="28"/>
        </w:rPr>
        <w:t xml:space="preserve">бюджетном процессе в муниципальном образовании «Муринское городское поселение» Всеволожского </w:t>
      </w:r>
      <w:r w:rsidR="00EF1D6E" w:rsidRPr="005D6DCB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области. Об</w:t>
      </w:r>
      <w:r w:rsidRPr="005D6DCB">
        <w:rPr>
          <w:rFonts w:ascii="Times New Roman" w:hAnsi="Times New Roman"/>
          <w:bCs/>
          <w:sz w:val="28"/>
          <w:szCs w:val="28"/>
        </w:rPr>
        <w:t xml:space="preserve">щие требования к структуре и содержанию проекта бюджета, установленные статьей 184.1 </w:t>
      </w:r>
      <w:r w:rsidR="00E777AD" w:rsidRPr="005D6DCB">
        <w:rPr>
          <w:rFonts w:ascii="Times New Roman" w:hAnsi="Times New Roman"/>
          <w:bCs/>
          <w:sz w:val="28"/>
          <w:szCs w:val="28"/>
        </w:rPr>
        <w:t>Бюджетного кодекса Р</w:t>
      </w:r>
      <w:r w:rsidR="00EF1D6E" w:rsidRPr="005D6DCB">
        <w:rPr>
          <w:rFonts w:ascii="Times New Roman" w:hAnsi="Times New Roman"/>
          <w:bCs/>
          <w:sz w:val="28"/>
          <w:szCs w:val="28"/>
        </w:rPr>
        <w:t>оссийской Федерации</w:t>
      </w:r>
      <w:r w:rsidRPr="005D6DCB">
        <w:rPr>
          <w:rFonts w:ascii="Times New Roman" w:hAnsi="Times New Roman"/>
          <w:bCs/>
          <w:sz w:val="28"/>
          <w:szCs w:val="28"/>
        </w:rPr>
        <w:t>, соблюдены</w:t>
      </w:r>
      <w:r w:rsidR="000256E6" w:rsidRPr="005D6DCB">
        <w:rPr>
          <w:rFonts w:ascii="Times New Roman" w:hAnsi="Times New Roman"/>
          <w:bCs/>
          <w:sz w:val="28"/>
          <w:szCs w:val="28"/>
        </w:rPr>
        <w:t xml:space="preserve">. </w:t>
      </w:r>
      <w:r w:rsidRPr="005D6DCB">
        <w:rPr>
          <w:rFonts w:ascii="Times New Roman" w:hAnsi="Times New Roman"/>
          <w:bCs/>
          <w:sz w:val="28"/>
          <w:szCs w:val="28"/>
        </w:rPr>
        <w:t>Основные показатели соответств</w:t>
      </w:r>
      <w:r w:rsidR="00645024" w:rsidRPr="005D6DCB">
        <w:rPr>
          <w:rFonts w:ascii="Times New Roman" w:hAnsi="Times New Roman"/>
          <w:bCs/>
          <w:sz w:val="28"/>
          <w:szCs w:val="28"/>
        </w:rPr>
        <w:t xml:space="preserve">уют </w:t>
      </w:r>
      <w:r w:rsidRPr="005D6DCB">
        <w:rPr>
          <w:rFonts w:ascii="Times New Roman" w:hAnsi="Times New Roman"/>
          <w:bCs/>
          <w:sz w:val="28"/>
          <w:szCs w:val="28"/>
        </w:rPr>
        <w:t xml:space="preserve">установленным статьей 33 </w:t>
      </w:r>
      <w:r w:rsidR="00E777AD" w:rsidRPr="005D6DCB">
        <w:rPr>
          <w:rFonts w:ascii="Times New Roman" w:hAnsi="Times New Roman"/>
          <w:bCs/>
          <w:sz w:val="28"/>
          <w:szCs w:val="28"/>
        </w:rPr>
        <w:t xml:space="preserve">Бюджетного кодекса РФ </w:t>
      </w:r>
      <w:r w:rsidRPr="005D6DCB">
        <w:rPr>
          <w:rFonts w:ascii="Times New Roman" w:hAnsi="Times New Roman"/>
          <w:bCs/>
          <w:sz w:val="28"/>
          <w:szCs w:val="28"/>
        </w:rPr>
        <w:t xml:space="preserve">принципам сбалансированности бюджета. </w:t>
      </w:r>
      <w:r w:rsidR="000256E6" w:rsidRPr="005D6DCB">
        <w:rPr>
          <w:rFonts w:ascii="Times New Roman" w:hAnsi="Times New Roman"/>
          <w:bCs/>
          <w:sz w:val="28"/>
          <w:szCs w:val="28"/>
        </w:rPr>
        <w:t>Показатели проекта бюджета муниципального образования по доходам на 2024 год сформированы в бюджетной классификации в соответствии с приказом Минфина России от 01.06.2023 № 80н</w:t>
      </w:r>
      <w:r w:rsidR="004922C7" w:rsidRPr="005D6DCB">
        <w:rPr>
          <w:rFonts w:ascii="Times New Roman" w:hAnsi="Times New Roman"/>
          <w:bCs/>
          <w:sz w:val="28"/>
          <w:szCs w:val="28"/>
        </w:rPr>
        <w:t xml:space="preserve"> «</w:t>
      </w:r>
      <w:r w:rsidR="004922C7" w:rsidRPr="005D6DCB">
        <w:rPr>
          <w:rFonts w:ascii="Times New Roman" w:hAnsi="Times New Roman"/>
          <w:sz w:val="28"/>
          <w:szCs w:val="28"/>
        </w:rPr>
        <w:t xml:space="preserve">Об утверждении кодов (перечней кодов) бюджетной классификации Российской Федерации на 2024 год (на 2024 год и на плановый период 2025 и 2026 годов)». Показатели финансового обеспечения муниципальных программ на 2024-2026 годы, предусмотренные паспортами, соответствуют бюджетным ассигнованиям, предусмотренным в проекте по соответствующим муниципальным программам, по общей сумме </w:t>
      </w:r>
      <w:r w:rsidR="004922C7" w:rsidRPr="005D6DCB">
        <w:rPr>
          <w:rFonts w:ascii="Times New Roman" w:hAnsi="Times New Roman"/>
          <w:color w:val="000000" w:themeColor="text1"/>
          <w:sz w:val="28"/>
          <w:szCs w:val="28"/>
        </w:rPr>
        <w:t>расходов.</w:t>
      </w:r>
      <w:r w:rsidR="00F2744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Объем дефицита, предусмотренный на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годов, соответств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ует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ограничениям, установленным пунктом 3 статьи 92.1 </w:t>
      </w:r>
      <w:r w:rsidR="00E777AD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Бюджетного кодекса Р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оссийской Федерации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Источники финансирования дефицита бюджета сформированы в составе соответствующих источников, предусмотренных статьей 96 </w:t>
      </w:r>
      <w:r w:rsidR="00E777AD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Бюджетного кодекса РФ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. Общий объем источников финансирования дефицита бюджета, предусмотренных проектом бюджета, соответств</w:t>
      </w:r>
      <w:r w:rsidR="00F27445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ует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прогнозному объему дефицита.</w:t>
      </w:r>
    </w:p>
    <w:p w14:paraId="04E1FB95" w14:textId="1B6FD8B7" w:rsidR="008D776D" w:rsidRPr="005D6DCB" w:rsidRDefault="004922C7" w:rsidP="005D6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DCB">
        <w:rPr>
          <w:rFonts w:ascii="Times New Roman" w:hAnsi="Times New Roman"/>
          <w:bCs/>
          <w:sz w:val="28"/>
          <w:szCs w:val="28"/>
        </w:rPr>
        <w:t xml:space="preserve">По итогам проведенной экспертизы проекта решения </w:t>
      </w:r>
      <w:r w:rsidR="00EF1D6E" w:rsidRPr="005D6DCB">
        <w:rPr>
          <w:rFonts w:ascii="Times New Roman" w:hAnsi="Times New Roman"/>
          <w:bCs/>
          <w:sz w:val="28"/>
          <w:szCs w:val="28"/>
        </w:rPr>
        <w:t>«</w:t>
      </w:r>
      <w:r w:rsidRPr="005D6DCB">
        <w:rPr>
          <w:rFonts w:ascii="Times New Roman" w:hAnsi="Times New Roman"/>
          <w:bCs/>
          <w:sz w:val="28"/>
          <w:szCs w:val="28"/>
        </w:rPr>
        <w:t xml:space="preserve">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 Контрольно-счетная палата муниципального образования «Муринское городское поселение» Всеволожского муниципального района Ленинградской области считает возможным предложить совету депутатов принять к рассмотрению проект решения </w:t>
      </w:r>
      <w:r w:rsidR="00EF1D6E" w:rsidRPr="005D6DCB">
        <w:rPr>
          <w:rFonts w:ascii="Times New Roman" w:hAnsi="Times New Roman"/>
          <w:bCs/>
          <w:sz w:val="28"/>
          <w:szCs w:val="28"/>
        </w:rPr>
        <w:t>«</w:t>
      </w:r>
      <w:r w:rsidRPr="005D6DCB">
        <w:rPr>
          <w:rFonts w:ascii="Times New Roman" w:hAnsi="Times New Roman"/>
          <w:bCs/>
          <w:sz w:val="28"/>
          <w:szCs w:val="28"/>
        </w:rPr>
        <w:t>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годов».</w:t>
      </w:r>
    </w:p>
    <w:p w14:paraId="087672F1" w14:textId="319E6C0D" w:rsidR="008D776D" w:rsidRPr="005D6DCB" w:rsidRDefault="008D776D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Подробная информация об исполнении бюджета по доходам и расходам представлена в отчете главы администрации муниципального образования.</w:t>
      </w:r>
    </w:p>
    <w:p w14:paraId="62F3EAE3" w14:textId="084711F4" w:rsidR="00DA381B" w:rsidRPr="005D6DCB" w:rsidRDefault="000000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Отдельно подчеркну, что</w:t>
      </w:r>
      <w:r w:rsidR="00E920E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утверждении бюджета поселения </w:t>
      </w:r>
      <w:r w:rsidR="00551B4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2024 год депутатами совета депутатов </w:t>
      </w:r>
      <w:r w:rsidR="00E920E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был внесен</w:t>
      </w:r>
      <w:r w:rsidR="00551B4D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ряд поправок,</w:t>
      </w:r>
      <w:r w:rsidR="00551B4D" w:rsidRPr="005D6DCB">
        <w:rPr>
          <w:rFonts w:ascii="Times New Roman" w:eastAsia="Times New Roman" w:hAnsi="Times New Roman"/>
          <w:sz w:val="28"/>
          <w:szCs w:val="28"/>
          <w:highlight w:val="white"/>
        </w:rPr>
        <w:t xml:space="preserve"> а именно было решено перенести дату индексации окладов в органах муниципальной власти с 1 января на 1 октября 2024 года, сократить фонды оплаты труда в органах местного самоуправления</w:t>
      </w:r>
      <w:r w:rsidR="00DA381B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4BD7CC37" w14:textId="2A8B82F4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главы муниципального образования – на 10 %;</w:t>
      </w:r>
    </w:p>
    <w:p w14:paraId="36C4CF2F" w14:textId="1A93CAFE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аппарата совета депутатов – на 20 %;</w:t>
      </w:r>
    </w:p>
    <w:p w14:paraId="39BFF9FF" w14:textId="2F2E7D06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контрольно-счетной палаты – на 15 %;</w:t>
      </w:r>
    </w:p>
    <w:p w14:paraId="15F1890F" w14:textId="612EDAF0" w:rsidR="00DA381B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администрации муниципального образования – на 10%;</w:t>
      </w:r>
    </w:p>
    <w:p w14:paraId="4B10AAB8" w14:textId="77777777" w:rsidR="00CB7DB1" w:rsidRPr="005D6DCB" w:rsidRDefault="00DA381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>- главы администрации – на 10%.</w:t>
      </w:r>
    </w:p>
    <w:p w14:paraId="383E612C" w14:textId="77777777" w:rsidR="0019766B" w:rsidRPr="005D6DCB" w:rsidRDefault="00CB7DB1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  <w:highlight w:val="white"/>
        </w:rPr>
        <w:t>В итоге суммарно фонды оплата труда были уменьшены на 15,2 млн. руб.</w:t>
      </w:r>
    </w:p>
    <w:p w14:paraId="5D66FAE3" w14:textId="53EA34E9" w:rsidR="0019766B" w:rsidRPr="005D6DCB" w:rsidRDefault="00014700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0A340C">
        <w:rPr>
          <w:rFonts w:ascii="Times New Roman" w:eastAsia="Times New Roman" w:hAnsi="Times New Roman"/>
          <w:bCs/>
          <w:sz w:val="28"/>
          <w:szCs w:val="28"/>
        </w:rPr>
        <w:t xml:space="preserve">С января 2023 года в муниципальном образовании «Муринское городское поселение» начала функционировать Контрольно-счетная палата муниципального образования. </w:t>
      </w:r>
      <w:r w:rsidR="008A14B1" w:rsidRPr="000A340C">
        <w:rPr>
          <w:rFonts w:ascii="Times New Roman" w:hAnsi="Times New Roman"/>
          <w:color w:val="000000"/>
          <w:sz w:val="28"/>
          <w:szCs w:val="28"/>
        </w:rPr>
        <w:t xml:space="preserve">Контрольно-счетная палата является постоянно действующим органом внешнего муниципального финансового контроля на территории </w:t>
      </w:r>
      <w:r w:rsidR="008A14B1" w:rsidRPr="000A340C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«Муринское городское поселение».</w:t>
      </w:r>
      <w:r w:rsidR="000A3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DCB" w:rsidRPr="000A340C">
        <w:rPr>
          <w:rFonts w:ascii="Times New Roman" w:hAnsi="Times New Roman"/>
          <w:color w:val="000000"/>
          <w:sz w:val="28"/>
          <w:szCs w:val="28"/>
        </w:rPr>
        <w:t>Подробная информация о проделанной работе за прошедший 2023 год будет представлена в отчете Контрольно-счетной палаты о своей деятельности на следующем очередном заседании совета депутатов.</w:t>
      </w:r>
    </w:p>
    <w:p w14:paraId="5CE796FA" w14:textId="77777777" w:rsidR="0019766B" w:rsidRPr="005D6DCB" w:rsidRDefault="0019766B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9788E14" w14:textId="39CA9CD2" w:rsidR="009C3B4E" w:rsidRPr="005D6DCB" w:rsidRDefault="00000000" w:rsidP="005D6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DCB">
        <w:rPr>
          <w:rFonts w:ascii="Times New Roman" w:eastAsia="Times New Roman" w:hAnsi="Times New Roman"/>
          <w:b/>
          <w:sz w:val="28"/>
          <w:szCs w:val="28"/>
        </w:rPr>
        <w:t>Деятельность главы МО и совета депутатов</w:t>
      </w:r>
    </w:p>
    <w:p w14:paraId="40EF5122" w14:textId="77777777" w:rsidR="009C3B4E" w:rsidRPr="005D6DCB" w:rsidRDefault="009C3B4E" w:rsidP="005D6D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D992F07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Глава муниципального образования «Муринское городское поселение» в соответствии с решением совета депутатов от 18 октября 2019 г. № 8 исполняет свои полномочия на постоянной основе, которые осуществляются в рамках  Федерального закона от 06.10.2003 № 131-ФЗ «Об общих принципах организации местного самоуправления в Российской Федерации», Устава городского поселения, а также локальных актов в тесном межведомственном взаимодействии с администрацией муниципального образования, органами местного самоуправления Всеволожского муниципального района, Правительством Ленинградской области.</w:t>
      </w:r>
    </w:p>
    <w:p w14:paraId="1334FCFA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В 202</w:t>
      </w:r>
      <w:r w:rsidR="00DA381B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было принято </w:t>
      </w:r>
      <w:r w:rsidR="009D0D3D" w:rsidRPr="005D6DCB">
        <w:rPr>
          <w:rFonts w:ascii="Times New Roman" w:hAnsi="Times New Roman"/>
          <w:sz w:val="28"/>
          <w:szCs w:val="28"/>
        </w:rPr>
        <w:t xml:space="preserve">163 </w:t>
      </w:r>
      <w:r w:rsidRPr="005D6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подзаконных нормативных правовых и правовых актов</w:t>
      </w:r>
      <w:r w:rsidRPr="005D6DCB">
        <w:rPr>
          <w:rFonts w:ascii="Times New Roman" w:hAnsi="Times New Roman"/>
          <w:sz w:val="28"/>
          <w:szCs w:val="28"/>
        </w:rPr>
        <w:t xml:space="preserve"> главы муниципального образования (</w:t>
      </w:r>
      <w:r w:rsidR="00956FF2" w:rsidRPr="005D6DCB">
        <w:rPr>
          <w:rFonts w:ascii="Times New Roman" w:hAnsi="Times New Roman"/>
          <w:sz w:val="28"/>
          <w:szCs w:val="28"/>
        </w:rPr>
        <w:t>в 202</w:t>
      </w:r>
      <w:r w:rsidR="009D0D3D" w:rsidRPr="005D6DCB">
        <w:rPr>
          <w:rFonts w:ascii="Times New Roman" w:hAnsi="Times New Roman"/>
          <w:sz w:val="28"/>
          <w:szCs w:val="28"/>
        </w:rPr>
        <w:t>2</w:t>
      </w:r>
      <w:r w:rsidR="00956FF2" w:rsidRPr="005D6DCB">
        <w:rPr>
          <w:rFonts w:ascii="Times New Roman" w:hAnsi="Times New Roman"/>
          <w:sz w:val="28"/>
          <w:szCs w:val="28"/>
        </w:rPr>
        <w:t xml:space="preserve"> году принято 138 </w:t>
      </w:r>
      <w:r w:rsidR="00956FF2" w:rsidRPr="005D6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нормативных правовых и правовых актов</w:t>
      </w:r>
      <w:r w:rsidR="00956FF2" w:rsidRPr="005D6DCB">
        <w:rPr>
          <w:rFonts w:ascii="Times New Roman" w:hAnsi="Times New Roman"/>
          <w:sz w:val="28"/>
          <w:szCs w:val="28"/>
        </w:rPr>
        <w:t xml:space="preserve"> главы муниципального образования, в 202</w:t>
      </w:r>
      <w:r w:rsidR="009D0D3D" w:rsidRPr="005D6DCB">
        <w:rPr>
          <w:rFonts w:ascii="Times New Roman" w:hAnsi="Times New Roman"/>
          <w:sz w:val="28"/>
          <w:szCs w:val="28"/>
        </w:rPr>
        <w:t>1</w:t>
      </w:r>
      <w:r w:rsidR="00956FF2" w:rsidRPr="005D6DCB">
        <w:rPr>
          <w:rFonts w:ascii="Times New Roman" w:hAnsi="Times New Roman"/>
          <w:sz w:val="28"/>
          <w:szCs w:val="28"/>
        </w:rPr>
        <w:t xml:space="preserve"> </w:t>
      </w:r>
      <w:r w:rsidRPr="005D6DCB">
        <w:rPr>
          <w:rFonts w:ascii="Times New Roman" w:hAnsi="Times New Roman"/>
          <w:sz w:val="28"/>
          <w:szCs w:val="28"/>
        </w:rPr>
        <w:t>году</w:t>
      </w:r>
      <w:r w:rsidR="00956FF2" w:rsidRPr="005D6DCB">
        <w:rPr>
          <w:rFonts w:ascii="Times New Roman" w:hAnsi="Times New Roman"/>
          <w:sz w:val="28"/>
          <w:szCs w:val="28"/>
        </w:rPr>
        <w:t xml:space="preserve"> - </w:t>
      </w:r>
      <w:r w:rsidRPr="005D6DCB">
        <w:rPr>
          <w:rFonts w:ascii="Times New Roman" w:hAnsi="Times New Roman"/>
          <w:sz w:val="28"/>
          <w:szCs w:val="28"/>
        </w:rPr>
        <w:t>33) во исполнение полномочий, закрепленных действующим законодательством, в том числе в соответствии с решением совета депутатов от 28.10.2020 г. № 103, были проведены и изданы соответствующие нормативные правовые акты</w:t>
      </w:r>
      <w:r w:rsidR="00B67C9B" w:rsidRPr="005D6DCB">
        <w:rPr>
          <w:rFonts w:ascii="Times New Roman" w:hAnsi="Times New Roman"/>
          <w:sz w:val="28"/>
          <w:szCs w:val="28"/>
        </w:rPr>
        <w:t xml:space="preserve"> </w:t>
      </w:r>
      <w:r w:rsidR="009D0D3D" w:rsidRPr="005D6DCB">
        <w:rPr>
          <w:rFonts w:ascii="Times New Roman" w:hAnsi="Times New Roman"/>
          <w:sz w:val="28"/>
          <w:szCs w:val="28"/>
        </w:rPr>
        <w:t>6</w:t>
      </w:r>
      <w:r w:rsidR="00B67C9B" w:rsidRPr="005D6DCB">
        <w:rPr>
          <w:rFonts w:ascii="Times New Roman" w:hAnsi="Times New Roman"/>
          <w:sz w:val="28"/>
          <w:szCs w:val="28"/>
        </w:rPr>
        <w:t>-ти публичных слушаний по вопросам местного значения.</w:t>
      </w:r>
    </w:p>
    <w:p w14:paraId="1B444854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Мною, как депутатом совета депутатов муниципального образования «Всеволожский муниципальный район» Ленинградской области, было принято участие в 4 заседаниях совета депутатов муниципального образования «Всеволожский муниципальный район» Ленинградской области и в 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заседаниях постоянных комиссий совета депутатов муниципального образования «Всеволожский муниципальный район».</w:t>
      </w:r>
    </w:p>
    <w:p w14:paraId="5026120D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Также по моему ходатайству к главе администрации муниципального образования «Всеволожский муниципальный район» Ленинградской области Низовскому А.А. были выделены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 средства на финансирование мероприятий по обеспечению материальной технической базы:</w:t>
      </w:r>
    </w:p>
    <w:p w14:paraId="6252D890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муниципальному дошкольному образовательному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бюджетному 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учреждению «Муринский детский сад комбинированного вида №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на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финансирование мероприятий по проведению ремонтных работ в размере 250 000 (двести пятьдесят тысяч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рублей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80C0696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муниципальному 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дошкольному образовательному бюджетному учреждению «Муринский детский сад комбинированного вида № 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127018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по 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приобретению оборудования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размере 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500 000 (пятьсот тысяч</w:t>
      </w:r>
      <w:r w:rsidR="00C30242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703E77"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рублей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070FF5" w14:textId="77777777" w:rsidR="002C1D93" w:rsidRPr="005D6DCB" w:rsidRDefault="005A2CBD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В 202</w:t>
      </w:r>
      <w:r w:rsidR="00446DAD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году б</w:t>
      </w:r>
      <w:r w:rsidR="006165D4" w:rsidRPr="005D6DCB">
        <w:rPr>
          <w:rFonts w:ascii="Times New Roman" w:hAnsi="Times New Roman"/>
          <w:sz w:val="28"/>
          <w:szCs w:val="28"/>
        </w:rPr>
        <w:t xml:space="preserve">ыло направлено </w:t>
      </w:r>
      <w:r w:rsidR="00446DAD" w:rsidRPr="005D6DCB">
        <w:rPr>
          <w:rFonts w:ascii="Times New Roman" w:hAnsi="Times New Roman"/>
          <w:sz w:val="28"/>
          <w:szCs w:val="28"/>
        </w:rPr>
        <w:t>1 151</w:t>
      </w:r>
      <w:r w:rsidRPr="005D6DCB">
        <w:rPr>
          <w:rFonts w:ascii="Times New Roman" w:hAnsi="Times New Roman"/>
          <w:sz w:val="28"/>
          <w:szCs w:val="28"/>
        </w:rPr>
        <w:t xml:space="preserve"> пис</w:t>
      </w:r>
      <w:r w:rsidR="00446DAD" w:rsidRPr="005D6DCB">
        <w:rPr>
          <w:rFonts w:ascii="Times New Roman" w:hAnsi="Times New Roman"/>
          <w:sz w:val="28"/>
          <w:szCs w:val="28"/>
        </w:rPr>
        <w:t xml:space="preserve">ьмо </w:t>
      </w:r>
      <w:r w:rsidRPr="005D6DCB">
        <w:rPr>
          <w:rFonts w:ascii="Times New Roman" w:hAnsi="Times New Roman"/>
          <w:sz w:val="28"/>
          <w:szCs w:val="28"/>
        </w:rPr>
        <w:t>(в 202</w:t>
      </w:r>
      <w:r w:rsidR="00446DAD" w:rsidRPr="005D6DCB">
        <w:rPr>
          <w:rFonts w:ascii="Times New Roman" w:hAnsi="Times New Roman"/>
          <w:sz w:val="28"/>
          <w:szCs w:val="28"/>
        </w:rPr>
        <w:t>2</w:t>
      </w:r>
      <w:r w:rsidRPr="005D6DCB">
        <w:rPr>
          <w:rFonts w:ascii="Times New Roman" w:hAnsi="Times New Roman"/>
          <w:sz w:val="28"/>
          <w:szCs w:val="28"/>
        </w:rPr>
        <w:t xml:space="preserve"> году </w:t>
      </w:r>
      <w:r w:rsidR="00446DAD" w:rsidRPr="005D6DCB">
        <w:rPr>
          <w:rFonts w:ascii="Times New Roman" w:hAnsi="Times New Roman"/>
          <w:sz w:val="28"/>
          <w:szCs w:val="28"/>
        </w:rPr>
        <w:t>–</w:t>
      </w:r>
      <w:r w:rsidRPr="005D6DCB">
        <w:rPr>
          <w:rFonts w:ascii="Times New Roman" w:hAnsi="Times New Roman"/>
          <w:sz w:val="28"/>
          <w:szCs w:val="28"/>
        </w:rPr>
        <w:t xml:space="preserve"> </w:t>
      </w:r>
      <w:r w:rsidR="00446DAD" w:rsidRPr="005D6DCB">
        <w:rPr>
          <w:rFonts w:ascii="Times New Roman" w:hAnsi="Times New Roman"/>
          <w:sz w:val="28"/>
          <w:szCs w:val="28"/>
        </w:rPr>
        <w:t xml:space="preserve">695 </w:t>
      </w:r>
      <w:r w:rsidR="006165D4" w:rsidRPr="005D6DCB">
        <w:rPr>
          <w:rFonts w:ascii="Times New Roman" w:hAnsi="Times New Roman"/>
          <w:sz w:val="28"/>
          <w:szCs w:val="28"/>
        </w:rPr>
        <w:t>пис</w:t>
      </w:r>
      <w:r w:rsidR="00446DAD" w:rsidRPr="005D6DCB">
        <w:rPr>
          <w:rFonts w:ascii="Times New Roman" w:hAnsi="Times New Roman"/>
          <w:sz w:val="28"/>
          <w:szCs w:val="28"/>
        </w:rPr>
        <w:t>ем</w:t>
      </w:r>
      <w:r w:rsidRPr="005D6DCB">
        <w:rPr>
          <w:rFonts w:ascii="Times New Roman" w:hAnsi="Times New Roman"/>
          <w:sz w:val="28"/>
          <w:szCs w:val="28"/>
        </w:rPr>
        <w:t>)</w:t>
      </w:r>
      <w:r w:rsidR="006165D4" w:rsidRPr="005D6DCB">
        <w:rPr>
          <w:rFonts w:ascii="Times New Roman" w:hAnsi="Times New Roman"/>
          <w:sz w:val="28"/>
          <w:szCs w:val="28"/>
        </w:rPr>
        <w:t xml:space="preserve"> в различные структуры органов власти, государственные учреждения и организации в рамках предоставленных полномочий для решения вопросов местного значения</w:t>
      </w:r>
      <w:r w:rsidR="00B14525" w:rsidRPr="005D6DCB">
        <w:rPr>
          <w:rFonts w:ascii="Times New Roman" w:hAnsi="Times New Roman"/>
          <w:sz w:val="28"/>
          <w:szCs w:val="28"/>
        </w:rPr>
        <w:t xml:space="preserve">, обработано </w:t>
      </w:r>
      <w:r w:rsidR="00446DAD" w:rsidRPr="005D6DCB">
        <w:rPr>
          <w:rFonts w:ascii="Times New Roman" w:hAnsi="Times New Roman"/>
          <w:sz w:val="28"/>
          <w:szCs w:val="28"/>
        </w:rPr>
        <w:t xml:space="preserve">1 148 </w:t>
      </w:r>
      <w:r w:rsidR="00B14525" w:rsidRPr="005D6DCB">
        <w:rPr>
          <w:rFonts w:ascii="Times New Roman" w:hAnsi="Times New Roman"/>
          <w:sz w:val="28"/>
          <w:szCs w:val="28"/>
        </w:rPr>
        <w:t>входящих писем</w:t>
      </w:r>
      <w:r w:rsidR="00446DAD" w:rsidRPr="005D6DCB">
        <w:rPr>
          <w:rFonts w:ascii="Times New Roman" w:hAnsi="Times New Roman"/>
          <w:sz w:val="28"/>
          <w:szCs w:val="28"/>
        </w:rPr>
        <w:t xml:space="preserve"> (в 2022 году – 720 писем)</w:t>
      </w:r>
      <w:r w:rsidR="006165D4" w:rsidRPr="005D6DCB">
        <w:rPr>
          <w:rFonts w:ascii="Times New Roman" w:hAnsi="Times New Roman"/>
          <w:sz w:val="28"/>
          <w:szCs w:val="28"/>
        </w:rPr>
        <w:t>.</w:t>
      </w:r>
    </w:p>
    <w:p w14:paraId="3EA7673E" w14:textId="77777777" w:rsidR="002C1D93" w:rsidRPr="00996366" w:rsidRDefault="00B67C9B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адрес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образования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  <w:r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и отработано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166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EF4EF5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165D4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EF4EF5" w:rsidRPr="005D6DCB">
        <w:rPr>
          <w:rFonts w:ascii="Times New Roman" w:hAnsi="Times New Roman"/>
          <w:sz w:val="28"/>
          <w:szCs w:val="28"/>
        </w:rPr>
        <w:t>(в 2022 году – 33 обращения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>более 200 (двухсот) з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="00EF4EF5" w:rsidRPr="0099636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165D4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в различные структуры по указанным обращениям).</w:t>
      </w:r>
    </w:p>
    <w:p w14:paraId="208577E3" w14:textId="77777777" w:rsidR="002C1D93" w:rsidRPr="005D6DCB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Кроме того, поступают</w:t>
      </w:r>
      <w:r w:rsidR="00B67C9B" w:rsidRPr="005D6DCB">
        <w:rPr>
          <w:rFonts w:ascii="Times New Roman" w:hAnsi="Times New Roman"/>
          <w:sz w:val="28"/>
          <w:szCs w:val="28"/>
        </w:rPr>
        <w:t xml:space="preserve"> и отрабатываются</w:t>
      </w:r>
      <w:r w:rsidRPr="005D6DCB">
        <w:rPr>
          <w:rFonts w:ascii="Times New Roman" w:hAnsi="Times New Roman"/>
          <w:sz w:val="28"/>
          <w:szCs w:val="28"/>
        </w:rPr>
        <w:t xml:space="preserve"> обращения граждан через личные социальные сети главы муниципального образования по раз</w:t>
      </w:r>
      <w:r w:rsidR="00B67C9B" w:rsidRPr="005D6DCB">
        <w:rPr>
          <w:rFonts w:ascii="Times New Roman" w:hAnsi="Times New Roman"/>
          <w:sz w:val="28"/>
          <w:szCs w:val="28"/>
        </w:rPr>
        <w:t>личным городским</w:t>
      </w:r>
      <w:r w:rsidRPr="005D6DCB">
        <w:rPr>
          <w:rFonts w:ascii="Times New Roman" w:hAnsi="Times New Roman"/>
          <w:sz w:val="28"/>
          <w:szCs w:val="28"/>
        </w:rPr>
        <w:t xml:space="preserve"> вопросам.</w:t>
      </w:r>
    </w:p>
    <w:p w14:paraId="6DE8CDFA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личных приема граждан</w:t>
      </w:r>
      <w:r w:rsidR="00B67C9B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нашего поселения.</w:t>
      </w:r>
    </w:p>
    <w:p w14:paraId="2148AAEB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Для решения вопросов жителей поселения лично принимал участие:</w:t>
      </w:r>
    </w:p>
    <w:p w14:paraId="2A3A83DB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>- в 1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руководителями и специалистами комитетов Правительства Ленинградской области, в частности по вопросам передачи земельных участков, объектов ЖКХ и дорожной инфраструктуры на территории МО, участия в программе «Формирование комфортной городской среды», работы управляющих компаний и др.;</w:t>
      </w:r>
    </w:p>
    <w:p w14:paraId="79D189DD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рабочих встречах 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>с представителями застройщиков и управляющих компаний, работающих на территории муниципального образования;</w:t>
      </w:r>
      <w:bookmarkStart w:id="7" w:name="_Hlk94807147"/>
    </w:p>
    <w:p w14:paraId="5BA21684" w14:textId="77777777" w:rsidR="002C1D93" w:rsidRPr="00996366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</w:t>
      </w:r>
      <w:bookmarkEnd w:id="7"/>
      <w:r w:rsidRPr="00996366">
        <w:rPr>
          <w:rFonts w:ascii="Times New Roman" w:hAnsi="Times New Roman"/>
          <w:color w:val="000000" w:themeColor="text1"/>
          <w:sz w:val="28"/>
          <w:szCs w:val="28"/>
        </w:rPr>
        <w:t>организациями, занимающимися транспортным обслуживанием населения и их контролирующими органами;</w:t>
      </w:r>
    </w:p>
    <w:p w14:paraId="6CD26FF1" w14:textId="293428A3" w:rsidR="0055225E" w:rsidRDefault="006165D4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-   в </w:t>
      </w:r>
      <w:r w:rsidR="00BA2423" w:rsidRPr="009963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96366">
        <w:rPr>
          <w:rFonts w:ascii="Times New Roman" w:hAnsi="Times New Roman"/>
          <w:color w:val="000000" w:themeColor="text1"/>
          <w:sz w:val="28"/>
          <w:szCs w:val="28"/>
        </w:rPr>
        <w:t xml:space="preserve"> совещаниях с представителями органов МВД и прокуратуры.</w:t>
      </w:r>
    </w:p>
    <w:p w14:paraId="5DA21703" w14:textId="63C81080" w:rsidR="007C1E91" w:rsidRDefault="007C1E91" w:rsidP="005D6DC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Претензионно-исковая работа.</w:t>
      </w:r>
    </w:p>
    <w:p w14:paraId="7727E412" w14:textId="02FD16D5" w:rsidR="00934F12" w:rsidRPr="005D6DCB" w:rsidRDefault="003F7B99" w:rsidP="00B5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3624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конце 2022 года в адрес Северо-Западной транспортной прокуратуры </w:t>
      </w:r>
      <w:r w:rsidR="003624C0">
        <w:rPr>
          <w:rFonts w:ascii="Times New Roman" w:eastAsia="Times New Roman" w:hAnsi="Times New Roman"/>
          <w:sz w:val="28"/>
          <w:szCs w:val="28"/>
        </w:rPr>
        <w:t xml:space="preserve">советом депутатов в лице главы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направлено обращение о принятии мер прокурорского реагирования </w:t>
      </w:r>
      <w:r w:rsidR="003624C0" w:rsidRPr="003916EA">
        <w:rPr>
          <w:rFonts w:ascii="Times New Roman" w:hAnsi="Times New Roman"/>
          <w:sz w:val="28"/>
          <w:szCs w:val="28"/>
        </w:rPr>
        <w:t xml:space="preserve">в отношении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Октябрьской железной дороги – филиала ОАО «РЖД» за сдачу в субаренду земельного участка, находящегося в государственной собственности, с целью получения денежных средств с собственников незаконно установленных нестационарных торговых объектов</w:t>
      </w:r>
      <w:r w:rsidR="00154D29">
        <w:rPr>
          <w:rFonts w:ascii="Times New Roman" w:eastAsia="Times New Roman" w:hAnsi="Times New Roman"/>
          <w:sz w:val="28"/>
          <w:szCs w:val="28"/>
        </w:rPr>
        <w:t>,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 расположенных на территории муниципального образования «Муринское городское поселение» Всеволожского муниципального района Ленинградской области.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В январе 2023 года 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в адрес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главы муниципального образования п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>оступило решение Ленинград-Финляндской транспортной прокуратуры об отказе в при</w:t>
      </w:r>
      <w:r w:rsidR="003624C0">
        <w:rPr>
          <w:rFonts w:ascii="Times New Roman" w:eastAsia="Times New Roman" w:hAnsi="Times New Roman"/>
          <w:sz w:val="28"/>
          <w:szCs w:val="28"/>
        </w:rPr>
        <w:t>менении</w:t>
      </w:r>
      <w:r w:rsidR="003624C0" w:rsidRPr="003916EA">
        <w:rPr>
          <w:rFonts w:ascii="Times New Roman" w:eastAsia="Times New Roman" w:hAnsi="Times New Roman"/>
          <w:sz w:val="28"/>
          <w:szCs w:val="28"/>
        </w:rPr>
        <w:t xml:space="preserve"> мер прокурорского реагирования. </w:t>
      </w:r>
      <w:r w:rsidR="00154D29">
        <w:rPr>
          <w:rFonts w:ascii="Times New Roman" w:eastAsia="Times New Roman" w:hAnsi="Times New Roman"/>
          <w:sz w:val="28"/>
          <w:szCs w:val="28"/>
        </w:rPr>
        <w:t>Не согласившись с данным решением</w:t>
      </w:r>
      <w:r w:rsidR="00A05308">
        <w:rPr>
          <w:rFonts w:ascii="Times New Roman" w:eastAsia="Times New Roman" w:hAnsi="Times New Roman"/>
          <w:sz w:val="28"/>
          <w:szCs w:val="28"/>
        </w:rPr>
        <w:t>,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</w:t>
      </w:r>
      <w:r w:rsidR="00154D29" w:rsidRPr="007C1E91">
        <w:rPr>
          <w:rFonts w:ascii="Times New Roman" w:hAnsi="Times New Roman"/>
          <w:bCs/>
          <w:color w:val="000000" w:themeColor="text1"/>
          <w:sz w:val="28"/>
          <w:szCs w:val="28"/>
        </w:rPr>
        <w:t>совет депутатов муниципального образования «Муринское городское поселение</w:t>
      </w:r>
      <w:r w:rsidR="00154D29" w:rsidRPr="005D6DCB">
        <w:rPr>
          <w:rFonts w:ascii="Times New Roman" w:hAnsi="Times New Roman"/>
          <w:bCs/>
          <w:sz w:val="28"/>
          <w:szCs w:val="28"/>
        </w:rPr>
        <w:t>» Всеволожского муниципального района Ленинградской области в лице главы муниципального образования</w:t>
      </w:r>
      <w:r w:rsidR="00154D29">
        <w:rPr>
          <w:rFonts w:ascii="Times New Roman" w:eastAsia="Times New Roman" w:hAnsi="Times New Roman"/>
          <w:sz w:val="28"/>
          <w:szCs w:val="28"/>
        </w:rPr>
        <w:t xml:space="preserve"> в</w:t>
      </w:r>
      <w:r w:rsidR="00934F12" w:rsidRPr="007C1E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начале 2023 года </w:t>
      </w:r>
      <w:r w:rsidR="00934F12" w:rsidRPr="005D6DCB">
        <w:rPr>
          <w:rFonts w:ascii="Times New Roman" w:hAnsi="Times New Roman"/>
          <w:bCs/>
          <w:sz w:val="28"/>
          <w:szCs w:val="28"/>
        </w:rPr>
        <w:t>обратился во Фрунзенский районный суд г. Санкт-Петербурга с административным исковым заявлением о признании незаконным решения прокурора об отказе в принятии мер прокурорского реагирования.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 xml:space="preserve"> Административны</w:t>
      </w:r>
      <w:r w:rsidR="00A05308">
        <w:rPr>
          <w:rFonts w:ascii="Times New Roman" w:eastAsia="Times New Roman" w:hAnsi="Times New Roman"/>
          <w:sz w:val="28"/>
          <w:szCs w:val="28"/>
        </w:rPr>
        <w:t xml:space="preserve">е 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>ответчик</w:t>
      </w:r>
      <w:r w:rsidR="00A05308">
        <w:rPr>
          <w:rFonts w:ascii="Times New Roman" w:eastAsia="Times New Roman" w:hAnsi="Times New Roman"/>
          <w:sz w:val="28"/>
          <w:szCs w:val="28"/>
        </w:rPr>
        <w:t>и</w:t>
      </w:r>
      <w:r w:rsidR="00934F12" w:rsidRPr="005D6DCB">
        <w:rPr>
          <w:rFonts w:ascii="Times New Roman" w:eastAsia="Times New Roman" w:hAnsi="Times New Roman"/>
          <w:sz w:val="28"/>
          <w:szCs w:val="28"/>
        </w:rPr>
        <w:t xml:space="preserve"> по данному делу: </w:t>
      </w:r>
      <w:r w:rsidR="00934F12" w:rsidRPr="005D6DCB">
        <w:rPr>
          <w:rFonts w:ascii="Times New Roman" w:hAnsi="Times New Roman"/>
          <w:sz w:val="28"/>
          <w:szCs w:val="28"/>
        </w:rPr>
        <w:t>Северо-Западная транспортная прокуратура и Ленинград-Финляндская транспортная прокуратура.</w:t>
      </w:r>
    </w:p>
    <w:p w14:paraId="6CDA1C06" w14:textId="389BC7F1" w:rsidR="00934F12" w:rsidRPr="005D6DCB" w:rsidRDefault="00934F12" w:rsidP="005D6DCB">
      <w:pPr>
        <w:pStyle w:val="ConsPlusNormal"/>
        <w:ind w:firstLine="709"/>
        <w:jc w:val="both"/>
        <w:rPr>
          <w:bCs/>
          <w:sz w:val="28"/>
          <w:szCs w:val="28"/>
        </w:rPr>
      </w:pPr>
      <w:r w:rsidRPr="005D6DCB">
        <w:rPr>
          <w:bCs/>
          <w:color w:val="000000" w:themeColor="text1"/>
          <w:sz w:val="28"/>
          <w:szCs w:val="28"/>
        </w:rPr>
        <w:t xml:space="preserve">Решением Фрунзенского районного суда г. Санкт-Петербурга от 08.11.2023 года </w:t>
      </w:r>
      <w:r w:rsidRPr="005D6DCB">
        <w:rPr>
          <w:bCs/>
          <w:color w:val="000000"/>
          <w:sz w:val="28"/>
          <w:szCs w:val="28"/>
          <w:shd w:val="clear" w:color="auto" w:fill="FFFFFF"/>
        </w:rPr>
        <w:t>в</w:t>
      </w:r>
      <w:r w:rsidRPr="005D6DCB">
        <w:rPr>
          <w:bCs/>
          <w:color w:val="000000" w:themeColor="text1"/>
          <w:sz w:val="28"/>
          <w:szCs w:val="28"/>
        </w:rPr>
        <w:t xml:space="preserve"> удовлетворении искового заявления отказано. </w:t>
      </w:r>
      <w:r w:rsidRPr="005D6DCB">
        <w:rPr>
          <w:color w:val="000000" w:themeColor="text1"/>
          <w:sz w:val="28"/>
          <w:szCs w:val="28"/>
        </w:rPr>
        <w:t xml:space="preserve">Не согласившись с данным решением суда, совет депутатов </w:t>
      </w:r>
      <w:r w:rsidRPr="005D6DCB">
        <w:rPr>
          <w:bCs/>
          <w:sz w:val="28"/>
          <w:szCs w:val="28"/>
        </w:rPr>
        <w:t xml:space="preserve">в лице главы муниципального образования </w:t>
      </w:r>
      <w:r w:rsidRPr="005D6DCB">
        <w:rPr>
          <w:color w:val="000000" w:themeColor="text1"/>
          <w:sz w:val="28"/>
          <w:szCs w:val="28"/>
        </w:rPr>
        <w:t xml:space="preserve">подал апелляционную жалобу. </w:t>
      </w:r>
      <w:r w:rsidRPr="005D6DCB">
        <w:rPr>
          <w:bCs/>
          <w:color w:val="000000" w:themeColor="text1"/>
          <w:sz w:val="28"/>
          <w:szCs w:val="28"/>
        </w:rPr>
        <w:t>В настоящее время дело находится в Санкт-Петербургском городском суде, судебное заседание еще не назначено.</w:t>
      </w:r>
    </w:p>
    <w:p w14:paraId="029FD317" w14:textId="0F992A1E" w:rsidR="006165D4" w:rsidRPr="005D6DCB" w:rsidRDefault="003F7B99" w:rsidP="005D6DCB">
      <w:pPr>
        <w:spacing w:after="0" w:line="240" w:lineRule="auto"/>
        <w:ind w:left="-72" w:firstLine="78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 В конце 2023 года в адрес совета депутатов поступило административное исковое заявление об оспаривании правового акта, обладающего нормативными признаками. Административными истцами выступают глава администрации муниципального образования и администрация муниципального образования. В данном административном исковом заявлени</w:t>
      </w:r>
      <w:r w:rsidR="001236CE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5D6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истцы просят суд </w:t>
      </w:r>
      <w:r w:rsidR="001236CE" w:rsidRPr="005D6DCB">
        <w:rPr>
          <w:rFonts w:ascii="Times New Roman" w:hAnsi="Times New Roman"/>
          <w:bCs/>
          <w:color w:val="000000" w:themeColor="text1"/>
          <w:sz w:val="28"/>
          <w:szCs w:val="28"/>
        </w:rPr>
        <w:t>признать недействующим решение совета депутатов МО «Муринское городское поселение» от 09.09.2020 № 89 «Об утверждении Положения об администрации муниципального образования «Муринское городское поселение» (в редакции решения совета депутатов от 21.06.2023 № 287), как не соответствующее действующему законодательству Российской Федерации. В настоящее время исковое заявление, поданное во Всеволожский городской суд Ленинградской области, не принято к производству согласно официальному сайту суда.</w:t>
      </w:r>
      <w:r w:rsidR="00C1401D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6D0FA4" w14:textId="63803002" w:rsidR="006165D4" w:rsidRPr="00B37D8C" w:rsidRDefault="006165D4" w:rsidP="005D6D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вопросов местного значения </w:t>
      </w:r>
      <w:r w:rsidR="00BA2423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муниципального образования </w:t>
      </w: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администрацией муниципального образования «Муринское городское поселение» была проведена в прошедшем 202</w:t>
      </w:r>
      <w:r w:rsidR="0055225E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A2423" w:rsidRPr="00B37D8C">
        <w:rPr>
          <w:rFonts w:ascii="Times New Roman" w:hAnsi="Times New Roman" w:cs="Times New Roman"/>
          <w:color w:val="000000" w:themeColor="text1"/>
          <w:sz w:val="28"/>
          <w:szCs w:val="28"/>
        </w:rPr>
        <w:t>большая совещательная работа, количество встреч не отражаю, так как их много и проходят они практически ежедневно.</w:t>
      </w:r>
    </w:p>
    <w:p w14:paraId="1418694B" w14:textId="0A24FED7" w:rsidR="006165D4" w:rsidRPr="005D6DCB" w:rsidRDefault="006165D4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 xml:space="preserve">В течение года депутаты совета депутатов участвовали в мероприятиях, направленных на повышение уровня знаний в муниципальной деятельности –посетили </w:t>
      </w:r>
      <w:r w:rsidR="00D44B88" w:rsidRPr="005D6DCB">
        <w:rPr>
          <w:rFonts w:ascii="Times New Roman" w:hAnsi="Times New Roman"/>
          <w:sz w:val="28"/>
          <w:szCs w:val="28"/>
        </w:rPr>
        <w:t>3</w:t>
      </w:r>
      <w:r w:rsidRPr="005D6DCB">
        <w:rPr>
          <w:rFonts w:ascii="Times New Roman" w:hAnsi="Times New Roman"/>
          <w:sz w:val="28"/>
          <w:szCs w:val="28"/>
        </w:rPr>
        <w:t xml:space="preserve"> занятия муниципальной школы, организованные Законодательным собранием Ленинградской области.</w:t>
      </w:r>
    </w:p>
    <w:p w14:paraId="38980FCB" w14:textId="6181E285" w:rsidR="008C516E" w:rsidRPr="005D6DCB" w:rsidRDefault="003C1B7E" w:rsidP="005D6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>Для оперативной коммуникации с жителями</w:t>
      </w:r>
      <w:r w:rsidR="00BA2423" w:rsidRPr="005D6DCB">
        <w:rPr>
          <w:rFonts w:ascii="Times New Roman" w:eastAsia="Times New Roman" w:hAnsi="Times New Roman"/>
          <w:sz w:val="28"/>
          <w:szCs w:val="28"/>
        </w:rPr>
        <w:t xml:space="preserve"> главой муниципального образования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="00BC180E" w:rsidRPr="005D6DCB">
        <w:rPr>
          <w:rFonts w:ascii="Times New Roman" w:eastAsia="Times New Roman" w:hAnsi="Times New Roman"/>
          <w:sz w:val="28"/>
          <w:szCs w:val="28"/>
        </w:rPr>
        <w:t xml:space="preserve">в 2022 году </w:t>
      </w:r>
      <w:r w:rsidRPr="005D6DCB">
        <w:rPr>
          <w:rFonts w:ascii="Times New Roman" w:eastAsia="Times New Roman" w:hAnsi="Times New Roman"/>
          <w:sz w:val="28"/>
          <w:szCs w:val="28"/>
        </w:rPr>
        <w:t>создан чат в социальной сети Телеграм</w:t>
      </w:r>
      <w:r w:rsidR="00BC180E" w:rsidRPr="005D6DCB">
        <w:rPr>
          <w:rFonts w:ascii="Times New Roman" w:eastAsia="Times New Roman" w:hAnsi="Times New Roman"/>
          <w:sz w:val="28"/>
          <w:szCs w:val="28"/>
        </w:rPr>
        <w:t xml:space="preserve">, который продолжает функционировать в настоящее время, обретая большую популярность у жителей города, количество </w:t>
      </w:r>
      <w:r w:rsidR="003438B6" w:rsidRPr="005D6DCB">
        <w:rPr>
          <w:rFonts w:ascii="Times New Roman" w:eastAsia="Times New Roman" w:hAnsi="Times New Roman"/>
          <w:sz w:val="28"/>
          <w:szCs w:val="28"/>
        </w:rPr>
        <w:t xml:space="preserve">участников увеличилось в два раза (2022 год – около 700 (семи ста) участников, 2023 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год – 13</w:t>
      </w:r>
      <w:r w:rsidR="00B37D8C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94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участник</w:t>
      </w:r>
      <w:r w:rsidR="00B37D8C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3438B6"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B37D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 </w:t>
      </w:r>
      <w:r w:rsidR="003438B6" w:rsidRPr="005D6DCB">
        <w:rPr>
          <w:rFonts w:ascii="Times New Roman" w:eastAsia="Times New Roman" w:hAnsi="Times New Roman"/>
          <w:sz w:val="28"/>
          <w:szCs w:val="28"/>
        </w:rPr>
        <w:t>В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чате я, как глава МО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>,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и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депутаты 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Pr="005D6DCB">
        <w:rPr>
          <w:rFonts w:ascii="Times New Roman" w:eastAsia="Times New Roman" w:hAnsi="Times New Roman"/>
          <w:sz w:val="28"/>
          <w:szCs w:val="28"/>
        </w:rPr>
        <w:t>оперативно</w:t>
      </w:r>
      <w:r w:rsidR="00BA2423" w:rsidRPr="005D6DCB">
        <w:rPr>
          <w:rFonts w:ascii="Times New Roman" w:eastAsia="Times New Roman" w:hAnsi="Times New Roman"/>
          <w:sz w:val="28"/>
          <w:szCs w:val="28"/>
        </w:rPr>
        <w:t xml:space="preserve"> отвечаем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 на вопросы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DCB">
        <w:rPr>
          <w:rFonts w:ascii="Times New Roman" w:eastAsia="Times New Roman" w:hAnsi="Times New Roman"/>
          <w:sz w:val="28"/>
          <w:szCs w:val="28"/>
        </w:rPr>
        <w:t>жителей, предоставляем информацию о том, что предпринимается по беспокоящим жителей вопроса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>м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, консультируем горожан. Одновременно чат </w:t>
      </w:r>
      <w:proofErr w:type="gramStart"/>
      <w:r w:rsidR="002C1D93" w:rsidRPr="005D6DCB">
        <w:rPr>
          <w:rFonts w:ascii="Times New Roman" w:eastAsia="Times New Roman" w:hAnsi="Times New Roman"/>
          <w:sz w:val="28"/>
          <w:szCs w:val="28"/>
        </w:rPr>
        <w:t>- это</w:t>
      </w:r>
      <w:proofErr w:type="gramEnd"/>
      <w:r w:rsidRPr="005D6DCB">
        <w:rPr>
          <w:rFonts w:ascii="Times New Roman" w:eastAsia="Times New Roman" w:hAnsi="Times New Roman"/>
          <w:sz w:val="28"/>
          <w:szCs w:val="28"/>
        </w:rPr>
        <w:t xml:space="preserve"> канал для инициатив, замечаний и предложений по работе </w:t>
      </w:r>
      <w:r w:rsidR="0006670E" w:rsidRPr="005D6DCB">
        <w:rPr>
          <w:rFonts w:ascii="Times New Roman" w:eastAsia="Times New Roman" w:hAnsi="Times New Roman"/>
          <w:sz w:val="28"/>
          <w:szCs w:val="28"/>
        </w:rPr>
        <w:t>с</w:t>
      </w:r>
      <w:r w:rsidRPr="005D6DCB">
        <w:rPr>
          <w:rFonts w:ascii="Times New Roman" w:eastAsia="Times New Roman" w:hAnsi="Times New Roman"/>
          <w:sz w:val="28"/>
          <w:szCs w:val="28"/>
        </w:rPr>
        <w:t>овета депутатов и других органов власти.</w:t>
      </w:r>
    </w:p>
    <w:p w14:paraId="3DD11218" w14:textId="448D40F1" w:rsidR="00CD04D8" w:rsidRPr="005D6DCB" w:rsidRDefault="003C1B7E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eastAsia="Times New Roman" w:hAnsi="Times New Roman"/>
          <w:sz w:val="28"/>
          <w:szCs w:val="28"/>
        </w:rPr>
        <w:t xml:space="preserve">Депутаты принимали участие в культурно-массовых и праздничных мероприятиях городского и районного уровней. 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2 </w:t>
      </w:r>
      <w:r w:rsidRPr="005D6DCB">
        <w:rPr>
          <w:rFonts w:ascii="Times New Roman" w:eastAsia="Times New Roman" w:hAnsi="Times New Roman"/>
          <w:sz w:val="28"/>
          <w:szCs w:val="28"/>
        </w:rPr>
        <w:t>сентября отмечалось 27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>4</w:t>
      </w:r>
      <w:r w:rsidRPr="005D6DCB">
        <w:rPr>
          <w:rFonts w:ascii="Times New Roman" w:eastAsia="Times New Roman" w:hAnsi="Times New Roman"/>
          <w:sz w:val="28"/>
          <w:szCs w:val="28"/>
        </w:rPr>
        <w:t xml:space="preserve">-летие нашего города. В этот день в Мурино прошли развлекательные мероприятия, 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  <w:r w:rsidR="00772920" w:rsidRPr="005D6DCB">
        <w:rPr>
          <w:rFonts w:ascii="Times New Roman" w:eastAsia="Times New Roman" w:hAnsi="Times New Roman"/>
          <w:sz w:val="28"/>
          <w:szCs w:val="28"/>
        </w:rPr>
        <w:t>вме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сте с депутатом Ракитиным А.А. поздравили </w:t>
      </w:r>
      <w:r w:rsidRPr="005D6DCB">
        <w:rPr>
          <w:rFonts w:ascii="Times New Roman" w:eastAsia="Times New Roman" w:hAnsi="Times New Roman"/>
          <w:sz w:val="28"/>
          <w:szCs w:val="28"/>
        </w:rPr>
        <w:t>жител</w:t>
      </w:r>
      <w:r w:rsidR="00E67FD7" w:rsidRPr="005D6DCB">
        <w:rPr>
          <w:rFonts w:ascii="Times New Roman" w:eastAsia="Times New Roman" w:hAnsi="Times New Roman"/>
          <w:sz w:val="28"/>
          <w:szCs w:val="28"/>
        </w:rPr>
        <w:t xml:space="preserve">ьницу города с Мурино с присвоением почетного звания </w:t>
      </w:r>
      <w:r w:rsidR="00772920" w:rsidRPr="005D6DCB">
        <w:rPr>
          <w:rFonts w:ascii="Times New Roman" w:hAnsi="Times New Roman"/>
          <w:color w:val="000000"/>
          <w:sz w:val="28"/>
          <w:szCs w:val="28"/>
        </w:rPr>
        <w:t>«Почетный гражданин муниципального образования «Муринское городское поселение» Всеволожского муниципального района Ленинградской области»</w:t>
      </w:r>
      <w:r w:rsidR="00CD04D8" w:rsidRPr="005D6DCB">
        <w:rPr>
          <w:rFonts w:ascii="Times New Roman" w:eastAsia="Times New Roman" w:hAnsi="Times New Roman"/>
          <w:sz w:val="28"/>
          <w:szCs w:val="28"/>
        </w:rPr>
        <w:t xml:space="preserve">, вручив </w:t>
      </w:r>
      <w:r w:rsidR="00CD04D8" w:rsidRPr="005D6DCB">
        <w:rPr>
          <w:rFonts w:ascii="Times New Roman" w:hAnsi="Times New Roman"/>
          <w:sz w:val="28"/>
          <w:szCs w:val="28"/>
        </w:rPr>
        <w:t>нагрудный знак «Почетный гражданин муниципального образования «Муринское городское поселение» Всеволожского муниципального района Ленинградской области» и удостоверение к нагрудному знаку.</w:t>
      </w:r>
    </w:p>
    <w:p w14:paraId="6399662B" w14:textId="18AFF7B1" w:rsidR="008C516E" w:rsidRPr="005D6DCB" w:rsidRDefault="006165D4" w:rsidP="005D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Ко Дню Победы советского народа в Великой Отечественной войне 1941-1945 годов главы муниципального образования и администрации совместно с депутатами и жителями принимали участие в возложении венков и цветов к памятникам и мемориалам нашего города.</w:t>
      </w:r>
    </w:p>
    <w:p w14:paraId="7FD5FB09" w14:textId="680DDC0C" w:rsidR="008C516E" w:rsidRPr="005D6DCB" w:rsidRDefault="00D44B88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В завершении хочу отметить, </w:t>
      </w:r>
      <w:r w:rsidR="00C230A7" w:rsidRPr="005D6DCB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44CF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лавная цель органов местного самоуправления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и подведомственных учреждений нашего муниципалитета</w:t>
      </w:r>
      <w:r w:rsidR="00344CFC" w:rsidRPr="005D6D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это </w:t>
      </w:r>
      <w:r w:rsidR="00344CFC" w:rsidRPr="005D6DCB">
        <w:rPr>
          <w:rFonts w:ascii="Times New Roman" w:hAnsi="Times New Roman"/>
          <w:color w:val="000000" w:themeColor="text1"/>
          <w:sz w:val="28"/>
          <w:szCs w:val="28"/>
        </w:rPr>
        <w:t>повышение качества жизни наших жителей. Улучшения, происходящие в нашем городе, во многом зависят от участия жителей и нашей совместной консолидированной работы. Подводя итоги работы за 2023 год, можно отметить, что наш город продолжает стабильно развиваться и имеет перспективы для роста.</w:t>
      </w:r>
    </w:p>
    <w:p w14:paraId="07E6073B" w14:textId="10943400" w:rsidR="00344CFC" w:rsidRPr="005D6DCB" w:rsidRDefault="00344CFC" w:rsidP="005D6D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DCB">
        <w:rPr>
          <w:rFonts w:ascii="Times New Roman" w:hAnsi="Times New Roman"/>
          <w:color w:val="000000" w:themeColor="text1"/>
          <w:sz w:val="28"/>
          <w:szCs w:val="28"/>
        </w:rPr>
        <w:t>Хочу выразить слова благодарности жителям нашего города, которые не остаются равнодушными ни к нашей работе, ни к местным проблемам, а также за конструктивную критику в наш адрес и рациональные предложения.</w:t>
      </w:r>
    </w:p>
    <w:p w14:paraId="75559454" w14:textId="77777777" w:rsidR="00305906" w:rsidRPr="005D6DCB" w:rsidRDefault="004B1E30" w:rsidP="005D6DCB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всех присутствующих за совместную плодотворную работу в течение всего 202</w:t>
      </w:r>
      <w:r w:rsidR="00344CFC"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D6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305906" w:rsidRPr="005D6DC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5031D7E" w14:textId="77777777" w:rsidR="00D60D09" w:rsidRDefault="00D60D09" w:rsidP="002D601D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B7D0A4" w14:textId="77777777" w:rsidR="00D60D09" w:rsidRDefault="00D60D09" w:rsidP="002D601D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42BE0F" w14:textId="62CC176A" w:rsidR="00344CFC" w:rsidRPr="005D6DCB" w:rsidRDefault="006165D4" w:rsidP="00D60D09">
      <w:pPr>
        <w:pStyle w:val="11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548DD4" w:themeColor="text2" w:themeTint="99"/>
          <w:sz w:val="28"/>
          <w:szCs w:val="28"/>
        </w:rPr>
      </w:pPr>
      <w:r w:rsidRPr="005D6DCB">
        <w:rPr>
          <w:rFonts w:ascii="Times New Roman" w:hAnsi="Times New Roman"/>
          <w:sz w:val="28"/>
          <w:szCs w:val="28"/>
        </w:rPr>
        <w:t>Спасибо за внимание!</w:t>
      </w:r>
    </w:p>
    <w:sectPr w:rsidR="00344CFC" w:rsidRPr="005D6DCB" w:rsidSect="00F2037F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1D6"/>
    <w:multiLevelType w:val="multilevel"/>
    <w:tmpl w:val="265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A2567"/>
    <w:multiLevelType w:val="multilevel"/>
    <w:tmpl w:val="2F16B92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F96B5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1586"/>
    <w:multiLevelType w:val="multilevel"/>
    <w:tmpl w:val="E228B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4E4150"/>
    <w:multiLevelType w:val="multilevel"/>
    <w:tmpl w:val="D81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594057">
    <w:abstractNumId w:val="3"/>
  </w:num>
  <w:num w:numId="2" w16cid:durableId="1094128191">
    <w:abstractNumId w:val="1"/>
  </w:num>
  <w:num w:numId="3" w16cid:durableId="2020426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421763">
    <w:abstractNumId w:val="4"/>
  </w:num>
  <w:num w:numId="5" w16cid:durableId="133931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4E"/>
    <w:rsid w:val="000065B3"/>
    <w:rsid w:val="00006EE0"/>
    <w:rsid w:val="00014700"/>
    <w:rsid w:val="000256E6"/>
    <w:rsid w:val="00035047"/>
    <w:rsid w:val="00055E42"/>
    <w:rsid w:val="0006320A"/>
    <w:rsid w:val="0006670E"/>
    <w:rsid w:val="000724CA"/>
    <w:rsid w:val="00073B47"/>
    <w:rsid w:val="00084920"/>
    <w:rsid w:val="00092096"/>
    <w:rsid w:val="00097B03"/>
    <w:rsid w:val="000A2061"/>
    <w:rsid w:val="000A340C"/>
    <w:rsid w:val="000E0B6D"/>
    <w:rsid w:val="00121D08"/>
    <w:rsid w:val="00123464"/>
    <w:rsid w:val="001236CE"/>
    <w:rsid w:val="00127018"/>
    <w:rsid w:val="00127F94"/>
    <w:rsid w:val="0014126C"/>
    <w:rsid w:val="00141EF5"/>
    <w:rsid w:val="00150AAA"/>
    <w:rsid w:val="00154D29"/>
    <w:rsid w:val="0017351E"/>
    <w:rsid w:val="00191FAE"/>
    <w:rsid w:val="00193594"/>
    <w:rsid w:val="00194181"/>
    <w:rsid w:val="00195138"/>
    <w:rsid w:val="0019766B"/>
    <w:rsid w:val="001A1969"/>
    <w:rsid w:val="001A3CE6"/>
    <w:rsid w:val="001B235A"/>
    <w:rsid w:val="001C7AEE"/>
    <w:rsid w:val="001D15D9"/>
    <w:rsid w:val="001D584E"/>
    <w:rsid w:val="00212462"/>
    <w:rsid w:val="002170A1"/>
    <w:rsid w:val="002372D9"/>
    <w:rsid w:val="0025371C"/>
    <w:rsid w:val="00263486"/>
    <w:rsid w:val="00264B74"/>
    <w:rsid w:val="00296899"/>
    <w:rsid w:val="002970C7"/>
    <w:rsid w:val="002A0EA1"/>
    <w:rsid w:val="002C1D93"/>
    <w:rsid w:val="002C30DA"/>
    <w:rsid w:val="002C7547"/>
    <w:rsid w:val="002D601D"/>
    <w:rsid w:val="002E2802"/>
    <w:rsid w:val="003028CD"/>
    <w:rsid w:val="00305906"/>
    <w:rsid w:val="003438B6"/>
    <w:rsid w:val="00343FBC"/>
    <w:rsid w:val="00344CFC"/>
    <w:rsid w:val="003500DC"/>
    <w:rsid w:val="003624C0"/>
    <w:rsid w:val="00371321"/>
    <w:rsid w:val="003A2997"/>
    <w:rsid w:val="003A633B"/>
    <w:rsid w:val="003C1B7E"/>
    <w:rsid w:val="003C70AE"/>
    <w:rsid w:val="003D3C82"/>
    <w:rsid w:val="003E20BF"/>
    <w:rsid w:val="003E6488"/>
    <w:rsid w:val="003F0362"/>
    <w:rsid w:val="003F7B99"/>
    <w:rsid w:val="0041114B"/>
    <w:rsid w:val="00416A8D"/>
    <w:rsid w:val="004172E5"/>
    <w:rsid w:val="00420BDB"/>
    <w:rsid w:val="0042632F"/>
    <w:rsid w:val="00442965"/>
    <w:rsid w:val="00446DAD"/>
    <w:rsid w:val="004644D3"/>
    <w:rsid w:val="004828F2"/>
    <w:rsid w:val="004922C7"/>
    <w:rsid w:val="004928F4"/>
    <w:rsid w:val="004B1E30"/>
    <w:rsid w:val="004B6080"/>
    <w:rsid w:val="004D1DCC"/>
    <w:rsid w:val="004D2CD3"/>
    <w:rsid w:val="004E6F49"/>
    <w:rsid w:val="004F2824"/>
    <w:rsid w:val="0051156B"/>
    <w:rsid w:val="005143F1"/>
    <w:rsid w:val="005313CC"/>
    <w:rsid w:val="0054612E"/>
    <w:rsid w:val="00551B4D"/>
    <w:rsid w:val="0055225E"/>
    <w:rsid w:val="00556BE5"/>
    <w:rsid w:val="00585958"/>
    <w:rsid w:val="005867E0"/>
    <w:rsid w:val="00591BA0"/>
    <w:rsid w:val="00591D3A"/>
    <w:rsid w:val="0059291F"/>
    <w:rsid w:val="00593B64"/>
    <w:rsid w:val="005A290F"/>
    <w:rsid w:val="005A2CBD"/>
    <w:rsid w:val="005A5549"/>
    <w:rsid w:val="005B55A5"/>
    <w:rsid w:val="005D6DCB"/>
    <w:rsid w:val="005E1FF8"/>
    <w:rsid w:val="005E25E4"/>
    <w:rsid w:val="005E3860"/>
    <w:rsid w:val="005E3A1D"/>
    <w:rsid w:val="005E5C67"/>
    <w:rsid w:val="005F1F23"/>
    <w:rsid w:val="006111D6"/>
    <w:rsid w:val="006165D4"/>
    <w:rsid w:val="0064058E"/>
    <w:rsid w:val="00642042"/>
    <w:rsid w:val="00645024"/>
    <w:rsid w:val="006B4749"/>
    <w:rsid w:val="006B644F"/>
    <w:rsid w:val="006C050E"/>
    <w:rsid w:val="006C4F2D"/>
    <w:rsid w:val="006F0938"/>
    <w:rsid w:val="006F18B8"/>
    <w:rsid w:val="006F3B0A"/>
    <w:rsid w:val="00703E77"/>
    <w:rsid w:val="007269C2"/>
    <w:rsid w:val="00750BC9"/>
    <w:rsid w:val="0076262C"/>
    <w:rsid w:val="007673F8"/>
    <w:rsid w:val="00772920"/>
    <w:rsid w:val="00774ED2"/>
    <w:rsid w:val="00784FCA"/>
    <w:rsid w:val="00792DAC"/>
    <w:rsid w:val="007944FE"/>
    <w:rsid w:val="007B480E"/>
    <w:rsid w:val="007C1E91"/>
    <w:rsid w:val="007C69ED"/>
    <w:rsid w:val="007D3D35"/>
    <w:rsid w:val="007F1D69"/>
    <w:rsid w:val="007F694F"/>
    <w:rsid w:val="00801C0E"/>
    <w:rsid w:val="00820312"/>
    <w:rsid w:val="008329BB"/>
    <w:rsid w:val="008337E6"/>
    <w:rsid w:val="00842E55"/>
    <w:rsid w:val="00845918"/>
    <w:rsid w:val="0085692D"/>
    <w:rsid w:val="00863584"/>
    <w:rsid w:val="008940B4"/>
    <w:rsid w:val="008943D0"/>
    <w:rsid w:val="008A109E"/>
    <w:rsid w:val="008A14B1"/>
    <w:rsid w:val="008B0E79"/>
    <w:rsid w:val="008C516E"/>
    <w:rsid w:val="008D2A21"/>
    <w:rsid w:val="008D74AA"/>
    <w:rsid w:val="008D776D"/>
    <w:rsid w:val="008F5E64"/>
    <w:rsid w:val="00901E37"/>
    <w:rsid w:val="0090416B"/>
    <w:rsid w:val="00914B45"/>
    <w:rsid w:val="009238E4"/>
    <w:rsid w:val="00934F12"/>
    <w:rsid w:val="00956FF2"/>
    <w:rsid w:val="00965A00"/>
    <w:rsid w:val="00973648"/>
    <w:rsid w:val="0098148D"/>
    <w:rsid w:val="00982665"/>
    <w:rsid w:val="00996366"/>
    <w:rsid w:val="009A5917"/>
    <w:rsid w:val="009A6986"/>
    <w:rsid w:val="009C3B4E"/>
    <w:rsid w:val="009D0D3D"/>
    <w:rsid w:val="00A05308"/>
    <w:rsid w:val="00A07922"/>
    <w:rsid w:val="00A50B64"/>
    <w:rsid w:val="00A638B8"/>
    <w:rsid w:val="00A72D36"/>
    <w:rsid w:val="00A735CB"/>
    <w:rsid w:val="00A82D4E"/>
    <w:rsid w:val="00AC14F7"/>
    <w:rsid w:val="00B02894"/>
    <w:rsid w:val="00B11180"/>
    <w:rsid w:val="00B14525"/>
    <w:rsid w:val="00B3042B"/>
    <w:rsid w:val="00B37D8C"/>
    <w:rsid w:val="00B47BD5"/>
    <w:rsid w:val="00B51331"/>
    <w:rsid w:val="00B61709"/>
    <w:rsid w:val="00B647B5"/>
    <w:rsid w:val="00B67C9B"/>
    <w:rsid w:val="00B70D2F"/>
    <w:rsid w:val="00B7257C"/>
    <w:rsid w:val="00BA0B87"/>
    <w:rsid w:val="00BA2423"/>
    <w:rsid w:val="00BA2B54"/>
    <w:rsid w:val="00BB38B3"/>
    <w:rsid w:val="00BC180E"/>
    <w:rsid w:val="00BC214C"/>
    <w:rsid w:val="00BE5EE7"/>
    <w:rsid w:val="00BF4038"/>
    <w:rsid w:val="00C028D4"/>
    <w:rsid w:val="00C1401D"/>
    <w:rsid w:val="00C164F7"/>
    <w:rsid w:val="00C230A7"/>
    <w:rsid w:val="00C25E97"/>
    <w:rsid w:val="00C30242"/>
    <w:rsid w:val="00C40B9F"/>
    <w:rsid w:val="00C41378"/>
    <w:rsid w:val="00C5204F"/>
    <w:rsid w:val="00C60B9A"/>
    <w:rsid w:val="00C60C0D"/>
    <w:rsid w:val="00C87ED3"/>
    <w:rsid w:val="00C91C3C"/>
    <w:rsid w:val="00C934C5"/>
    <w:rsid w:val="00CB12F8"/>
    <w:rsid w:val="00CB3CA2"/>
    <w:rsid w:val="00CB58A0"/>
    <w:rsid w:val="00CB7DB1"/>
    <w:rsid w:val="00CD04D8"/>
    <w:rsid w:val="00CD635C"/>
    <w:rsid w:val="00CD727F"/>
    <w:rsid w:val="00D13BCB"/>
    <w:rsid w:val="00D207A9"/>
    <w:rsid w:val="00D43D43"/>
    <w:rsid w:val="00D44B88"/>
    <w:rsid w:val="00D5090F"/>
    <w:rsid w:val="00D60CA3"/>
    <w:rsid w:val="00D60D09"/>
    <w:rsid w:val="00D806E0"/>
    <w:rsid w:val="00D94083"/>
    <w:rsid w:val="00D97AC7"/>
    <w:rsid w:val="00DA381B"/>
    <w:rsid w:val="00DB09AE"/>
    <w:rsid w:val="00DB2633"/>
    <w:rsid w:val="00DB3E07"/>
    <w:rsid w:val="00DB7560"/>
    <w:rsid w:val="00DD4C38"/>
    <w:rsid w:val="00DE3F41"/>
    <w:rsid w:val="00DF3F31"/>
    <w:rsid w:val="00E075A5"/>
    <w:rsid w:val="00E15851"/>
    <w:rsid w:val="00E67FD7"/>
    <w:rsid w:val="00E74EE1"/>
    <w:rsid w:val="00E777AD"/>
    <w:rsid w:val="00E920EC"/>
    <w:rsid w:val="00E9301B"/>
    <w:rsid w:val="00EA0F08"/>
    <w:rsid w:val="00EB62AF"/>
    <w:rsid w:val="00EC1688"/>
    <w:rsid w:val="00ED22E7"/>
    <w:rsid w:val="00EF1D6E"/>
    <w:rsid w:val="00EF4EF5"/>
    <w:rsid w:val="00F11B8F"/>
    <w:rsid w:val="00F2037F"/>
    <w:rsid w:val="00F27445"/>
    <w:rsid w:val="00F30A6A"/>
    <w:rsid w:val="00F57CB9"/>
    <w:rsid w:val="00FB329D"/>
    <w:rsid w:val="00FC15C3"/>
    <w:rsid w:val="00FC453C"/>
    <w:rsid w:val="00FC5702"/>
    <w:rsid w:val="00FC5DD1"/>
    <w:rsid w:val="00FD6C51"/>
    <w:rsid w:val="00FE23B8"/>
    <w:rsid w:val="00FE563B"/>
    <w:rsid w:val="00FF12EC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30D3"/>
  <w15:docId w15:val="{CA981881-5ADB-4604-8BE6-4B25022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CC3"/>
    <w:rPr>
      <w:rFonts w:cs="Times New Roman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281284"/>
    <w:pPr>
      <w:spacing w:after="0" w:line="240" w:lineRule="auto"/>
    </w:pPr>
    <w:rPr>
      <w:rFonts w:eastAsia="SimSun" w:cs="Arial"/>
      <w:sz w:val="20"/>
      <w:szCs w:val="20"/>
      <w:lang w:eastAsia="zh-CN" w:bidi="hi-IN"/>
    </w:rPr>
  </w:style>
  <w:style w:type="paragraph" w:styleId="a6">
    <w:name w:val="List Paragraph"/>
    <w:basedOn w:val="a0"/>
    <w:uiPriority w:val="34"/>
    <w:qFormat/>
    <w:rsid w:val="00271BE0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2B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02FD6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00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02FD6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semiHidden/>
    <w:unhideWhenUsed/>
    <w:rsid w:val="00FA1149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F833B3"/>
  </w:style>
  <w:style w:type="character" w:customStyle="1" w:styleId="InternetLink">
    <w:name w:val="Internet Link"/>
    <w:rsid w:val="00F833B3"/>
    <w:rPr>
      <w:color w:val="0000FF"/>
      <w:u w:val="single"/>
    </w:rPr>
  </w:style>
  <w:style w:type="paragraph" w:customStyle="1" w:styleId="ConsPlusNormal">
    <w:name w:val="ConsPlusNormal"/>
    <w:qFormat/>
    <w:rsid w:val="00F833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link w:val="ae"/>
    <w:rsid w:val="00B23E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0"/>
    <w:link w:val="ad"/>
    <w:rsid w:val="00B23E53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10">
    <w:name w:val="Основной текст Знак1"/>
    <w:basedOn w:val="a1"/>
    <w:uiPriority w:val="99"/>
    <w:semiHidden/>
    <w:rsid w:val="00B23E53"/>
    <w:rPr>
      <w:rFonts w:ascii="Calibri" w:eastAsia="Calibri" w:hAnsi="Calibri" w:cs="Times New Roman"/>
    </w:rPr>
  </w:style>
  <w:style w:type="character" w:customStyle="1" w:styleId="af">
    <w:name w:val="Обычный с номером Знак"/>
    <w:basedOn w:val="a1"/>
    <w:link w:val="a"/>
    <w:locked/>
    <w:rsid w:val="00D15E0A"/>
    <w:rPr>
      <w:rFonts w:ascii="Times New Roman" w:eastAsia="Times New Roman" w:hAnsi="Times New Roman" w:cs="Times New Roman"/>
      <w:position w:val="-1"/>
      <w:lang w:eastAsia="zh-CN"/>
    </w:rPr>
  </w:style>
  <w:style w:type="paragraph" w:customStyle="1" w:styleId="a">
    <w:name w:val="Обычный с номером"/>
    <w:basedOn w:val="a6"/>
    <w:link w:val="af"/>
    <w:qFormat/>
    <w:rsid w:val="00D15E0A"/>
    <w:pPr>
      <w:numPr>
        <w:numId w:val="2"/>
      </w:numPr>
      <w:spacing w:before="120" w:after="0" w:line="240" w:lineRule="auto"/>
      <w:ind w:left="0" w:firstLine="0"/>
      <w:contextualSpacing w:val="0"/>
      <w:jc w:val="both"/>
    </w:pPr>
    <w:rPr>
      <w:rFonts w:ascii="Times New Roman" w:eastAsia="Times New Roman" w:hAnsi="Times New Roman"/>
      <w:position w:val="-1"/>
      <w:lang w:eastAsia="zh-CN"/>
    </w:rPr>
  </w:style>
  <w:style w:type="paragraph" w:customStyle="1" w:styleId="ConsPlusNonformat">
    <w:name w:val="ConsPlusNonformat"/>
    <w:rsid w:val="00FC6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27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770AA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BE4DB0"/>
    <w:rPr>
      <w:b/>
      <w:bCs/>
    </w:rPr>
  </w:style>
  <w:style w:type="character" w:styleId="af3">
    <w:name w:val="Emphasis"/>
    <w:basedOn w:val="a1"/>
    <w:uiPriority w:val="20"/>
    <w:qFormat/>
    <w:rsid w:val="00E24CDD"/>
    <w:rPr>
      <w:i/>
      <w:iCs/>
    </w:rPr>
  </w:style>
  <w:style w:type="paragraph" w:styleId="a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23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Заголовок Знак"/>
    <w:basedOn w:val="a1"/>
    <w:link w:val="a4"/>
    <w:uiPriority w:val="10"/>
    <w:rsid w:val="00E67FD7"/>
    <w:rPr>
      <w:rFonts w:cs="Times New Roman"/>
      <w:b/>
      <w:sz w:val="72"/>
      <w:szCs w:val="72"/>
    </w:rPr>
  </w:style>
  <w:style w:type="paragraph" w:customStyle="1" w:styleId="11">
    <w:name w:val="Обычный1"/>
    <w:rsid w:val="008943D0"/>
  </w:style>
  <w:style w:type="paragraph" w:customStyle="1" w:styleId="af5">
    <w:name w:val="Абзац"/>
    <w:link w:val="af6"/>
    <w:qFormat/>
    <w:rsid w:val="007626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Абзац Знак"/>
    <w:basedOn w:val="a1"/>
    <w:link w:val="af5"/>
    <w:qFormat/>
    <w:rsid w:val="0076262C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Титул_заголовок_14"/>
    <w:qFormat/>
    <w:rsid w:val="0076262C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</w:rPr>
  </w:style>
  <w:style w:type="character" w:customStyle="1" w:styleId="js-rollover">
    <w:name w:val="js-rollover"/>
    <w:basedOn w:val="a1"/>
    <w:rsid w:val="00F11B8F"/>
  </w:style>
  <w:style w:type="character" w:customStyle="1" w:styleId="acnamesecond">
    <w:name w:val="ac_name_second"/>
    <w:basedOn w:val="a1"/>
    <w:rsid w:val="00F11B8F"/>
  </w:style>
  <w:style w:type="character" w:customStyle="1" w:styleId="acnamefirst">
    <w:name w:val="ac_name_first"/>
    <w:basedOn w:val="a1"/>
    <w:rsid w:val="00F11B8F"/>
  </w:style>
  <w:style w:type="paragraph" w:customStyle="1" w:styleId="item">
    <w:name w:val="item"/>
    <w:basedOn w:val="a0"/>
    <w:rsid w:val="00B4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js-case-header-casenum">
    <w:name w:val="js-case-header-case_num"/>
    <w:basedOn w:val="a1"/>
    <w:rsid w:val="00B4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gb3anjbsq.xn--p1ai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sovet_deputatov/Resh_184_budjet_2022-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Z9m1/x1xUsvQUfcm28FEJNcNPA==">AMUW2mUB5bd8HLtutKT/14gpOQvU907W8QYVpgzRuG5OFx/MWdyBXYdqHRJoLWalmdMBpXbSXFZQQak0BCFDXOBRmnn1fyP0CUcqTifmfIDq6u/DDpxf02MVeCb1FI1kv8bh/dN+V49Vr0Q90vxTxP2rhLyS7adqq5HYhQgk4ZQr6olFVxfrd7Gg2toNb6Ne+J4cslJbBZfI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2024-01-25T08:18:00Z</cp:lastPrinted>
  <dcterms:created xsi:type="dcterms:W3CDTF">2024-02-08T09:55:00Z</dcterms:created>
  <dcterms:modified xsi:type="dcterms:W3CDTF">2024-02-08T09:55:00Z</dcterms:modified>
</cp:coreProperties>
</file>