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0FFB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0D7B62A3" wp14:editId="5183C122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1CB9A" w14:textId="77777777" w:rsidR="00440C53" w:rsidRPr="0098388F" w:rsidRDefault="00440C53" w:rsidP="001613C7">
      <w:pPr>
        <w:jc w:val="center"/>
        <w:rPr>
          <w:sz w:val="32"/>
        </w:rPr>
      </w:pPr>
    </w:p>
    <w:p w14:paraId="58FCAE5B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0B9C9F9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22864B65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150737F0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50F9A849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14B9D7E8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389C9B86" w14:textId="77777777" w:rsidR="00440C53" w:rsidRPr="0098388F" w:rsidRDefault="00440C53" w:rsidP="001613C7">
      <w:pPr>
        <w:jc w:val="center"/>
        <w:rPr>
          <w:b/>
        </w:rPr>
      </w:pPr>
    </w:p>
    <w:p w14:paraId="6B073F04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10096668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53AA5143" w14:textId="77777777" w:rsidR="00440C53" w:rsidRPr="0098388F" w:rsidRDefault="009D512D" w:rsidP="001613C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13.11.</w:t>
      </w:r>
      <w:r w:rsidR="00A759EA">
        <w:rPr>
          <w:sz w:val="28"/>
          <w:szCs w:val="28"/>
          <w:u w:val="single"/>
        </w:rPr>
        <w:t>20</w:t>
      </w:r>
      <w:r w:rsidR="009720C3">
        <w:rPr>
          <w:sz w:val="28"/>
          <w:szCs w:val="28"/>
          <w:u w:val="single"/>
        </w:rPr>
        <w:t>2</w:t>
      </w:r>
      <w:r w:rsidR="00BB3415">
        <w:rPr>
          <w:sz w:val="28"/>
          <w:szCs w:val="28"/>
          <w:u w:val="single"/>
        </w:rPr>
        <w:t>3</w:t>
      </w:r>
      <w:r w:rsidR="00440C53" w:rsidRPr="0098388F">
        <w:rPr>
          <w:sz w:val="28"/>
          <w:szCs w:val="28"/>
        </w:rPr>
        <w:t xml:space="preserve">                                                                   </w:t>
      </w:r>
      <w:r w:rsidR="002464CE">
        <w:rPr>
          <w:sz w:val="28"/>
          <w:szCs w:val="28"/>
        </w:rPr>
        <w:t xml:space="preserve">  </w:t>
      </w:r>
      <w:r w:rsidR="009720C3">
        <w:rPr>
          <w:sz w:val="28"/>
          <w:szCs w:val="28"/>
        </w:rPr>
        <w:t xml:space="preserve">                </w:t>
      </w:r>
      <w:r w:rsidR="002464CE">
        <w:rPr>
          <w:sz w:val="28"/>
          <w:szCs w:val="28"/>
        </w:rPr>
        <w:t xml:space="preserve">    </w:t>
      </w:r>
      <w:r w:rsidR="008300E2">
        <w:rPr>
          <w:sz w:val="28"/>
          <w:szCs w:val="28"/>
        </w:rPr>
        <w:t xml:space="preserve">     </w:t>
      </w:r>
      <w:r w:rsidR="00440C53" w:rsidRPr="0098388F">
        <w:rPr>
          <w:sz w:val="28"/>
          <w:szCs w:val="28"/>
        </w:rPr>
        <w:t xml:space="preserve">  № </w:t>
      </w:r>
      <w:r>
        <w:rPr>
          <w:sz w:val="28"/>
          <w:szCs w:val="28"/>
        </w:rPr>
        <w:t>422</w:t>
      </w:r>
      <w:r w:rsidR="001613C7">
        <w:rPr>
          <w:sz w:val="28"/>
          <w:szCs w:val="28"/>
        </w:rPr>
        <w:t xml:space="preserve">    </w:t>
      </w:r>
    </w:p>
    <w:p w14:paraId="47FC5AFF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373BB271" w14:textId="77777777" w:rsidR="00440C53" w:rsidRPr="00D74789" w:rsidRDefault="00440C53" w:rsidP="00A9227E">
      <w:pPr>
        <w:ind w:right="5101"/>
        <w:rPr>
          <w:sz w:val="22"/>
          <w:szCs w:val="28"/>
        </w:rPr>
      </w:pPr>
    </w:p>
    <w:p w14:paraId="08396FAC" w14:textId="77777777" w:rsidR="00BB3415" w:rsidRDefault="00BB3415" w:rsidP="00BB3415">
      <w:pPr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О внесении изменения в постановление </w:t>
      </w:r>
    </w:p>
    <w:p w14:paraId="1E7DCC10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szCs w:val="28"/>
          <w:lang w:eastAsia="ar-SA"/>
        </w:rPr>
        <w:t xml:space="preserve">администрации </w:t>
      </w:r>
      <w:r>
        <w:rPr>
          <w:color w:val="000000"/>
          <w:bdr w:val="none" w:sz="0" w:space="0" w:color="auto" w:frame="1"/>
        </w:rPr>
        <w:t xml:space="preserve">муниципального образования </w:t>
      </w:r>
    </w:p>
    <w:p w14:paraId="5B0A4C97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«Муринское городское поселение» </w:t>
      </w:r>
    </w:p>
    <w:p w14:paraId="35292156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Всеволожского муниципального района </w:t>
      </w:r>
    </w:p>
    <w:p w14:paraId="05F0A9FA" w14:textId="77777777" w:rsidR="00A9227E" w:rsidRPr="00A9227E" w:rsidRDefault="00BB3415" w:rsidP="00BB3415">
      <w:pPr>
        <w:tabs>
          <w:tab w:val="left" w:pos="360"/>
        </w:tabs>
        <w:ind w:right="5101"/>
      </w:pPr>
      <w:r>
        <w:rPr>
          <w:color w:val="000000"/>
          <w:bdr w:val="none" w:sz="0" w:space="0" w:color="auto" w:frame="1"/>
        </w:rPr>
        <w:t xml:space="preserve">Ленинградской области </w:t>
      </w:r>
      <w:r>
        <w:rPr>
          <w:szCs w:val="28"/>
          <w:lang w:eastAsia="ar-SA"/>
        </w:rPr>
        <w:t xml:space="preserve">от 07.02.2022 № 38 </w:t>
      </w:r>
    </w:p>
    <w:p w14:paraId="7CB5851A" w14:textId="77777777" w:rsidR="00440C53" w:rsidRPr="00A9227E" w:rsidRDefault="00440C53" w:rsidP="00A9227E">
      <w:pPr>
        <w:spacing w:after="1" w:line="260" w:lineRule="atLeast"/>
        <w:ind w:right="5809"/>
        <w:rPr>
          <w:lang w:eastAsia="ar-SA"/>
        </w:rPr>
      </w:pPr>
    </w:p>
    <w:p w14:paraId="5AC039DE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1B78EA91" w14:textId="77777777" w:rsidR="00DA7CAC" w:rsidRDefault="00BD0910" w:rsidP="008C0DE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 соответствии 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4 статьи 69.2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="00735DBB">
          <w:rPr>
            <w:rFonts w:eastAsiaTheme="minorHAnsi"/>
            <w:sz w:val="28"/>
            <w:szCs w:val="28"/>
            <w:lang w:eastAsia="en-US"/>
          </w:rPr>
          <w:t>подпунктом 3</w:t>
        </w:r>
        <w:r w:rsidR="003F128A" w:rsidRPr="00735DBB">
          <w:rPr>
            <w:rFonts w:eastAsiaTheme="minorHAnsi"/>
            <w:sz w:val="28"/>
            <w:szCs w:val="28"/>
            <w:lang w:eastAsia="en-US"/>
          </w:rPr>
          <w:t xml:space="preserve"> пункта 7 статьи 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35DBB" w:rsidRPr="001E64D1">
        <w:rPr>
          <w:sz w:val="28"/>
          <w:szCs w:val="28"/>
        </w:rPr>
        <w:t>от 12</w:t>
      </w:r>
      <w:r w:rsidR="00735DBB">
        <w:rPr>
          <w:sz w:val="28"/>
          <w:szCs w:val="28"/>
        </w:rPr>
        <w:t>.01.1996</w:t>
      </w:r>
      <w:r w:rsidR="00735DBB" w:rsidRPr="001E64D1">
        <w:rPr>
          <w:sz w:val="28"/>
          <w:szCs w:val="28"/>
        </w:rPr>
        <w:t xml:space="preserve"> № 7-ФЗ </w:t>
      </w:r>
      <w:r w:rsidR="00C560C9">
        <w:rPr>
          <w:rFonts w:eastAsiaTheme="minorHAnsi"/>
          <w:sz w:val="28"/>
          <w:szCs w:val="28"/>
          <w:lang w:eastAsia="en-US"/>
        </w:rPr>
        <w:t>«О некоммерческих организациях»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частью 5 статьи 4</w:t>
        </w:r>
      </w:hyperlink>
      <w:r w:rsidR="003F12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560C9">
        <w:rPr>
          <w:rFonts w:eastAsiaTheme="minorHAnsi"/>
          <w:sz w:val="28"/>
          <w:szCs w:val="28"/>
          <w:lang w:eastAsia="en-US"/>
        </w:rPr>
        <w:t>от 03.11.2006 № 174-ФЗ «Об автономных учреждениях»</w:t>
      </w:r>
      <w:r w:rsidR="00735DBB">
        <w:rPr>
          <w:rFonts w:eastAsiaTheme="minorHAnsi"/>
          <w:sz w:val="28"/>
          <w:szCs w:val="28"/>
          <w:lang w:eastAsia="en-US"/>
        </w:rPr>
        <w:t xml:space="preserve">, </w:t>
      </w:r>
      <w:r w:rsidR="00925F71">
        <w:rPr>
          <w:rFonts w:eastAsiaTheme="minorHAnsi"/>
          <w:sz w:val="28"/>
          <w:szCs w:val="28"/>
          <w:lang w:eastAsia="en-US"/>
        </w:rPr>
        <w:br/>
      </w:r>
      <w:r w:rsidR="00DA7CAC">
        <w:rPr>
          <w:sz w:val="28"/>
          <w:szCs w:val="28"/>
          <w:lang w:eastAsia="ar-SA"/>
        </w:rPr>
        <w:t>администрация</w:t>
      </w:r>
      <w:r w:rsidR="00DA7CAC" w:rsidRPr="001B665C">
        <w:rPr>
          <w:sz w:val="28"/>
          <w:szCs w:val="28"/>
          <w:lang w:eastAsia="ar-SA"/>
        </w:rPr>
        <w:t xml:space="preserve"> </w:t>
      </w:r>
      <w:r w:rsidR="00DA7CAC" w:rsidRPr="00735DBB">
        <w:rPr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08CB8C41" w14:textId="77777777" w:rsidR="00DA7CAC" w:rsidRDefault="00DA7CAC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</w:p>
    <w:p w14:paraId="03D04959" w14:textId="77777777" w:rsidR="00440C53" w:rsidRDefault="00440C53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689A837E" w14:textId="77777777" w:rsidR="00440C53" w:rsidRPr="00735DBB" w:rsidRDefault="00440C53" w:rsidP="009F6CEB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</w:p>
    <w:p w14:paraId="0AB36067" w14:textId="77777777" w:rsidR="00D74789" w:rsidRPr="009F6CEB" w:rsidRDefault="00BB3415" w:rsidP="008C0DEB">
      <w:pPr>
        <w:pStyle w:val="ac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07.02.2022</w:t>
      </w:r>
      <w:r w:rsidRPr="009F6CEB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38 «Об утверждении</w:t>
      </w:r>
      <w:r w:rsidR="001E64D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учреждений, муниципального образования «Муринское городское поселение» Всеволожского муниципального района Ленинградской области и финансовом обеспечении выполнения муниципального задания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848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Положение)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E860AEA" w14:textId="77777777" w:rsidR="003F7DF5" w:rsidRPr="009F6CEB" w:rsidRDefault="003F7DF5" w:rsidP="008C0DEB">
      <w:pPr>
        <w:pStyle w:val="ac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2.3 положения изложить в новой редакции:</w:t>
      </w:r>
    </w:p>
    <w:p w14:paraId="175D6F07" w14:textId="77777777" w:rsidR="003F7DF5" w:rsidRDefault="003F7DF5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«2.3. Муниципальное задание формируется структурным подразделением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9F6CEB">
        <w:rPr>
          <w:rFonts w:ascii="Times New Roman" w:hAnsi="Times New Roman" w:cs="Times New Roman"/>
          <w:sz w:val="28"/>
          <w:szCs w:val="28"/>
        </w:rPr>
        <w:lastRenderedPageBreak/>
        <w:t>ответственным за формирование муниципального задания согласно приложению № 2 (далее – структурное подразделение администрации), в процессе формирования бюджета муниципального образования «Муринское городское поселение» Всеволожского муниципального района Ленинградской области (далее – бюджет муниципального образования) на очередной финансовый год и плановый период, в следующем порядке:</w:t>
      </w:r>
    </w:p>
    <w:p w14:paraId="767925F9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2.3.1.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 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Подведомственные учреждения в срок до 05 октября года формирования бюджета муниципального образования на очередной финансовый год и плановый период направляют в структурные подразделения администрации, указанные в приложении № 2:</w:t>
      </w:r>
    </w:p>
    <w:p w14:paraId="20B2B7C5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- фактические показатели выполнения подведомственным учреждением муниципального задания по итогам 9 месяцев текущего года и планируемые показатели выполнения подведомственным учреждением муниципального задания по итогам отчетного финансового год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а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p w14:paraId="0340D337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- предложения о потребности в муниципальных услугах (муниципальных работах), которые они оказывают (выполняют),</w:t>
      </w:r>
      <w:r w:rsidRPr="001F490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на очередной финансовый год и плановый период, формируемые на основе: прогнозной динамики количества потребителей муниципальных услуг (муниципальных работ), уровня</w:t>
      </w:r>
      <w:r w:rsidR="00247DB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удовлетворенности существующим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объемом и качеством муниципальных услуг и результатов муниципальных работ, а также возможностей подведомственного учреждения по оказанию муниципальных услуг (выполнению муниципальных </w:t>
      </w:r>
      <w:r w:rsidR="00932BE5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работ) в предлагаемом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объеме.</w:t>
      </w:r>
    </w:p>
    <w:p w14:paraId="68F3A5DE" w14:textId="77777777" w:rsidR="009F6CEB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. Структурные подразделения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E5402">
        <w:rPr>
          <w:rFonts w:ascii="Times New Roman" w:hAnsi="Times New Roman" w:cs="Times New Roman"/>
          <w:sz w:val="28"/>
          <w:szCs w:val="28"/>
        </w:rPr>
        <w:t xml:space="preserve"> октября года формирую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т перечень муниципальных услуг и муниципальных работ для подведомственного учреждения </w:t>
      </w:r>
      <w:r w:rsidR="005E5402">
        <w:rPr>
          <w:rFonts w:ascii="Times New Roman" w:hAnsi="Times New Roman" w:cs="Times New Roman"/>
          <w:sz w:val="28"/>
          <w:szCs w:val="28"/>
        </w:rPr>
        <w:t>и направляю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т его в подведомственное учреждение. </w:t>
      </w:r>
    </w:p>
    <w:p w14:paraId="662F1B07" w14:textId="77777777" w:rsidR="009F6CEB" w:rsidRPr="009F6CEB" w:rsidRDefault="00713713" w:rsidP="008C0DEB">
      <w:pPr>
        <w:pStyle w:val="ac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и муниципальных работ формируется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 (далее - общероссийские </w:t>
      </w:r>
      <w:r w:rsidR="009F6CEB" w:rsidRPr="009F6CEB">
        <w:rPr>
          <w:rFonts w:ascii="Times New Roman" w:hAnsi="Times New Roman" w:cs="Times New Roman"/>
          <w:sz w:val="28"/>
          <w:szCs w:val="28"/>
        </w:rPr>
        <w:t>базовые перечни), и региональным</w:t>
      </w:r>
      <w:r w:rsidRPr="009F6CEB">
        <w:rPr>
          <w:rFonts w:ascii="Times New Roman" w:hAnsi="Times New Roman" w:cs="Times New Roman"/>
          <w:sz w:val="28"/>
          <w:szCs w:val="28"/>
        </w:rPr>
        <w:t xml:space="preserve"> перечне</w:t>
      </w:r>
      <w:r w:rsidR="009F6CEB" w:rsidRPr="009F6CEB">
        <w:rPr>
          <w:rFonts w:ascii="Times New Roman" w:hAnsi="Times New Roman" w:cs="Times New Roman"/>
          <w:sz w:val="28"/>
          <w:szCs w:val="28"/>
        </w:rPr>
        <w:t>м (классификатором</w:t>
      </w:r>
      <w:r w:rsidRPr="009F6CEB">
        <w:rPr>
          <w:rFonts w:ascii="Times New Roman" w:hAnsi="Times New Roman" w:cs="Times New Roman"/>
          <w:sz w:val="28"/>
          <w:szCs w:val="28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</w:t>
      </w:r>
      <w:r w:rsidRPr="009F6CEB">
        <w:rPr>
          <w:rFonts w:ascii="Times New Roman" w:hAnsi="Times New Roman" w:cs="Times New Roman"/>
          <w:color w:val="000000"/>
          <w:sz w:val="28"/>
          <w:szCs w:val="28"/>
        </w:rPr>
        <w:t xml:space="preserve">бъекта Российской Федерации (муниципальными правовыми актами), в том числе при осуществлении переданных им </w:t>
      </w:r>
      <w:r w:rsidRPr="009F6CEB">
        <w:rPr>
          <w:rFonts w:ascii="Times New Roman" w:hAnsi="Times New Roman" w:cs="Times New Roman"/>
          <w:sz w:val="28"/>
          <w:szCs w:val="28"/>
        </w:rPr>
        <w:t>полномочий</w:t>
      </w:r>
      <w:r w:rsidR="009F6CEB" w:rsidRPr="009F6CEB">
        <w:rPr>
          <w:rFonts w:ascii="Times New Roman" w:hAnsi="Times New Roman" w:cs="Times New Roman"/>
          <w:sz w:val="28"/>
          <w:szCs w:val="28"/>
        </w:rPr>
        <w:t>.</w:t>
      </w:r>
      <w:r w:rsidRPr="009F6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CC32B" w14:textId="77777777" w:rsidR="00713713" w:rsidRPr="005E5402" w:rsidRDefault="00713713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необходимой муниципальной услуги (работы) в общероссийском базовом перечне структурное подразделение администрации 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формирует заявку на 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включение реестровых записей в региональный перечень</w:t>
      </w:r>
      <w:r w:rsidR="009F6CEB"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(классификатор)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CEB"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соответствие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формирования, ведения и утверждения регионального перечня (классификатора) государственных (муниципальных) услуг и работ Ленинградской области и признании утратившими силу отдельных постановлений Правительства Ленинградской области, утвержденным постановлением Правительства Ленинградской области от 22.12.2017 № 597 </w:t>
      </w:r>
      <w:r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направляет ее в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 финансов Ленинградской области.</w:t>
      </w:r>
    </w:p>
    <w:p w14:paraId="28482A7B" w14:textId="77777777" w:rsidR="003F7DF5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>2.3.3</w:t>
      </w:r>
      <w:r w:rsidR="003F7DF5"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Подведомственное учреждение 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производит расчет затрат по каждому виду муниципальных </w:t>
      </w:r>
      <w:r w:rsidR="009F6CEB" w:rsidRPr="009F6CEB">
        <w:rPr>
          <w:rFonts w:ascii="Times New Roman" w:hAnsi="Times New Roman" w:cs="Times New Roman"/>
          <w:sz w:val="28"/>
          <w:szCs w:val="28"/>
        </w:rPr>
        <w:t>услуг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9F6CEB" w:rsidRPr="009F6CEB">
        <w:rPr>
          <w:rFonts w:ascii="Times New Roman" w:hAnsi="Times New Roman" w:cs="Times New Roman"/>
          <w:sz w:val="28"/>
          <w:szCs w:val="28"/>
        </w:rPr>
        <w:t>работ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, формирует проект муниципального задания и направляет </w:t>
      </w:r>
      <w:r w:rsidR="009F6CEB" w:rsidRPr="009F6CEB">
        <w:rPr>
          <w:rFonts w:ascii="Times New Roman" w:hAnsi="Times New Roman" w:cs="Times New Roman"/>
          <w:sz w:val="28"/>
          <w:szCs w:val="28"/>
        </w:rPr>
        <w:t xml:space="preserve">его </w:t>
      </w:r>
      <w:r w:rsidR="003F7DF5" w:rsidRPr="009F6CEB">
        <w:rPr>
          <w:rFonts w:ascii="Times New Roman" w:hAnsi="Times New Roman" w:cs="Times New Roman"/>
          <w:sz w:val="28"/>
          <w:szCs w:val="28"/>
        </w:rPr>
        <w:t>для согласования в структурное подразделение администрации.</w:t>
      </w:r>
    </w:p>
    <w:p w14:paraId="73926CB3" w14:textId="77777777" w:rsidR="003F7DF5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3F7DF5" w:rsidRPr="009F6CEB">
        <w:rPr>
          <w:rFonts w:ascii="Times New Roman" w:hAnsi="Times New Roman" w:cs="Times New Roman"/>
          <w:sz w:val="28"/>
          <w:szCs w:val="28"/>
        </w:rPr>
        <w:t>. Структурное подразделение администрации проверяет проект муниципального задания и в случае отсутствии замечаний направляет его на согласование в отдел финансового управления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. При наличии замечаний, проект </w:t>
      </w:r>
      <w:r w:rsidR="009F6CEB" w:rsidRPr="009F6CEB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направляется обратно в подведомственное учреждение на доработку. Доработка производится в течение 3-х дней.</w:t>
      </w:r>
    </w:p>
    <w:p w14:paraId="5360FBD3" w14:textId="77777777" w:rsidR="00713713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. Проект муниципального задания уточняется </w:t>
      </w:r>
      <w:r w:rsidR="005E5402">
        <w:rPr>
          <w:rFonts w:ascii="Times New Roman" w:hAnsi="Times New Roman" w:cs="Times New Roman"/>
          <w:sz w:val="28"/>
          <w:szCs w:val="28"/>
        </w:rPr>
        <w:t>(</w:t>
      </w:r>
      <w:r w:rsidR="00713713" w:rsidRPr="009F6CE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5E5402">
        <w:rPr>
          <w:rFonts w:ascii="Times New Roman" w:hAnsi="Times New Roman" w:cs="Times New Roman"/>
          <w:sz w:val="28"/>
          <w:szCs w:val="28"/>
        </w:rPr>
        <w:t>)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13713" w:rsidRPr="009F6CEB">
        <w:rPr>
          <w:rFonts w:ascii="Times New Roman" w:hAnsi="Times New Roman" w:cs="Times New Roman"/>
          <w:color w:val="000000"/>
          <w:sz w:val="28"/>
          <w:szCs w:val="28"/>
        </w:rPr>
        <w:t>утверждения главным распорядителем средств бюджета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лимитов бюджетных обязательств на предоставление субсидии на финансовое обеспечение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13713" w:rsidRPr="009F6CEB">
        <w:rPr>
          <w:rFonts w:ascii="Times New Roman" w:hAnsi="Times New Roman" w:cs="Times New Roman"/>
          <w:sz w:val="28"/>
          <w:szCs w:val="28"/>
        </w:rPr>
        <w:t>.</w:t>
      </w:r>
      <w:r w:rsidR="009F6CEB">
        <w:rPr>
          <w:rFonts w:ascii="Times New Roman" w:hAnsi="Times New Roman" w:cs="Times New Roman"/>
          <w:sz w:val="28"/>
          <w:szCs w:val="28"/>
        </w:rPr>
        <w:t>».</w:t>
      </w:r>
    </w:p>
    <w:p w14:paraId="4AA99D9A" w14:textId="77777777" w:rsidR="009F6CEB" w:rsidRDefault="00440C53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680FEF84" w14:textId="77777777" w:rsidR="009F6CEB" w:rsidRPr="009F6CEB" w:rsidRDefault="009F6CEB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hAnsi="Times New Roman" w:cs="Times New Roman"/>
          <w:sz w:val="28"/>
        </w:rPr>
        <w:t>Постановление</w:t>
      </w:r>
      <w:r w:rsidR="007E1421" w:rsidRPr="009F6CEB">
        <w:rPr>
          <w:rFonts w:ascii="Times New Roman" w:hAnsi="Times New Roman" w:cs="Times New Roman"/>
          <w:sz w:val="28"/>
        </w:rPr>
        <w:t xml:space="preserve"> </w:t>
      </w:r>
      <w:r w:rsidRPr="009F6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вступает в силу с момента его подписания.</w:t>
      </w:r>
    </w:p>
    <w:p w14:paraId="46647B3C" w14:textId="77777777" w:rsidR="007E1421" w:rsidRPr="009F6CEB" w:rsidRDefault="00440C53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17D8964C" w14:textId="77777777" w:rsidR="00440C53" w:rsidRDefault="00440C53" w:rsidP="008C0DEB">
      <w:pPr>
        <w:tabs>
          <w:tab w:val="left" w:pos="1134"/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14:paraId="6B0AB1DB" w14:textId="77777777" w:rsid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14560D02" w14:textId="77777777" w:rsidR="007E1421" w:rsidRP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443DAF50" w14:textId="77777777" w:rsidR="00440C53" w:rsidRPr="007415AF" w:rsidRDefault="00440C53" w:rsidP="001E0C2A">
      <w:pPr>
        <w:tabs>
          <w:tab w:val="left" w:pos="1740"/>
        </w:tabs>
        <w:suppressAutoHyphens/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А.Ю. Белов</w:t>
      </w:r>
    </w:p>
    <w:sectPr w:rsidR="00440C53" w:rsidRPr="007415AF" w:rsidSect="007415AF">
      <w:headerReference w:type="default" r:id="rId12"/>
      <w:footerReference w:type="default" r:id="rId13"/>
      <w:pgSz w:w="11906" w:h="16838"/>
      <w:pgMar w:top="284" w:right="851" w:bottom="5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C557" w14:textId="77777777" w:rsidR="004D6B18" w:rsidRDefault="004D6B18" w:rsidP="002E5C94">
      <w:r>
        <w:separator/>
      </w:r>
    </w:p>
  </w:endnote>
  <w:endnote w:type="continuationSeparator" w:id="0">
    <w:p w14:paraId="64BA6A7E" w14:textId="77777777" w:rsidR="004D6B18" w:rsidRDefault="004D6B18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BBE" w14:textId="77777777" w:rsidR="007415AF" w:rsidRDefault="007415AF">
    <w:pPr>
      <w:pStyle w:val="af0"/>
      <w:jc w:val="center"/>
    </w:pPr>
  </w:p>
  <w:p w14:paraId="1DE5BE0B" w14:textId="77777777" w:rsidR="007415AF" w:rsidRDefault="007415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E30" w14:textId="77777777" w:rsidR="004D6B18" w:rsidRDefault="004D6B18" w:rsidP="002E5C94">
      <w:r>
        <w:separator/>
      </w:r>
    </w:p>
  </w:footnote>
  <w:footnote w:type="continuationSeparator" w:id="0">
    <w:p w14:paraId="21834B3A" w14:textId="77777777" w:rsidR="004D6B18" w:rsidRDefault="004D6B18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07589"/>
      <w:docPartObj>
        <w:docPartGallery w:val="Page Numbers (Top of Page)"/>
        <w:docPartUnique/>
      </w:docPartObj>
    </w:sdtPr>
    <w:sdtContent>
      <w:p w14:paraId="317B45FD" w14:textId="77777777" w:rsidR="007415AF" w:rsidRDefault="007415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BE">
          <w:rPr>
            <w:noProof/>
          </w:rPr>
          <w:t>3</w:t>
        </w:r>
        <w:r>
          <w:fldChar w:fldCharType="end"/>
        </w:r>
      </w:p>
    </w:sdtContent>
  </w:sdt>
  <w:p w14:paraId="6138C6F6" w14:textId="77777777" w:rsidR="007415AF" w:rsidRDefault="007415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C540E4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66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993898">
    <w:abstractNumId w:val="1"/>
  </w:num>
  <w:num w:numId="3" w16cid:durableId="75517709">
    <w:abstractNumId w:val="2"/>
  </w:num>
  <w:num w:numId="4" w16cid:durableId="1456874485">
    <w:abstractNumId w:val="3"/>
  </w:num>
  <w:num w:numId="5" w16cid:durableId="208479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32D21"/>
    <w:rsid w:val="00070A3C"/>
    <w:rsid w:val="001006CB"/>
    <w:rsid w:val="00120657"/>
    <w:rsid w:val="00154B70"/>
    <w:rsid w:val="001613C7"/>
    <w:rsid w:val="00180E07"/>
    <w:rsid w:val="001E0C2A"/>
    <w:rsid w:val="001E64D1"/>
    <w:rsid w:val="001F04F4"/>
    <w:rsid w:val="001F4901"/>
    <w:rsid w:val="00206D33"/>
    <w:rsid w:val="00216C42"/>
    <w:rsid w:val="002368B2"/>
    <w:rsid w:val="002464CE"/>
    <w:rsid w:val="00247DBE"/>
    <w:rsid w:val="00256B63"/>
    <w:rsid w:val="00262FB9"/>
    <w:rsid w:val="00280B9B"/>
    <w:rsid w:val="00283FF5"/>
    <w:rsid w:val="002D4DBB"/>
    <w:rsid w:val="002D6D8C"/>
    <w:rsid w:val="002E5C94"/>
    <w:rsid w:val="002E65F6"/>
    <w:rsid w:val="002E7CFD"/>
    <w:rsid w:val="00310923"/>
    <w:rsid w:val="003A6EFC"/>
    <w:rsid w:val="003C4D89"/>
    <w:rsid w:val="003F128A"/>
    <w:rsid w:val="003F7DF5"/>
    <w:rsid w:val="00436C3D"/>
    <w:rsid w:val="00440C53"/>
    <w:rsid w:val="00452495"/>
    <w:rsid w:val="004831A9"/>
    <w:rsid w:val="0049639B"/>
    <w:rsid w:val="004D6B18"/>
    <w:rsid w:val="005113AE"/>
    <w:rsid w:val="00516F90"/>
    <w:rsid w:val="005177B7"/>
    <w:rsid w:val="005236D4"/>
    <w:rsid w:val="005655B5"/>
    <w:rsid w:val="00575CA4"/>
    <w:rsid w:val="00584CC8"/>
    <w:rsid w:val="005C5A3D"/>
    <w:rsid w:val="005E5402"/>
    <w:rsid w:val="005F08BE"/>
    <w:rsid w:val="005F74C5"/>
    <w:rsid w:val="00600C5A"/>
    <w:rsid w:val="006010BB"/>
    <w:rsid w:val="00612948"/>
    <w:rsid w:val="006561E4"/>
    <w:rsid w:val="00672D78"/>
    <w:rsid w:val="00690195"/>
    <w:rsid w:val="00691064"/>
    <w:rsid w:val="00691F72"/>
    <w:rsid w:val="00694211"/>
    <w:rsid w:val="006D02D0"/>
    <w:rsid w:val="006E1025"/>
    <w:rsid w:val="006F59CD"/>
    <w:rsid w:val="00713713"/>
    <w:rsid w:val="00735DBB"/>
    <w:rsid w:val="007415AF"/>
    <w:rsid w:val="0074364A"/>
    <w:rsid w:val="0074636D"/>
    <w:rsid w:val="00755B29"/>
    <w:rsid w:val="00777CD9"/>
    <w:rsid w:val="00786848"/>
    <w:rsid w:val="007A6E55"/>
    <w:rsid w:val="007B39D1"/>
    <w:rsid w:val="007E1421"/>
    <w:rsid w:val="008300E2"/>
    <w:rsid w:val="00831845"/>
    <w:rsid w:val="00832819"/>
    <w:rsid w:val="008503FA"/>
    <w:rsid w:val="00861A3A"/>
    <w:rsid w:val="008933EE"/>
    <w:rsid w:val="008A68DC"/>
    <w:rsid w:val="008B635B"/>
    <w:rsid w:val="008B6619"/>
    <w:rsid w:val="008B7770"/>
    <w:rsid w:val="008C0DEB"/>
    <w:rsid w:val="008C37FD"/>
    <w:rsid w:val="008D1339"/>
    <w:rsid w:val="008E54E5"/>
    <w:rsid w:val="008E61EE"/>
    <w:rsid w:val="009070E3"/>
    <w:rsid w:val="009225AB"/>
    <w:rsid w:val="00925F71"/>
    <w:rsid w:val="00932BE5"/>
    <w:rsid w:val="0094601A"/>
    <w:rsid w:val="00955DF4"/>
    <w:rsid w:val="00963EE6"/>
    <w:rsid w:val="009720C3"/>
    <w:rsid w:val="009A246A"/>
    <w:rsid w:val="009A3789"/>
    <w:rsid w:val="009D0F16"/>
    <w:rsid w:val="009D512D"/>
    <w:rsid w:val="009F1780"/>
    <w:rsid w:val="009F6CEB"/>
    <w:rsid w:val="00A009A1"/>
    <w:rsid w:val="00A25C73"/>
    <w:rsid w:val="00A3656C"/>
    <w:rsid w:val="00A377F9"/>
    <w:rsid w:val="00A70F9D"/>
    <w:rsid w:val="00A759EA"/>
    <w:rsid w:val="00A82F7B"/>
    <w:rsid w:val="00A85A99"/>
    <w:rsid w:val="00A874E9"/>
    <w:rsid w:val="00A9227E"/>
    <w:rsid w:val="00A95B2A"/>
    <w:rsid w:val="00AB1329"/>
    <w:rsid w:val="00AD4A3B"/>
    <w:rsid w:val="00B02D1A"/>
    <w:rsid w:val="00B25CAC"/>
    <w:rsid w:val="00B46A31"/>
    <w:rsid w:val="00B5546A"/>
    <w:rsid w:val="00B92AE2"/>
    <w:rsid w:val="00BB3415"/>
    <w:rsid w:val="00BB553D"/>
    <w:rsid w:val="00BB7AFB"/>
    <w:rsid w:val="00BD0910"/>
    <w:rsid w:val="00BE29A5"/>
    <w:rsid w:val="00C173DF"/>
    <w:rsid w:val="00C234A3"/>
    <w:rsid w:val="00C325F4"/>
    <w:rsid w:val="00C36498"/>
    <w:rsid w:val="00C3794B"/>
    <w:rsid w:val="00C506C7"/>
    <w:rsid w:val="00C560C9"/>
    <w:rsid w:val="00C62ACF"/>
    <w:rsid w:val="00C709E1"/>
    <w:rsid w:val="00CB1721"/>
    <w:rsid w:val="00CB5940"/>
    <w:rsid w:val="00CC1E40"/>
    <w:rsid w:val="00CE4B9C"/>
    <w:rsid w:val="00D12BC3"/>
    <w:rsid w:val="00D23301"/>
    <w:rsid w:val="00D353F1"/>
    <w:rsid w:val="00D73C8F"/>
    <w:rsid w:val="00D74789"/>
    <w:rsid w:val="00D81E71"/>
    <w:rsid w:val="00D95EDE"/>
    <w:rsid w:val="00DA7CAC"/>
    <w:rsid w:val="00DD103A"/>
    <w:rsid w:val="00DD1B4D"/>
    <w:rsid w:val="00E57417"/>
    <w:rsid w:val="00E865C6"/>
    <w:rsid w:val="00E95689"/>
    <w:rsid w:val="00EB09CD"/>
    <w:rsid w:val="00ED30E1"/>
    <w:rsid w:val="00EF0C0B"/>
    <w:rsid w:val="00EF7856"/>
    <w:rsid w:val="00F11BEF"/>
    <w:rsid w:val="00F43178"/>
    <w:rsid w:val="00F8055A"/>
    <w:rsid w:val="00FD62AC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C9762"/>
  <w15:docId w15:val="{12FB3F05-9D0A-4E72-8F3B-A4D82A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B341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713713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uiPriority w:val="99"/>
    <w:rsid w:val="00713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3C6A9AC5253EFFE7B597BEEB2F64E23F93DFEA7DB358B7CBE4763EB83B643D6AD9181E746E536C2747D59168D005FC1E42A7F6E31u6f3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B3C6A9AC5253EFFE7B597BEEB2F64E23F93DFAA7DE358B7CBE4763EB83B643D6AD9180EA44B46CD270340D1E920443DEE4347Fu6f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B3C6A9AC5253EFFE7B597BEEB2F64E23F93DFAA1DC358B7CBE4763EB83B643D6AD9180E14DEB69C7616C011A891B40C2F8367D6Cu3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3C6A9AC5253EFFE7B597BEEB2F64E23F93DFEA7DB358B7CBE4763EB83B643D6AD9183E147E136C2747D59168D005FC1E42A7F6E31u6f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2023-11-07T09:21:00Z</cp:lastPrinted>
  <dcterms:created xsi:type="dcterms:W3CDTF">2023-11-15T07:33:00Z</dcterms:created>
  <dcterms:modified xsi:type="dcterms:W3CDTF">2023-11-15T07:33:00Z</dcterms:modified>
</cp:coreProperties>
</file>