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Pr="00F71102" w:rsidRDefault="001130B1" w:rsidP="007404B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A98">
        <w:rPr>
          <w:sz w:val="28"/>
          <w:szCs w:val="28"/>
          <w:u w:val="single"/>
        </w:rPr>
        <w:t>17.11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942A98">
        <w:rPr>
          <w:sz w:val="28"/>
          <w:szCs w:val="28"/>
        </w:rPr>
        <w:t>434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06414" w:rsidRPr="00515F34" w:rsidTr="00985635">
        <w:trPr>
          <w:trHeight w:val="1873"/>
        </w:trPr>
        <w:tc>
          <w:tcPr>
            <w:tcW w:w="4361" w:type="dxa"/>
            <w:hideMark/>
          </w:tcPr>
          <w:p w:rsidR="00985635" w:rsidRPr="007135BB" w:rsidRDefault="001130B1" w:rsidP="00F71102">
            <w:pPr>
              <w:pStyle w:val="af2"/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635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главных</w:t>
            </w:r>
            <w:r w:rsidR="000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администраторов </w:t>
            </w:r>
            <w:r w:rsidR="00F711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 w:rsidR="0098563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  <w:r w:rsidR="00F71102" w:rsidRPr="00F71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102" w:rsidRPr="00F71102">
              <w:rPr>
                <w:rFonts w:ascii="Times New Roman" w:hAnsi="Times New Roman" w:cs="Times New Roman"/>
                <w:iCs/>
                <w:sz w:val="24"/>
                <w:szCs w:val="24"/>
              </w:rPr>
              <w:t>порядка и сроков внесения изменений в перечень главных администраторов источников финансирования дефицита бюджета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0810" w:rsidRDefault="00F71102" w:rsidP="00F71102">
      <w:pPr>
        <w:autoSpaceDE w:val="0"/>
        <w:autoSpaceDN w:val="0"/>
        <w:adjustRightInd w:val="0"/>
        <w:ind w:firstLine="720"/>
        <w:jc w:val="both"/>
      </w:pPr>
      <w:r w:rsidRPr="009D4BEE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9D4BEE">
          <w:rPr>
            <w:sz w:val="28"/>
            <w:szCs w:val="28"/>
          </w:rPr>
          <w:t xml:space="preserve"> 160.</w:t>
        </w:r>
      </w:hyperlink>
      <w:r w:rsidRPr="009D4BEE">
        <w:rPr>
          <w:sz w:val="28"/>
          <w:szCs w:val="28"/>
        </w:rPr>
        <w:t xml:space="preserve">2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9D4BEE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</w:t>
      </w:r>
      <w:r>
        <w:rPr>
          <w:sz w:val="28"/>
          <w:szCs w:val="28"/>
        </w:rPr>
        <w:br/>
      </w:r>
      <w:r w:rsidRPr="009D4BEE">
        <w:rPr>
          <w:sz w:val="28"/>
          <w:szCs w:val="28"/>
        </w:rPr>
        <w:t>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>,</w:t>
      </w:r>
      <w:r w:rsidRPr="00B87F36">
        <w:rPr>
          <w:bCs/>
          <w:sz w:val="28"/>
          <w:szCs w:val="28"/>
        </w:rPr>
        <w:t xml:space="preserve"> </w:t>
      </w:r>
      <w:r w:rsidR="000B0810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5213BD" w:rsidRPr="00F146DD" w:rsidRDefault="005213BD" w:rsidP="000A59F2">
      <w:pPr>
        <w:pStyle w:val="af2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5161" w:rsidRDefault="00E06414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:rsidR="000B0810" w:rsidRPr="00976001" w:rsidRDefault="000B0810" w:rsidP="000A59F2">
      <w:pPr>
        <w:pStyle w:val="af4"/>
        <w:numPr>
          <w:ilvl w:val="0"/>
          <w:numId w:val="2"/>
        </w:numPr>
        <w:spacing w:after="0" w:line="24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001">
        <w:rPr>
          <w:rFonts w:ascii="Times New Roman" w:hAnsi="Times New Roman" w:cs="Times New Roman"/>
          <w:sz w:val="28"/>
          <w:szCs w:val="28"/>
        </w:rPr>
        <w:lastRenderedPageBreak/>
        <w:t>Утвердить:</w:t>
      </w:r>
    </w:p>
    <w:p w:rsidR="000B0810" w:rsidRDefault="000B0810" w:rsidP="0038711F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976001">
        <w:rPr>
          <w:sz w:val="28"/>
          <w:szCs w:val="28"/>
        </w:rPr>
        <w:t xml:space="preserve">еречень </w:t>
      </w:r>
      <w:r w:rsidR="002C7E86" w:rsidRPr="00976001">
        <w:rPr>
          <w:sz w:val="28"/>
          <w:szCs w:val="28"/>
        </w:rPr>
        <w:t xml:space="preserve">главных администраторов источников внутреннего финансирования дефицита бюджета муниципального образования </w:t>
      </w:r>
      <w:r w:rsidRPr="00976001">
        <w:rPr>
          <w:sz w:val="28"/>
          <w:szCs w:val="28"/>
        </w:rPr>
        <w:t>«</w:t>
      </w:r>
      <w:r w:rsidR="00C13BD2">
        <w:rPr>
          <w:sz w:val="28"/>
          <w:szCs w:val="28"/>
        </w:rPr>
        <w:t>Муринское городское</w:t>
      </w:r>
      <w:r w:rsidRPr="00976001">
        <w:rPr>
          <w:sz w:val="28"/>
          <w:szCs w:val="28"/>
        </w:rPr>
        <w:t xml:space="preserve"> поселение» Всеволожского муниципального района Ленинградской области согласно приложению</w:t>
      </w:r>
      <w:r>
        <w:rPr>
          <w:sz w:val="28"/>
          <w:szCs w:val="28"/>
        </w:rPr>
        <w:t xml:space="preserve"> 1 к настоящему постановлению;</w:t>
      </w:r>
    </w:p>
    <w:p w:rsidR="000B0810" w:rsidRPr="00976001" w:rsidRDefault="000B0810" w:rsidP="0038711F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Порядок </w:t>
      </w:r>
      <w:r w:rsidR="002C7E86">
        <w:rPr>
          <w:sz w:val="28"/>
          <w:szCs w:val="28"/>
        </w:rPr>
        <w:t xml:space="preserve">и сроки внесения изменений в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муниципального образования «</w:t>
      </w:r>
      <w:r w:rsidR="00C13BD2">
        <w:rPr>
          <w:sz w:val="28"/>
          <w:szCs w:val="28"/>
        </w:rPr>
        <w:t>Муринское 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Pr="0097600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 к настоящему постановлению.</w:t>
      </w:r>
    </w:p>
    <w:p w:rsidR="004A2AE2" w:rsidRPr="009D4BEE" w:rsidRDefault="000B0810" w:rsidP="004A2AE2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52877">
        <w:rPr>
          <w:sz w:val="28"/>
          <w:szCs w:val="28"/>
        </w:rPr>
        <w:t>2</w:t>
      </w:r>
      <w:r>
        <w:t xml:space="preserve">. </w:t>
      </w:r>
      <w:r w:rsidR="004A2AE2" w:rsidRPr="009D4BEE">
        <w:rPr>
          <w:sz w:val="28"/>
          <w:szCs w:val="28"/>
        </w:rPr>
        <w:t xml:space="preserve">Настоящее постановление вступает в силу с момента подписания </w:t>
      </w:r>
      <w:r w:rsidR="004A2AE2">
        <w:rPr>
          <w:sz w:val="28"/>
          <w:szCs w:val="28"/>
        </w:rPr>
        <w:br/>
      </w:r>
      <w:r w:rsidR="004A2AE2" w:rsidRPr="009D4BEE">
        <w:rPr>
          <w:sz w:val="28"/>
          <w:szCs w:val="28"/>
        </w:rPr>
        <w:t xml:space="preserve">и применяется к правоотношениям, возникающим при составлении </w:t>
      </w:r>
      <w:r w:rsidR="004A2AE2">
        <w:rPr>
          <w:sz w:val="28"/>
          <w:szCs w:val="28"/>
        </w:rPr>
        <w:br/>
      </w:r>
      <w:r w:rsidR="004A2AE2" w:rsidRPr="009D4BEE">
        <w:rPr>
          <w:sz w:val="28"/>
          <w:szCs w:val="28"/>
        </w:rPr>
        <w:t>и исполнении бюджета муниципального образования</w:t>
      </w:r>
      <w:r w:rsidR="004A2AE2">
        <w:rPr>
          <w:sz w:val="28"/>
          <w:szCs w:val="28"/>
        </w:rPr>
        <w:t xml:space="preserve"> </w:t>
      </w:r>
      <w:r w:rsidR="004A2AE2" w:rsidRPr="00976001">
        <w:rPr>
          <w:sz w:val="28"/>
          <w:szCs w:val="28"/>
        </w:rPr>
        <w:t>«</w:t>
      </w:r>
      <w:r w:rsidR="004A2AE2">
        <w:rPr>
          <w:sz w:val="28"/>
          <w:szCs w:val="28"/>
        </w:rPr>
        <w:t>Муринское городское</w:t>
      </w:r>
      <w:r w:rsidR="004A2AE2" w:rsidRPr="00976001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4A2AE2" w:rsidRPr="009D4BEE">
        <w:rPr>
          <w:sz w:val="28"/>
          <w:szCs w:val="28"/>
        </w:rPr>
        <w:t>, начиная с бюджета на 202</w:t>
      </w:r>
      <w:r w:rsidR="004A2AE2">
        <w:rPr>
          <w:sz w:val="28"/>
          <w:szCs w:val="28"/>
        </w:rPr>
        <w:t>4</w:t>
      </w:r>
      <w:r w:rsidR="004A2AE2" w:rsidRPr="009D4BEE">
        <w:rPr>
          <w:sz w:val="28"/>
          <w:szCs w:val="28"/>
        </w:rPr>
        <w:t xml:space="preserve"> год и плановый период 202</w:t>
      </w:r>
      <w:r w:rsidR="004A2AE2">
        <w:rPr>
          <w:sz w:val="28"/>
          <w:szCs w:val="28"/>
        </w:rPr>
        <w:t>5–2026</w:t>
      </w:r>
      <w:r w:rsidR="004A2AE2" w:rsidRPr="009D4BEE">
        <w:rPr>
          <w:sz w:val="28"/>
          <w:szCs w:val="28"/>
        </w:rPr>
        <w:t xml:space="preserve"> годов.</w:t>
      </w:r>
    </w:p>
    <w:p w:rsidR="00C13BD2" w:rsidRDefault="00C13BD2" w:rsidP="004A2AE2">
      <w:pPr>
        <w:suppressAutoHyphens/>
        <w:ind w:right="57" w:firstLine="851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Pr="00521EFA">
        <w:rPr>
          <w:sz w:val="28"/>
          <w:szCs w:val="28"/>
        </w:rPr>
        <w:t>.</w:t>
      </w:r>
      <w:r w:rsidR="0038711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7D4F82">
        <w:rPr>
          <w:bCs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в информационно-телекоммуникационной сети Интернет.</w:t>
      </w:r>
    </w:p>
    <w:p w:rsidR="00C13BD2" w:rsidRDefault="00C13BD2" w:rsidP="0038711F">
      <w:pPr>
        <w:pStyle w:val="af2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1EFA">
        <w:rPr>
          <w:rFonts w:ascii="Times New Roman" w:hAnsi="Times New Roman" w:cs="Times New Roman"/>
          <w:sz w:val="28"/>
          <w:szCs w:val="28"/>
        </w:rPr>
        <w:t>.</w:t>
      </w:r>
      <w:r w:rsidRPr="0081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Заведующей сектора делопроизводства и архива </w:t>
      </w:r>
      <w:r w:rsidR="005528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Е.Н. Чернобавской администрации муниципального образования «Муринское городское поселение» Всеволожского муниципального района Ленинградской области ознакомить с настоящим постановлением отдел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 и подведомственные учреждения.</w:t>
      </w:r>
    </w:p>
    <w:p w:rsidR="00C13BD2" w:rsidRDefault="00C13BD2" w:rsidP="0038711F">
      <w:pPr>
        <w:pStyle w:val="af2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FA">
        <w:rPr>
          <w:rFonts w:ascii="Times New Roman" w:hAnsi="Times New Roman" w:cs="Times New Roman"/>
          <w:sz w:val="28"/>
          <w:szCs w:val="28"/>
        </w:rPr>
        <w:t>6.</w:t>
      </w:r>
      <w:r w:rsidRPr="005675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4A2A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Туманова В.А.</w:t>
      </w:r>
    </w:p>
    <w:p w:rsidR="00C13BD2" w:rsidRPr="000B0810" w:rsidRDefault="00C13BD2" w:rsidP="0038711F">
      <w:pPr>
        <w:ind w:left="170" w:right="57" w:firstLine="709"/>
        <w:jc w:val="both"/>
        <w:rPr>
          <w:sz w:val="28"/>
          <w:szCs w:val="28"/>
        </w:rPr>
      </w:pPr>
    </w:p>
    <w:p w:rsidR="007E508A" w:rsidRPr="000B0810" w:rsidRDefault="007E508A" w:rsidP="0038711F">
      <w:pPr>
        <w:pStyle w:val="a4"/>
        <w:ind w:left="170" w:right="57" w:firstLine="709"/>
        <w:rPr>
          <w:b/>
          <w:sz w:val="28"/>
          <w:szCs w:val="28"/>
        </w:rPr>
      </w:pPr>
    </w:p>
    <w:p w:rsidR="007E508A" w:rsidRDefault="007E508A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:rsidR="00875F3B" w:rsidRPr="001E7131" w:rsidRDefault="00875F3B" w:rsidP="000A59F2">
      <w:pPr>
        <w:pStyle w:val="af5"/>
        <w:spacing w:after="0"/>
        <w:ind w:left="170" w:right="57" w:firstLine="709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38711F">
        <w:rPr>
          <w:szCs w:val="28"/>
        </w:rPr>
        <w:t xml:space="preserve"> администрации</w:t>
      </w:r>
      <w:r w:rsidRPr="001E7131">
        <w:rPr>
          <w:szCs w:val="28"/>
        </w:rPr>
        <w:t xml:space="preserve">                 </w:t>
      </w:r>
      <w:r w:rsidR="0038711F">
        <w:rPr>
          <w:szCs w:val="28"/>
        </w:rPr>
        <w:t xml:space="preserve">                              </w:t>
      </w:r>
      <w:r w:rsidRPr="001E7131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Pr="001E7131">
        <w:rPr>
          <w:szCs w:val="28"/>
        </w:rPr>
        <w:t xml:space="preserve"> А.Ю. Белов</w:t>
      </w:r>
    </w:p>
    <w:p w:rsidR="00875F3B" w:rsidRPr="001E7131" w:rsidRDefault="00875F3B" w:rsidP="00875F3B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766AA" w:rsidRDefault="006766AA" w:rsidP="006766AA">
      <w:pPr>
        <w:pStyle w:val="a4"/>
        <w:ind w:firstLine="567"/>
        <w:jc w:val="right"/>
        <w:rPr>
          <w:sz w:val="24"/>
        </w:rPr>
      </w:pPr>
    </w:p>
    <w:p w:rsidR="009B7702" w:rsidRDefault="009B7702" w:rsidP="006766AA">
      <w:pPr>
        <w:pStyle w:val="a4"/>
        <w:spacing w:before="0"/>
        <w:ind w:firstLine="567"/>
        <w:jc w:val="right"/>
        <w:rPr>
          <w:sz w:val="24"/>
        </w:rPr>
      </w:pPr>
    </w:p>
    <w:p w:rsidR="007E508A" w:rsidRDefault="006766AA" w:rsidP="006766AA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t>Приложение</w:t>
      </w:r>
      <w:r>
        <w:rPr>
          <w:sz w:val="24"/>
        </w:rPr>
        <w:t xml:space="preserve"> 1</w:t>
      </w:r>
    </w:p>
    <w:p w:rsidR="006766AA" w:rsidRDefault="006766AA" w:rsidP="006766AA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6766AA" w:rsidRPr="006766AA" w:rsidRDefault="006766AA" w:rsidP="006766AA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от </w:t>
      </w:r>
      <w:r w:rsidR="00942A98">
        <w:rPr>
          <w:sz w:val="24"/>
        </w:rPr>
        <w:t xml:space="preserve">17.11.2023 </w:t>
      </w:r>
      <w:r>
        <w:rPr>
          <w:sz w:val="24"/>
        </w:rPr>
        <w:t>№</w:t>
      </w:r>
      <w:r w:rsidR="00942A98">
        <w:rPr>
          <w:sz w:val="24"/>
        </w:rPr>
        <w:t xml:space="preserve"> 434</w:t>
      </w:r>
    </w:p>
    <w:p w:rsidR="007E508A" w:rsidRDefault="007E508A" w:rsidP="006766AA">
      <w:pPr>
        <w:pStyle w:val="a4"/>
        <w:spacing w:before="0"/>
        <w:ind w:firstLine="567"/>
        <w:rPr>
          <w:b/>
          <w:sz w:val="28"/>
          <w:szCs w:val="28"/>
        </w:rPr>
      </w:pPr>
    </w:p>
    <w:p w:rsidR="004A2AE2" w:rsidRPr="004A2AE2" w:rsidRDefault="004A2AE2" w:rsidP="004A2AE2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AE2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4A2AE2" w:rsidRPr="004A2AE2" w:rsidRDefault="004A2AE2" w:rsidP="004A2AE2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AE2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</w:r>
    </w:p>
    <w:p w:rsidR="004A2AE2" w:rsidRPr="008F1136" w:rsidRDefault="004A2AE2" w:rsidP="004A2AE2">
      <w:pPr>
        <w:pStyle w:val="af4"/>
        <w:spacing w:after="0" w:line="240" w:lineRule="auto"/>
        <w:ind w:left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4678"/>
      </w:tblGrid>
      <w:tr w:rsidR="004A2AE2" w:rsidRPr="00FF17DB" w:rsidTr="00552877">
        <w:trPr>
          <w:trHeight w:val="1792"/>
          <w:tblHeader/>
        </w:trPr>
        <w:tc>
          <w:tcPr>
            <w:tcW w:w="1985" w:type="dxa"/>
            <w:tcBorders>
              <w:bottom w:val="single" w:sz="4" w:space="0" w:color="auto"/>
            </w:tcBorders>
          </w:tcPr>
          <w:p w:rsidR="004A2AE2" w:rsidRPr="00FF17DB" w:rsidRDefault="004A2AE2" w:rsidP="00034175">
            <w:pPr>
              <w:jc w:val="center"/>
            </w:pPr>
            <w:r w:rsidRPr="00FF17DB">
              <w:t xml:space="preserve">Код главного администратора источников финансирования дефицита бюджета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AE2" w:rsidRPr="00FF17DB" w:rsidRDefault="004A2AE2" w:rsidP="00034175">
            <w:pPr>
              <w:ind w:left="-104" w:firstLine="104"/>
              <w:jc w:val="center"/>
            </w:pPr>
            <w:r w:rsidRPr="00FF17DB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2AE2" w:rsidRPr="00FF17DB" w:rsidRDefault="004A2AE2" w:rsidP="00034175">
            <w:pPr>
              <w:jc w:val="center"/>
            </w:pPr>
          </w:p>
          <w:p w:rsidR="004A2AE2" w:rsidRPr="00FF17DB" w:rsidRDefault="004A2AE2" w:rsidP="00034175">
            <w:pPr>
              <w:jc w:val="center"/>
            </w:pPr>
            <w:r w:rsidRPr="00FF17DB"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4A2AE2" w:rsidRPr="008F1136" w:rsidTr="00552877">
        <w:trPr>
          <w:cantSplit/>
          <w:trHeight w:val="8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2" w:rsidRPr="00FF17DB" w:rsidRDefault="004A2AE2" w:rsidP="00034175">
            <w:pPr>
              <w:jc w:val="center"/>
              <w:rPr>
                <w:b/>
              </w:rPr>
            </w:pPr>
            <w:r w:rsidRPr="00FF17DB">
              <w:rPr>
                <w:b/>
              </w:rPr>
              <w:t>001 Администрация муниципального образования</w:t>
            </w:r>
          </w:p>
          <w:p w:rsidR="004A2AE2" w:rsidRPr="00FF17DB" w:rsidRDefault="004A2AE2" w:rsidP="00034175">
            <w:pPr>
              <w:jc w:val="center"/>
              <w:rPr>
                <w:b/>
              </w:rPr>
            </w:pPr>
            <w:r w:rsidRPr="00FF17DB">
              <w:rPr>
                <w:b/>
              </w:rPr>
              <w:t>«</w:t>
            </w:r>
            <w:r>
              <w:rPr>
                <w:b/>
              </w:rPr>
              <w:t>Муринское городское</w:t>
            </w:r>
            <w:r w:rsidRPr="00FF17DB">
              <w:rPr>
                <w:b/>
              </w:rPr>
              <w:t xml:space="preserve"> поселение»</w:t>
            </w:r>
          </w:p>
          <w:p w:rsidR="004A2AE2" w:rsidRPr="00FF17DB" w:rsidRDefault="004A2AE2" w:rsidP="00034175">
            <w:pPr>
              <w:jc w:val="center"/>
              <w:rPr>
                <w:b/>
              </w:rPr>
            </w:pPr>
            <w:r w:rsidRPr="00FF17DB">
              <w:rPr>
                <w:b/>
              </w:rPr>
              <w:t>Всеволожского муниципального района Ленинградской области</w:t>
            </w:r>
          </w:p>
        </w:tc>
      </w:tr>
      <w:tr w:rsidR="004A2AE2" w:rsidRPr="00FF17DB" w:rsidTr="00552877">
        <w:trPr>
          <w:trHeight w:val="10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 w:rsidRPr="00FF17DB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>
              <w:rPr>
                <w:color w:val="000000"/>
              </w:rPr>
              <w:t>01 02 00 00 13</w:t>
            </w:r>
            <w:r w:rsidRPr="00FF17DB">
              <w:rPr>
                <w:color w:val="000000"/>
              </w:rPr>
              <w:t xml:space="preserve">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</w:pPr>
            <w:r w:rsidRPr="00FF17DB">
              <w:rPr>
                <w:color w:val="000000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городских</w:t>
            </w:r>
            <w:r w:rsidRPr="00FF17DB">
              <w:rPr>
                <w:color w:val="000000"/>
              </w:rPr>
              <w:t xml:space="preserve"> поселений в валюте Российской Федерации</w:t>
            </w:r>
          </w:p>
        </w:tc>
      </w:tr>
      <w:tr w:rsidR="004A2AE2" w:rsidRPr="00FF17DB" w:rsidTr="00552877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 w:rsidRPr="00FF17DB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>
              <w:rPr>
                <w:color w:val="000000"/>
              </w:rPr>
              <w:t>01 02 00 00 13</w:t>
            </w:r>
            <w:r w:rsidRPr="00FF17DB">
              <w:rPr>
                <w:color w:val="000000"/>
              </w:rPr>
              <w:t xml:space="preserve">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</w:pPr>
            <w:r w:rsidRPr="00FF17DB">
              <w:rPr>
                <w:color w:val="000000"/>
              </w:rPr>
              <w:t xml:space="preserve">Погашение бюджетами </w:t>
            </w:r>
            <w:r>
              <w:rPr>
                <w:color w:val="000000"/>
              </w:rPr>
              <w:t>городских</w:t>
            </w:r>
            <w:r w:rsidRPr="00FF17DB">
              <w:rPr>
                <w:color w:val="000000"/>
              </w:rPr>
              <w:t xml:space="preserve"> поселений кредитов от кредитных организаций в валюте Российской Федерации</w:t>
            </w:r>
          </w:p>
        </w:tc>
      </w:tr>
      <w:tr w:rsidR="004A2AE2" w:rsidRPr="00FF17DB" w:rsidTr="00552877">
        <w:trPr>
          <w:trHeight w:val="10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 w:rsidRPr="00FF17DB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>
              <w:rPr>
                <w:color w:val="000000"/>
              </w:rPr>
              <w:t>01 03 01 00 13</w:t>
            </w:r>
            <w:r w:rsidRPr="00FF17DB">
              <w:rPr>
                <w:color w:val="000000"/>
              </w:rPr>
              <w:t xml:space="preserve">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</w:pPr>
            <w:r w:rsidRPr="00FF17DB">
              <w:rPr>
                <w:color w:val="000000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color w:val="000000"/>
              </w:rPr>
              <w:t>городских</w:t>
            </w:r>
            <w:r w:rsidRPr="00FF17DB">
              <w:rPr>
                <w:color w:val="000000"/>
              </w:rPr>
              <w:t xml:space="preserve"> поселений в валюте Российской Федерации</w:t>
            </w:r>
          </w:p>
        </w:tc>
      </w:tr>
      <w:tr w:rsidR="004A2AE2" w:rsidRPr="00FF17DB" w:rsidTr="00552877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 w:rsidRPr="00FF17DB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</w:pPr>
            <w:r>
              <w:rPr>
                <w:color w:val="000000"/>
              </w:rPr>
              <w:t>01 03 01 00 13</w:t>
            </w:r>
            <w:r w:rsidRPr="00FF17DB">
              <w:rPr>
                <w:color w:val="000000"/>
              </w:rPr>
              <w:t xml:space="preserve">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</w:pPr>
            <w:r w:rsidRPr="00FF17DB">
              <w:rPr>
                <w:color w:val="000000"/>
              </w:rPr>
              <w:t xml:space="preserve">Погашение бюджетами </w:t>
            </w:r>
            <w:r>
              <w:rPr>
                <w:color w:val="000000"/>
              </w:rPr>
              <w:t>городских</w:t>
            </w:r>
            <w:r w:rsidRPr="00FF17DB">
              <w:rPr>
                <w:color w:val="000000"/>
              </w:rPr>
              <w:t xml:space="preserve"> поселений кредитов от других бюджетов бюджетной системы  Российской Федерации в валюте Российской Федерации</w:t>
            </w:r>
          </w:p>
        </w:tc>
      </w:tr>
      <w:tr w:rsidR="004A2AE2" w:rsidRPr="00FF17DB" w:rsidTr="00552877">
        <w:trPr>
          <w:trHeight w:val="5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  <w:rPr>
                <w:color w:val="000000"/>
              </w:rPr>
            </w:pPr>
            <w:r w:rsidRPr="00FF17D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  <w:rPr>
                <w:color w:val="000000"/>
              </w:rPr>
            </w:pPr>
            <w:r>
              <w:t>01 05 02 01 13</w:t>
            </w:r>
            <w:r w:rsidRPr="00FF17DB">
              <w:t xml:space="preserve">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  <w:rPr>
                <w:color w:val="000000"/>
              </w:rPr>
            </w:pPr>
            <w:r w:rsidRPr="00FF17DB">
              <w:t xml:space="preserve">Увеличение прочих остатков денежных средств бюджетов </w:t>
            </w:r>
            <w:r>
              <w:t>городских</w:t>
            </w:r>
            <w:r w:rsidRPr="00FF17DB">
              <w:t xml:space="preserve"> поселений</w:t>
            </w:r>
          </w:p>
        </w:tc>
      </w:tr>
      <w:tr w:rsidR="004A2AE2" w:rsidRPr="00FF17DB" w:rsidTr="00552877">
        <w:trPr>
          <w:trHeight w:val="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  <w:rPr>
                <w:color w:val="000000"/>
              </w:rPr>
            </w:pPr>
            <w:r w:rsidRPr="00FF17D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034175">
            <w:pPr>
              <w:jc w:val="center"/>
              <w:rPr>
                <w:color w:val="000000"/>
              </w:rPr>
            </w:pPr>
            <w:r>
              <w:t>01 05 02 01 13</w:t>
            </w:r>
            <w:r w:rsidRPr="00FF17DB">
              <w:t xml:space="preserve">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2" w:rsidRPr="00FF17DB" w:rsidRDefault="004A2AE2" w:rsidP="004A2AE2">
            <w:pPr>
              <w:jc w:val="both"/>
              <w:rPr>
                <w:color w:val="000000"/>
              </w:rPr>
            </w:pPr>
            <w:r w:rsidRPr="00FF17DB">
              <w:t xml:space="preserve">Уменьшение прочих остатков </w:t>
            </w:r>
            <w:r>
              <w:t>денежных средств городских</w:t>
            </w:r>
            <w:r w:rsidRPr="00FF17DB">
              <w:t xml:space="preserve"> поселений</w:t>
            </w:r>
          </w:p>
        </w:tc>
      </w:tr>
    </w:tbl>
    <w:p w:rsidR="004A2AE2" w:rsidRDefault="004A2AE2" w:rsidP="004A2AE2">
      <w:pPr>
        <w:autoSpaceDE w:val="0"/>
        <w:autoSpaceDN w:val="0"/>
        <w:adjustRightInd w:val="0"/>
        <w:outlineLvl w:val="4"/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4A2AE2" w:rsidRDefault="004A2AE2" w:rsidP="00C51F6D">
      <w:pPr>
        <w:pStyle w:val="a4"/>
        <w:spacing w:before="0"/>
        <w:ind w:left="170" w:right="57" w:firstLine="567"/>
        <w:jc w:val="right"/>
        <w:rPr>
          <w:sz w:val="24"/>
        </w:rPr>
      </w:pPr>
    </w:p>
    <w:p w:rsidR="00920E86" w:rsidRPr="00647CC8" w:rsidRDefault="00920E86" w:rsidP="00C51F6D">
      <w:pPr>
        <w:pStyle w:val="a4"/>
        <w:spacing w:before="0"/>
        <w:ind w:left="170" w:right="57"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</w:t>
      </w:r>
      <w:r w:rsidRPr="00647CC8">
        <w:rPr>
          <w:sz w:val="24"/>
        </w:rPr>
        <w:t>2</w:t>
      </w:r>
    </w:p>
    <w:p w:rsidR="00920E86" w:rsidRDefault="00920E86" w:rsidP="00C51F6D">
      <w:pPr>
        <w:pStyle w:val="a4"/>
        <w:spacing w:before="0"/>
        <w:ind w:left="170" w:right="57" w:firstLine="56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920E86" w:rsidRPr="006766AA" w:rsidRDefault="00920E86" w:rsidP="00C51F6D">
      <w:pPr>
        <w:pStyle w:val="a4"/>
        <w:spacing w:before="0"/>
        <w:ind w:left="170" w:right="57" w:firstLine="567"/>
        <w:jc w:val="right"/>
        <w:rPr>
          <w:sz w:val="24"/>
        </w:rPr>
      </w:pPr>
      <w:r>
        <w:rPr>
          <w:sz w:val="24"/>
        </w:rPr>
        <w:t>от</w:t>
      </w:r>
      <w:r w:rsidR="00942A98">
        <w:rPr>
          <w:sz w:val="24"/>
        </w:rPr>
        <w:t xml:space="preserve"> 17.11.2023 </w:t>
      </w:r>
      <w:r>
        <w:rPr>
          <w:sz w:val="24"/>
        </w:rPr>
        <w:t>№</w:t>
      </w:r>
      <w:r w:rsidR="00942A98">
        <w:rPr>
          <w:sz w:val="24"/>
        </w:rPr>
        <w:t xml:space="preserve"> 434</w:t>
      </w:r>
    </w:p>
    <w:p w:rsidR="009D6F77" w:rsidRDefault="009D6F77" w:rsidP="009D6F77">
      <w:pPr>
        <w:widowControl w:val="0"/>
        <w:autoSpaceDE w:val="0"/>
        <w:autoSpaceDN w:val="0"/>
        <w:adjustRightInd w:val="0"/>
        <w:ind w:hanging="3118"/>
        <w:rPr>
          <w:sz w:val="28"/>
          <w:szCs w:val="28"/>
        </w:rPr>
      </w:pPr>
    </w:p>
    <w:p w:rsidR="009D6F77" w:rsidRPr="00A50640" w:rsidRDefault="009D6F77" w:rsidP="009D6F77">
      <w:pPr>
        <w:widowControl w:val="0"/>
        <w:autoSpaceDE w:val="0"/>
        <w:autoSpaceDN w:val="0"/>
        <w:adjustRightInd w:val="0"/>
        <w:ind w:hanging="3118"/>
        <w:rPr>
          <w:b/>
          <w:bCs/>
          <w:color w:val="333333"/>
        </w:rPr>
      </w:pPr>
    </w:p>
    <w:p w:rsidR="004A2AE2" w:rsidRPr="004A2AE2" w:rsidRDefault="004A2AE2" w:rsidP="004A2AE2">
      <w:pPr>
        <w:shd w:val="clear" w:color="auto" w:fill="FFFFFF"/>
        <w:jc w:val="center"/>
        <w:rPr>
          <w:color w:val="333333"/>
        </w:rPr>
      </w:pPr>
      <w:r w:rsidRPr="004A2AE2">
        <w:rPr>
          <w:bCs/>
          <w:color w:val="333333"/>
        </w:rPr>
        <w:t>Прядок и сроки внесения изменений в перечень главных</w:t>
      </w:r>
    </w:p>
    <w:p w:rsidR="004A2AE2" w:rsidRPr="004A2AE2" w:rsidRDefault="004A2AE2" w:rsidP="004A2AE2">
      <w:pPr>
        <w:shd w:val="clear" w:color="auto" w:fill="FFFFFF"/>
        <w:jc w:val="center"/>
        <w:rPr>
          <w:color w:val="333333"/>
        </w:rPr>
      </w:pPr>
      <w:r w:rsidRPr="004A2AE2">
        <w:rPr>
          <w:bCs/>
          <w:color w:val="333333"/>
        </w:rPr>
        <w:t>администраторов источников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</w:r>
    </w:p>
    <w:p w:rsidR="004A2AE2" w:rsidRPr="004A2AE2" w:rsidRDefault="004A2AE2" w:rsidP="004A2AE2">
      <w:pPr>
        <w:shd w:val="clear" w:color="auto" w:fill="FFFFFF"/>
        <w:jc w:val="center"/>
        <w:rPr>
          <w:color w:val="333333"/>
        </w:rPr>
      </w:pPr>
    </w:p>
    <w:p w:rsidR="004A2AE2" w:rsidRPr="00673D79" w:rsidRDefault="004A2AE2" w:rsidP="004A2AE2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4A2AE2" w:rsidRPr="00673D79" w:rsidRDefault="004A2AE2" w:rsidP="004A2AE2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0" w:firstLine="709"/>
        <w:jc w:val="both"/>
        <w:rPr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>Настоящий Порядок и сроки устанавливают правила и сроки внесения изменений в перечень главных администраторов источников финансирования дефицита бюджета муниципального образования «</w:t>
      </w:r>
      <w:r>
        <w:rPr>
          <w:color w:val="333333"/>
          <w:sz w:val="28"/>
          <w:szCs w:val="28"/>
        </w:rPr>
        <w:t>Муринское городское</w:t>
      </w:r>
      <w:r w:rsidRPr="00673D79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(далее - перечень).</w:t>
      </w:r>
    </w:p>
    <w:p w:rsidR="00286517" w:rsidRPr="00286517" w:rsidRDefault="004A2AE2" w:rsidP="00286517">
      <w:pPr>
        <w:pStyle w:val="af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right="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Предложения по внесению изменений в перечень (далее - предложение) направляются </w:t>
      </w:r>
      <w:r w:rsidRPr="00286517">
        <w:rPr>
          <w:rFonts w:ascii="Times New Roman" w:hAnsi="Times New Roman" w:cs="Times New Roman"/>
          <w:color w:val="333333"/>
          <w:sz w:val="28"/>
          <w:szCs w:val="28"/>
        </w:rPr>
        <w:t>в отдел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(далее - Отдел).</w:t>
      </w:r>
    </w:p>
    <w:p w:rsidR="00286517" w:rsidRDefault="00286517" w:rsidP="00286517">
      <w:pPr>
        <w:pStyle w:val="af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right="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Предложения в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муниципального образования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Муринское городское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(далее - Заявители).</w:t>
      </w:r>
    </w:p>
    <w:p w:rsidR="00286517" w:rsidRDefault="00286517" w:rsidP="00286517">
      <w:pPr>
        <w:pStyle w:val="af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right="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Рассмотрение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Отделом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предложений осуществляется в течение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 рабочих дней со дня их поступления.</w:t>
      </w:r>
    </w:p>
    <w:p w:rsidR="00286517" w:rsidRDefault="00286517" w:rsidP="00286517">
      <w:pPr>
        <w:pStyle w:val="af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right="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итогам рассмотрения предложений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срок, установленный пунктом 4 настоящего Порядка:</w:t>
      </w:r>
    </w:p>
    <w:p w:rsidR="00286517" w:rsidRDefault="00286517" w:rsidP="00286517">
      <w:pPr>
        <w:pStyle w:val="af4"/>
        <w:shd w:val="clear" w:color="auto" w:fill="FFFFFF"/>
        <w:ind w:left="0" w:right="57" w:firstLine="709"/>
        <w:jc w:val="both"/>
        <w:rPr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разрабатывает соответствующий проект правового акта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Муринское городское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поселение»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Всеволожск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а Ленинградской области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673D79">
        <w:rPr>
          <w:color w:val="333333"/>
          <w:sz w:val="28"/>
          <w:szCs w:val="28"/>
        </w:rPr>
        <w:t xml:space="preserve"> </w:t>
      </w:r>
    </w:p>
    <w:p w:rsidR="00286517" w:rsidRDefault="004A2AE2" w:rsidP="00286517">
      <w:pPr>
        <w:pStyle w:val="af4"/>
        <w:shd w:val="clear" w:color="auto" w:fill="FFFFFF"/>
        <w:ind w:left="0"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- в письменном виде информирует Заявителя об отказе в согласовании предложения с указанием причин отказа.</w:t>
      </w:r>
    </w:p>
    <w:p w:rsidR="00286517" w:rsidRDefault="00286517" w:rsidP="00286517">
      <w:pPr>
        <w:pStyle w:val="af4"/>
        <w:shd w:val="clear" w:color="auto" w:fill="FFFFFF"/>
        <w:ind w:left="0"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Основаниями для отказа в согласовании предложения являются:</w:t>
      </w:r>
    </w:p>
    <w:p w:rsidR="00286517" w:rsidRDefault="00286517" w:rsidP="00286517">
      <w:pPr>
        <w:pStyle w:val="af4"/>
        <w:shd w:val="clear" w:color="auto" w:fill="FFFFFF"/>
        <w:ind w:left="0"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дефицитов бюджетов, предлагаемого заявителем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к включению в перечень;</w:t>
      </w:r>
    </w:p>
    <w:p w:rsidR="00286517" w:rsidRDefault="00286517" w:rsidP="00286517">
      <w:pPr>
        <w:pStyle w:val="af4"/>
        <w:shd w:val="clear" w:color="auto" w:fill="FFFFFF"/>
        <w:ind w:left="0"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- несоответствие наименования кода группы, подгруппы, статьи источника финансирования бюджета муниципального образования коду группы, подгруппы, статьи источника финансирования бюджета муниципального образования.</w:t>
      </w:r>
    </w:p>
    <w:p w:rsidR="004A2AE2" w:rsidRPr="00673D79" w:rsidRDefault="00286517" w:rsidP="00286517">
      <w:pPr>
        <w:pStyle w:val="af4"/>
        <w:shd w:val="clear" w:color="auto" w:fill="FFFFFF"/>
        <w:ind w:left="0"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673D79">
        <w:rPr>
          <w:color w:val="333333"/>
          <w:sz w:val="28"/>
          <w:szCs w:val="28"/>
        </w:rPr>
        <w:t xml:space="preserve">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устранения несоответствия, указанного в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втором 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абзаце пункта 6 настоящего Порядка, послужившего основанием для отказа в согласовании предложения, Заявитель может направить в </w:t>
      </w:r>
      <w:r w:rsidR="004A2AE2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</w:t>
      </w:r>
      <w:r w:rsidR="004A2AE2" w:rsidRPr="00673D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предложение о внесении изменений в перечень повторно.</w:t>
      </w:r>
    </w:p>
    <w:p w:rsidR="004A2AE2" w:rsidRPr="00FF17DB" w:rsidRDefault="004A2AE2" w:rsidP="004A2AE2">
      <w:pPr>
        <w:tabs>
          <w:tab w:val="num" w:pos="567"/>
        </w:tabs>
        <w:autoSpaceDE w:val="0"/>
        <w:autoSpaceDN w:val="0"/>
        <w:adjustRightInd w:val="0"/>
        <w:outlineLvl w:val="4"/>
      </w:pPr>
    </w:p>
    <w:p w:rsidR="00680323" w:rsidRPr="007E508A" w:rsidRDefault="00680323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676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C1" w:rsidRDefault="00F409C1" w:rsidP="00751B94">
      <w:r>
        <w:separator/>
      </w:r>
    </w:p>
  </w:endnote>
  <w:endnote w:type="continuationSeparator" w:id="0">
    <w:p w:rsidR="00F409C1" w:rsidRDefault="00F409C1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C1" w:rsidRDefault="00F409C1" w:rsidP="00751B94">
      <w:r>
        <w:separator/>
      </w:r>
    </w:p>
  </w:footnote>
  <w:footnote w:type="continuationSeparator" w:id="0">
    <w:p w:rsidR="00F409C1" w:rsidRDefault="00F409C1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356"/>
    <w:multiLevelType w:val="hybridMultilevel"/>
    <w:tmpl w:val="3578A47C"/>
    <w:lvl w:ilvl="0" w:tplc="B5A2B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465E"/>
    <w:multiLevelType w:val="multilevel"/>
    <w:tmpl w:val="CB1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90571"/>
    <w:multiLevelType w:val="multilevel"/>
    <w:tmpl w:val="FF8C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A49DE"/>
    <w:multiLevelType w:val="multilevel"/>
    <w:tmpl w:val="1B922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0C7962"/>
    <w:multiLevelType w:val="multilevel"/>
    <w:tmpl w:val="CB1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37AD6"/>
    <w:rsid w:val="00055C78"/>
    <w:rsid w:val="00063EE1"/>
    <w:rsid w:val="00071C43"/>
    <w:rsid w:val="00072BB1"/>
    <w:rsid w:val="000A59F2"/>
    <w:rsid w:val="000B0810"/>
    <w:rsid w:val="000B26C7"/>
    <w:rsid w:val="000B60AE"/>
    <w:rsid w:val="000F215D"/>
    <w:rsid w:val="0010552B"/>
    <w:rsid w:val="001130B1"/>
    <w:rsid w:val="001145E1"/>
    <w:rsid w:val="00132278"/>
    <w:rsid w:val="00143734"/>
    <w:rsid w:val="00155698"/>
    <w:rsid w:val="001564EA"/>
    <w:rsid w:val="00163A61"/>
    <w:rsid w:val="001666D3"/>
    <w:rsid w:val="00174400"/>
    <w:rsid w:val="00175ED1"/>
    <w:rsid w:val="001943FB"/>
    <w:rsid w:val="001B0094"/>
    <w:rsid w:val="001B2351"/>
    <w:rsid w:val="001C5901"/>
    <w:rsid w:val="001E021C"/>
    <w:rsid w:val="001F0D90"/>
    <w:rsid w:val="00205154"/>
    <w:rsid w:val="002064DF"/>
    <w:rsid w:val="0020763B"/>
    <w:rsid w:val="00207E3B"/>
    <w:rsid w:val="00212650"/>
    <w:rsid w:val="002440BC"/>
    <w:rsid w:val="00274D72"/>
    <w:rsid w:val="00275891"/>
    <w:rsid w:val="00277044"/>
    <w:rsid w:val="00286517"/>
    <w:rsid w:val="00292EB1"/>
    <w:rsid w:val="002C7E86"/>
    <w:rsid w:val="002D29EC"/>
    <w:rsid w:val="00312544"/>
    <w:rsid w:val="0032774A"/>
    <w:rsid w:val="00335B1E"/>
    <w:rsid w:val="003371DB"/>
    <w:rsid w:val="00337572"/>
    <w:rsid w:val="00341412"/>
    <w:rsid w:val="00347F9C"/>
    <w:rsid w:val="0038112A"/>
    <w:rsid w:val="0038711F"/>
    <w:rsid w:val="00395510"/>
    <w:rsid w:val="003C2C8B"/>
    <w:rsid w:val="003C702E"/>
    <w:rsid w:val="003D70AB"/>
    <w:rsid w:val="003D74BE"/>
    <w:rsid w:val="003E5127"/>
    <w:rsid w:val="004551F5"/>
    <w:rsid w:val="00457438"/>
    <w:rsid w:val="004856BB"/>
    <w:rsid w:val="00496BD7"/>
    <w:rsid w:val="004A2AE2"/>
    <w:rsid w:val="004A324D"/>
    <w:rsid w:val="004C59DE"/>
    <w:rsid w:val="004E6FEC"/>
    <w:rsid w:val="004F5434"/>
    <w:rsid w:val="00514585"/>
    <w:rsid w:val="00515F34"/>
    <w:rsid w:val="005213BD"/>
    <w:rsid w:val="005426E7"/>
    <w:rsid w:val="005513C4"/>
    <w:rsid w:val="00552877"/>
    <w:rsid w:val="005612B0"/>
    <w:rsid w:val="00561575"/>
    <w:rsid w:val="00587C6F"/>
    <w:rsid w:val="005D37BC"/>
    <w:rsid w:val="005D4BF9"/>
    <w:rsid w:val="00600B17"/>
    <w:rsid w:val="006066D3"/>
    <w:rsid w:val="006107EC"/>
    <w:rsid w:val="006404CD"/>
    <w:rsid w:val="006404E8"/>
    <w:rsid w:val="00642591"/>
    <w:rsid w:val="00647687"/>
    <w:rsid w:val="00647CC8"/>
    <w:rsid w:val="00660DBE"/>
    <w:rsid w:val="006766AA"/>
    <w:rsid w:val="00680323"/>
    <w:rsid w:val="00695B22"/>
    <w:rsid w:val="006B324B"/>
    <w:rsid w:val="007135BB"/>
    <w:rsid w:val="007404B6"/>
    <w:rsid w:val="00751B94"/>
    <w:rsid w:val="00762C26"/>
    <w:rsid w:val="00762F22"/>
    <w:rsid w:val="00771DCC"/>
    <w:rsid w:val="00777F69"/>
    <w:rsid w:val="00782619"/>
    <w:rsid w:val="00784545"/>
    <w:rsid w:val="00796F83"/>
    <w:rsid w:val="007D4F82"/>
    <w:rsid w:val="007E4895"/>
    <w:rsid w:val="007E508A"/>
    <w:rsid w:val="0080735C"/>
    <w:rsid w:val="00807BFF"/>
    <w:rsid w:val="008170DF"/>
    <w:rsid w:val="00826C61"/>
    <w:rsid w:val="00842211"/>
    <w:rsid w:val="00875F3B"/>
    <w:rsid w:val="008A5161"/>
    <w:rsid w:val="008B60CC"/>
    <w:rsid w:val="008C79E2"/>
    <w:rsid w:val="008F2A1C"/>
    <w:rsid w:val="008F4929"/>
    <w:rsid w:val="008F7B9D"/>
    <w:rsid w:val="00900750"/>
    <w:rsid w:val="00913B69"/>
    <w:rsid w:val="00914E71"/>
    <w:rsid w:val="00920E86"/>
    <w:rsid w:val="00942A98"/>
    <w:rsid w:val="00951C85"/>
    <w:rsid w:val="00976782"/>
    <w:rsid w:val="00985635"/>
    <w:rsid w:val="00991F57"/>
    <w:rsid w:val="009B7702"/>
    <w:rsid w:val="009C1703"/>
    <w:rsid w:val="009C6708"/>
    <w:rsid w:val="009D057A"/>
    <w:rsid w:val="009D2353"/>
    <w:rsid w:val="009D6F77"/>
    <w:rsid w:val="009E1C44"/>
    <w:rsid w:val="00A37C6B"/>
    <w:rsid w:val="00A5061E"/>
    <w:rsid w:val="00A50640"/>
    <w:rsid w:val="00A77D44"/>
    <w:rsid w:val="00A815DF"/>
    <w:rsid w:val="00AB141B"/>
    <w:rsid w:val="00AC03D2"/>
    <w:rsid w:val="00AD5DA6"/>
    <w:rsid w:val="00AE37D1"/>
    <w:rsid w:val="00B05F8C"/>
    <w:rsid w:val="00B102F4"/>
    <w:rsid w:val="00B35EAD"/>
    <w:rsid w:val="00B67C1A"/>
    <w:rsid w:val="00B8792E"/>
    <w:rsid w:val="00BA367B"/>
    <w:rsid w:val="00BD629B"/>
    <w:rsid w:val="00C13BD2"/>
    <w:rsid w:val="00C152B6"/>
    <w:rsid w:val="00C51F6D"/>
    <w:rsid w:val="00C63540"/>
    <w:rsid w:val="00C65460"/>
    <w:rsid w:val="00CB6909"/>
    <w:rsid w:val="00CD5508"/>
    <w:rsid w:val="00CE07EE"/>
    <w:rsid w:val="00D001EC"/>
    <w:rsid w:val="00D06543"/>
    <w:rsid w:val="00D172BA"/>
    <w:rsid w:val="00D42F4E"/>
    <w:rsid w:val="00D64AB8"/>
    <w:rsid w:val="00D74FA2"/>
    <w:rsid w:val="00D76708"/>
    <w:rsid w:val="00D825BB"/>
    <w:rsid w:val="00DC46B5"/>
    <w:rsid w:val="00DF4F4B"/>
    <w:rsid w:val="00E05484"/>
    <w:rsid w:val="00E06414"/>
    <w:rsid w:val="00E13EA2"/>
    <w:rsid w:val="00E27EAB"/>
    <w:rsid w:val="00E30186"/>
    <w:rsid w:val="00E51163"/>
    <w:rsid w:val="00EC3703"/>
    <w:rsid w:val="00ED1CE0"/>
    <w:rsid w:val="00EF1975"/>
    <w:rsid w:val="00F12513"/>
    <w:rsid w:val="00F4092E"/>
    <w:rsid w:val="00F409C1"/>
    <w:rsid w:val="00F429FF"/>
    <w:rsid w:val="00F47DAF"/>
    <w:rsid w:val="00F64275"/>
    <w:rsid w:val="00F71102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6017F-E90D-417E-95FD-94CDD3D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B0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ody Text"/>
    <w:basedOn w:val="a"/>
    <w:link w:val="af6"/>
    <w:rsid w:val="00875F3B"/>
    <w:pPr>
      <w:widowControl w:val="0"/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75F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497C-6884-45BB-99EF-C3A4CCCA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2023-03-13T06:56:00Z</cp:lastPrinted>
  <dcterms:created xsi:type="dcterms:W3CDTF">2023-11-20T12:10:00Z</dcterms:created>
  <dcterms:modified xsi:type="dcterms:W3CDTF">2023-11-20T12:10:00Z</dcterms:modified>
</cp:coreProperties>
</file>