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bookmarkStart w:id="0" w:name="_GoBack"/>
      <w:bookmarkEnd w:id="0"/>
      <w:r w:rsidRPr="000664C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 О РЕЗУЛЬТАТАХ  ПУБЛИЧНЫХ СЛУШАНИЙ</w:t>
      </w:r>
    </w:p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64C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Pr="000664C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проекту решения </w:t>
      </w:r>
      <w:r w:rsidRPr="000664C0">
        <w:rPr>
          <w:rFonts w:ascii="inherit" w:eastAsia="Times New Roman" w:hAnsi="inherit" w:cs="Tahoma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совета депутатов</w:t>
      </w:r>
      <w:r>
        <w:rPr>
          <w:rFonts w:ascii="inherit" w:eastAsia="Times New Roman" w:hAnsi="inherit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64C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«О внесении изменений и дополнений в Устав муниципального образования  «Муринское сельское поселение» Всеволожского муниципального района Ленинградской области»</w:t>
      </w:r>
    </w:p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64C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Публичные слушания назначены решением </w:t>
      </w:r>
      <w:r w:rsidRPr="000664C0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совета депутатов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 от «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18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апреля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20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18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года №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 12 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0664C0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О назначении проведения публичных слушаний по обсуждению проекта решения совета депутатов «О внесении изменений и дополнений в Устав муниципального образования  «Муринское сельское поселение» Всеволожского муниципально</w:t>
      </w:r>
      <w:r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го района Ленинградской области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64C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Тема публичных слушаний: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О внесении изменений и дополнений в Устав муниципального образования  «Муринское сельское поселение» Всеволожского муниципального района Ленинградской области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64C0" w:rsidRPr="00D76411" w:rsidRDefault="000664C0" w:rsidP="0006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664C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Инициаторы публичных слушаний</w:t>
      </w:r>
      <w:r w:rsidRPr="000664C0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D76411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64C0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76411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совет депутатов муниципального образования «Муринское сельское поселение» Всеволожского муниципального района Ленинградской области</w:t>
      </w:r>
      <w:r w:rsidR="00D76411">
        <w:rPr>
          <w:rFonts w:ascii="inherit" w:eastAsia="Times New Roman" w:hAnsi="inherit" w:cs="Tahoma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664C0" w:rsidRDefault="000664C0" w:rsidP="0006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0664C0">
        <w:rPr>
          <w:rFonts w:ascii="inherit" w:eastAsia="Times New Roman" w:hAnsi="inherit" w:cs="Tahoma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Дата проведения: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21 мая 2018 г.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в 11 ч. 00 мин.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В результате обсуждения проекта решения совета депутатов </w:t>
      </w:r>
      <w:r w:rsidRPr="000664C0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«О внесении изменений и дополнений в Устав муниципального образования  «Муринское сельское поселение» Всеволожского муниципального </w:t>
      </w:r>
      <w:r w:rsidRPr="00D76411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района</w:t>
      </w:r>
      <w:r>
        <w:rPr>
          <w:rFonts w:ascii="inherit" w:eastAsia="Times New Roman" w:hAnsi="inherit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64C0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Ленинградской области»,</w:t>
      </w:r>
      <w:r>
        <w:rPr>
          <w:rFonts w:ascii="inherit" w:eastAsia="Times New Roman" w:hAnsi="inherit" w:cs="Tahoma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принято решение:</w:t>
      </w:r>
    </w:p>
    <w:p w:rsidR="000664C0" w:rsidRPr="000664C0" w:rsidRDefault="000664C0" w:rsidP="000664C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Одобрить проект решения </w:t>
      </w:r>
      <w:r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совета депутатов </w:t>
      </w:r>
      <w:r w:rsidRPr="000664C0">
        <w:rPr>
          <w:rFonts w:ascii="inherit" w:eastAsia="Times New Roman" w:hAnsi="inherit" w:cs="Tahoma"/>
          <w:iCs/>
          <w:color w:val="000000"/>
          <w:sz w:val="28"/>
          <w:szCs w:val="28"/>
          <w:bdr w:val="none" w:sz="0" w:space="0" w:color="auto" w:frame="1"/>
          <w:lang w:eastAsia="ru-RU"/>
        </w:rPr>
        <w:t>«О внесении изменений и дополнений в Устав муниципального образования  «Муринское сельское поселение» Всеволожского муниципального района Ленинградской области»</w:t>
      </w:r>
      <w:r w:rsidRPr="000664C0">
        <w:rPr>
          <w:rFonts w:ascii="inherit" w:eastAsia="Times New Roman" w:hAnsi="inherit" w:cs="Tahoma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sectPr w:rsidR="000664C0" w:rsidRPr="00066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C0"/>
    <w:rsid w:val="000664C0"/>
    <w:rsid w:val="00151376"/>
    <w:rsid w:val="005E45D6"/>
    <w:rsid w:val="007116BD"/>
    <w:rsid w:val="00D7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Арина</cp:lastModifiedBy>
  <cp:revision>2</cp:revision>
  <cp:lastPrinted>2018-05-29T09:11:00Z</cp:lastPrinted>
  <dcterms:created xsi:type="dcterms:W3CDTF">2018-05-30T13:24:00Z</dcterms:created>
  <dcterms:modified xsi:type="dcterms:W3CDTF">2018-05-30T13:24:00Z</dcterms:modified>
</cp:coreProperties>
</file>