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F87A19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</w:t>
      </w:r>
      <w:r w:rsidR="00440C53" w:rsidRPr="0098388F">
        <w:rPr>
          <w:sz w:val="28"/>
          <w:szCs w:val="28"/>
        </w:rPr>
        <w:t xml:space="preserve">  </w:t>
      </w:r>
      <w:r w:rsidR="0046073D">
        <w:rPr>
          <w:sz w:val="28"/>
          <w:szCs w:val="28"/>
        </w:rPr>
        <w:t>2021</w:t>
      </w:r>
      <w:r w:rsidR="00440C53" w:rsidRPr="0098388F">
        <w:rPr>
          <w:sz w:val="28"/>
          <w:szCs w:val="28"/>
        </w:rPr>
        <w:t xml:space="preserve">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r w:rsidR="00440C53" w:rsidRPr="0098388F">
        <w:rPr>
          <w:sz w:val="28"/>
          <w:szCs w:val="28"/>
        </w:rPr>
        <w:t xml:space="preserve">  № </w:t>
      </w:r>
      <w:r w:rsidR="00AB6714">
        <w:rPr>
          <w:sz w:val="28"/>
          <w:szCs w:val="28"/>
        </w:rPr>
        <w:t xml:space="preserve">  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 xml:space="preserve">г. </w:t>
      </w:r>
      <w:proofErr w:type="spellStart"/>
      <w:r w:rsidRPr="0098388F">
        <w:rPr>
          <w:sz w:val="28"/>
          <w:szCs w:val="28"/>
        </w:rPr>
        <w:t>Мурино</w:t>
      </w:r>
      <w:proofErr w:type="spellEnd"/>
    </w:p>
    <w:p w:rsidR="00440C53" w:rsidRPr="0098388F" w:rsidRDefault="00440C53" w:rsidP="00CE4A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</w:tblGrid>
      <w:tr w:rsidR="00296D5A" w:rsidRPr="00934C5E" w:rsidTr="00D52222">
        <w:trPr>
          <w:trHeight w:val="1526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D5A" w:rsidRPr="009514EF" w:rsidRDefault="0000625F" w:rsidP="0046073D">
            <w:pPr>
              <w:rPr>
                <w:color w:val="000000"/>
              </w:rPr>
            </w:pPr>
            <w:r>
              <w:rPr>
                <w:color w:val="000000"/>
              </w:rPr>
              <w:t>Об утверждении </w:t>
            </w:r>
            <w:r w:rsidR="0046073D">
              <w:rPr>
                <w:color w:val="000000"/>
              </w:rPr>
              <w:t>Порядка определения платы для физических и юридических лиц за услуги (работы), относящиеся к основным видам деятельности муниципальных бюджетных и казенных учреждений, находящихся в ведении администрации муниципального образования «</w:t>
            </w:r>
            <w:proofErr w:type="spellStart"/>
            <w:r w:rsidR="0046073D">
              <w:rPr>
                <w:color w:val="000000"/>
              </w:rPr>
              <w:t>Муринское</w:t>
            </w:r>
            <w:proofErr w:type="spellEnd"/>
            <w:r w:rsidR="0046073D">
              <w:rPr>
                <w:color w:val="000000"/>
              </w:rPr>
      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      </w:r>
          </w:p>
          <w:p w:rsidR="00296D5A" w:rsidRPr="00934C5E" w:rsidRDefault="00296D5A" w:rsidP="00915311">
            <w:pPr>
              <w:rPr>
                <w:b/>
                <w:bCs/>
              </w:rPr>
            </w:pPr>
          </w:p>
        </w:tc>
      </w:tr>
    </w:tbl>
    <w:p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372537" w:rsidRDefault="00296D5A" w:rsidP="00D52222">
      <w:pPr>
        <w:suppressAutoHyphens/>
        <w:spacing w:line="28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="00372537">
        <w:rPr>
          <w:sz w:val="28"/>
          <w:szCs w:val="28"/>
          <w:lang w:eastAsia="ar-SA"/>
        </w:rPr>
        <w:t xml:space="preserve"> </w:t>
      </w:r>
      <w:r w:rsidR="00372537" w:rsidRPr="00372537">
        <w:rPr>
          <w:sz w:val="28"/>
          <w:szCs w:val="28"/>
          <w:lang w:eastAsia="ar-SA"/>
        </w:rPr>
        <w:t xml:space="preserve">пунктом 3.1 </w:t>
      </w:r>
      <w:r w:rsidR="00372537">
        <w:rPr>
          <w:sz w:val="28"/>
          <w:szCs w:val="28"/>
          <w:lang w:eastAsia="ar-SA"/>
        </w:rPr>
        <w:t xml:space="preserve">пункта 3 </w:t>
      </w:r>
      <w:r w:rsidR="00372537" w:rsidRPr="00372537">
        <w:rPr>
          <w:sz w:val="28"/>
          <w:szCs w:val="28"/>
          <w:lang w:eastAsia="ar-SA"/>
        </w:rPr>
        <w:t xml:space="preserve">статьи 161 </w:t>
      </w:r>
      <w:r w:rsidR="00372537">
        <w:rPr>
          <w:sz w:val="28"/>
          <w:szCs w:val="28"/>
          <w:lang w:eastAsia="ar-SA"/>
        </w:rPr>
        <w:t>от 31 июля 1998 г. № 145 «</w:t>
      </w:r>
      <w:r w:rsidR="00372537" w:rsidRPr="00372537">
        <w:rPr>
          <w:sz w:val="28"/>
          <w:szCs w:val="28"/>
          <w:lang w:eastAsia="ar-SA"/>
        </w:rPr>
        <w:t>Бюджетного кодекса Российской Федерации</w:t>
      </w:r>
      <w:r w:rsidR="00372537">
        <w:rPr>
          <w:sz w:val="28"/>
          <w:szCs w:val="28"/>
          <w:lang w:eastAsia="ar-SA"/>
        </w:rPr>
        <w:t>»</w:t>
      </w:r>
      <w:r w:rsidR="00372537" w:rsidRPr="00372537">
        <w:rPr>
          <w:sz w:val="28"/>
          <w:szCs w:val="28"/>
          <w:lang w:eastAsia="ar-SA"/>
        </w:rPr>
        <w:t>, пунктом 4 статьи 9</w:t>
      </w:r>
      <w:r w:rsidR="00372537">
        <w:rPr>
          <w:sz w:val="28"/>
          <w:szCs w:val="28"/>
          <w:lang w:eastAsia="ar-SA"/>
        </w:rPr>
        <w:t xml:space="preserve">.2 Федерального закона от 12 января </w:t>
      </w:r>
      <w:r w:rsidR="00372537" w:rsidRPr="00372537">
        <w:rPr>
          <w:sz w:val="28"/>
          <w:szCs w:val="28"/>
          <w:lang w:eastAsia="ar-SA"/>
        </w:rPr>
        <w:t>1996</w:t>
      </w:r>
      <w:r w:rsidR="00372537">
        <w:rPr>
          <w:sz w:val="28"/>
          <w:szCs w:val="28"/>
          <w:lang w:eastAsia="ar-SA"/>
        </w:rPr>
        <w:t xml:space="preserve"> г. </w:t>
      </w:r>
      <w:r w:rsidR="00372537" w:rsidRPr="00372537">
        <w:rPr>
          <w:sz w:val="28"/>
          <w:szCs w:val="28"/>
          <w:lang w:eastAsia="ar-SA"/>
        </w:rPr>
        <w:t xml:space="preserve"> №</w:t>
      </w:r>
      <w:r w:rsidR="00C91D2A">
        <w:rPr>
          <w:sz w:val="28"/>
          <w:szCs w:val="28"/>
          <w:lang w:eastAsia="ar-SA"/>
        </w:rPr>
        <w:t xml:space="preserve"> </w:t>
      </w:r>
      <w:r w:rsidR="00372537" w:rsidRPr="00372537">
        <w:rPr>
          <w:sz w:val="28"/>
          <w:szCs w:val="28"/>
          <w:lang w:eastAsia="ar-SA"/>
        </w:rPr>
        <w:t>7-ФЗ «О некоммерческих организациях»,</w:t>
      </w:r>
    </w:p>
    <w:p w:rsidR="0013664E" w:rsidRDefault="0013664E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</w:p>
    <w:p w:rsidR="00440C53" w:rsidRDefault="00440C53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E840A5" w:rsidRDefault="00372537" w:rsidP="00D52222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="007171FE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Утвердить настоящий Порядок определения платы для физических и юридических лиц за услуги (работы), относящиеся к основным видам деятельности муниципальных бюджетных и казенных учреждений, находящихся в ведении администрации муниципального образования «</w:t>
      </w:r>
      <w:proofErr w:type="spellStart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Муринское</w:t>
      </w:r>
      <w:proofErr w:type="spellEnd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8B5C78" w:rsidRPr="00191DBE" w:rsidRDefault="008B5C78" w:rsidP="008B5C78">
      <w:pPr>
        <w:spacing w:line="288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</w:t>
      </w:r>
      <w:r>
        <w:rPr>
          <w:sz w:val="28"/>
          <w:szCs w:val="28"/>
          <w:lang w:eastAsia="zh-CN"/>
        </w:rPr>
        <w:t xml:space="preserve">Ведущему специалисту </w:t>
      </w:r>
      <w:proofErr w:type="spellStart"/>
      <w:r>
        <w:rPr>
          <w:sz w:val="28"/>
          <w:szCs w:val="28"/>
          <w:lang w:eastAsia="zh-CN"/>
        </w:rPr>
        <w:t>Чернобавской</w:t>
      </w:r>
      <w:proofErr w:type="spellEnd"/>
      <w:r>
        <w:rPr>
          <w:sz w:val="28"/>
          <w:szCs w:val="28"/>
          <w:lang w:eastAsia="zh-CN"/>
        </w:rPr>
        <w:t xml:space="preserve"> Е.Н. ознакомить с настоящим постановлением директоров подведомственных учреждений.</w:t>
      </w:r>
    </w:p>
    <w:p w:rsidR="008B5C78" w:rsidRPr="00372537" w:rsidRDefault="008B5C78" w:rsidP="00D52222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0C53" w:rsidRPr="00E840A5" w:rsidRDefault="008B5C78" w:rsidP="00D52222">
      <w:pPr>
        <w:suppressAutoHyphens/>
        <w:spacing w:line="288" w:lineRule="auto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3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E840A5" w:rsidRPr="00E840A5">
        <w:rPr>
          <w:bCs/>
          <w:sz w:val="28"/>
          <w:szCs w:val="28"/>
          <w:lang w:eastAsia="ar-SA"/>
        </w:rPr>
        <w:t>Муринская</w:t>
      </w:r>
      <w:proofErr w:type="spellEnd"/>
      <w:r w:rsidR="00E840A5" w:rsidRPr="00E840A5">
        <w:rPr>
          <w:bCs/>
          <w:sz w:val="28"/>
          <w:szCs w:val="28"/>
          <w:lang w:eastAsia="ar-SA"/>
        </w:rPr>
        <w:t xml:space="preserve"> панорама» и на официальном сайте муниципального образования в информационно-телекоммуникационной сети Интернет.</w:t>
      </w:r>
    </w:p>
    <w:p w:rsidR="00440C53" w:rsidRPr="007B67BE" w:rsidRDefault="008B5C78" w:rsidP="00D52222">
      <w:pPr>
        <w:pStyle w:val="ac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8B5C78" w:rsidP="00D52222">
      <w:pPr>
        <w:pStyle w:val="ac"/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bookmarkStart w:id="0" w:name="_GoBack"/>
      <w:bookmarkEnd w:id="0"/>
      <w:r w:rsidR="00E840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440C53" w:rsidRDefault="00440C53" w:rsidP="00D52222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440C53" w:rsidRDefault="006760CF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40C5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</w:t>
      </w:r>
      <w:r w:rsidR="00440C53">
        <w:rPr>
          <w:sz w:val="28"/>
          <w:szCs w:val="28"/>
          <w:lang w:eastAsia="ar-SA"/>
        </w:rPr>
        <w:t xml:space="preserve"> </w:t>
      </w:r>
      <w:r w:rsidR="00964472">
        <w:rPr>
          <w:sz w:val="28"/>
          <w:szCs w:val="28"/>
          <w:lang w:eastAsia="ar-SA"/>
        </w:rPr>
        <w:t xml:space="preserve"> </w:t>
      </w:r>
      <w:r w:rsidR="00E840A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А.Ю. Белов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:rsidR="00440C53" w:rsidRDefault="00440C53" w:rsidP="00440C53">
      <w:pPr>
        <w:jc w:val="center"/>
        <w:rPr>
          <w:b/>
          <w:sz w:val="28"/>
          <w:szCs w:val="28"/>
        </w:rPr>
      </w:pPr>
    </w:p>
    <w:sectPr w:rsidR="00440C53" w:rsidSect="00AB5870">
      <w:headerReference w:type="default" r:id="rId9"/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DB" w:rsidRDefault="007768DB" w:rsidP="002E5C94">
      <w:r>
        <w:separator/>
      </w:r>
    </w:p>
  </w:endnote>
  <w:endnote w:type="continuationSeparator" w:id="0">
    <w:p w:rsidR="007768DB" w:rsidRDefault="007768DB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DB" w:rsidRDefault="007768DB" w:rsidP="002E5C94">
      <w:r>
        <w:separator/>
      </w:r>
    </w:p>
  </w:footnote>
  <w:footnote w:type="continuationSeparator" w:id="0">
    <w:p w:rsidR="007768DB" w:rsidRDefault="007768DB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269228"/>
      <w:docPartObj>
        <w:docPartGallery w:val="Page Numbers (Top of Page)"/>
        <w:docPartUnique/>
      </w:docPartObj>
    </w:sdtPr>
    <w:sdtEndPr/>
    <w:sdtContent>
      <w:p w:rsidR="001B29AE" w:rsidRDefault="001B2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C78">
          <w:rPr>
            <w:noProof/>
          </w:rPr>
          <w:t>2</w:t>
        </w:r>
        <w:r>
          <w:fldChar w:fldCharType="end"/>
        </w:r>
      </w:p>
    </w:sdtContent>
  </w:sdt>
  <w:p w:rsidR="001B29AE" w:rsidRDefault="001B29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0625F"/>
    <w:rsid w:val="0001084B"/>
    <w:rsid w:val="00010975"/>
    <w:rsid w:val="00011658"/>
    <w:rsid w:val="00016F72"/>
    <w:rsid w:val="0002242D"/>
    <w:rsid w:val="00030494"/>
    <w:rsid w:val="00063A59"/>
    <w:rsid w:val="0007512A"/>
    <w:rsid w:val="00075D8D"/>
    <w:rsid w:val="00087336"/>
    <w:rsid w:val="000A09E4"/>
    <w:rsid w:val="000A3432"/>
    <w:rsid w:val="000B7984"/>
    <w:rsid w:val="000C09A1"/>
    <w:rsid w:val="000E60C0"/>
    <w:rsid w:val="00103CBA"/>
    <w:rsid w:val="00120657"/>
    <w:rsid w:val="001327C3"/>
    <w:rsid w:val="0013664E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B29AE"/>
    <w:rsid w:val="001D5A5A"/>
    <w:rsid w:val="001D5FB8"/>
    <w:rsid w:val="001F00FC"/>
    <w:rsid w:val="001F0364"/>
    <w:rsid w:val="001F4143"/>
    <w:rsid w:val="00206D33"/>
    <w:rsid w:val="00210C8D"/>
    <w:rsid w:val="00224452"/>
    <w:rsid w:val="002368B2"/>
    <w:rsid w:val="00245675"/>
    <w:rsid w:val="0024622D"/>
    <w:rsid w:val="0025081C"/>
    <w:rsid w:val="00256B63"/>
    <w:rsid w:val="00262FB9"/>
    <w:rsid w:val="00271F61"/>
    <w:rsid w:val="00283FF5"/>
    <w:rsid w:val="00296D5A"/>
    <w:rsid w:val="002A2E86"/>
    <w:rsid w:val="002A317E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13462"/>
    <w:rsid w:val="0032368B"/>
    <w:rsid w:val="00342F6B"/>
    <w:rsid w:val="003515F5"/>
    <w:rsid w:val="00357E71"/>
    <w:rsid w:val="003618F2"/>
    <w:rsid w:val="0036632C"/>
    <w:rsid w:val="00372537"/>
    <w:rsid w:val="00376CF4"/>
    <w:rsid w:val="003830CC"/>
    <w:rsid w:val="00383780"/>
    <w:rsid w:val="00384730"/>
    <w:rsid w:val="0039234C"/>
    <w:rsid w:val="00392AD4"/>
    <w:rsid w:val="003960B4"/>
    <w:rsid w:val="00396981"/>
    <w:rsid w:val="00397254"/>
    <w:rsid w:val="003C06DC"/>
    <w:rsid w:val="003C4D89"/>
    <w:rsid w:val="003F5EAD"/>
    <w:rsid w:val="00407339"/>
    <w:rsid w:val="00420ED5"/>
    <w:rsid w:val="00425194"/>
    <w:rsid w:val="00436C3D"/>
    <w:rsid w:val="00440C53"/>
    <w:rsid w:val="0046073D"/>
    <w:rsid w:val="004A0AB6"/>
    <w:rsid w:val="004B4997"/>
    <w:rsid w:val="004B6C29"/>
    <w:rsid w:val="004C3392"/>
    <w:rsid w:val="004C518C"/>
    <w:rsid w:val="004D0595"/>
    <w:rsid w:val="004D54C7"/>
    <w:rsid w:val="004D692B"/>
    <w:rsid w:val="004F2404"/>
    <w:rsid w:val="00503228"/>
    <w:rsid w:val="005170BA"/>
    <w:rsid w:val="005177B7"/>
    <w:rsid w:val="00525B46"/>
    <w:rsid w:val="00530EF2"/>
    <w:rsid w:val="00534730"/>
    <w:rsid w:val="00535742"/>
    <w:rsid w:val="005365EC"/>
    <w:rsid w:val="0053750F"/>
    <w:rsid w:val="0054073E"/>
    <w:rsid w:val="005431B3"/>
    <w:rsid w:val="005443CD"/>
    <w:rsid w:val="00556143"/>
    <w:rsid w:val="005655B5"/>
    <w:rsid w:val="00571B31"/>
    <w:rsid w:val="00574758"/>
    <w:rsid w:val="00575CA4"/>
    <w:rsid w:val="00583AFD"/>
    <w:rsid w:val="005B1FFE"/>
    <w:rsid w:val="005B748D"/>
    <w:rsid w:val="005C01C7"/>
    <w:rsid w:val="005C142C"/>
    <w:rsid w:val="005C5A3D"/>
    <w:rsid w:val="005D25C4"/>
    <w:rsid w:val="005D3094"/>
    <w:rsid w:val="005E2312"/>
    <w:rsid w:val="005E7210"/>
    <w:rsid w:val="005F08BE"/>
    <w:rsid w:val="006105F0"/>
    <w:rsid w:val="0061242E"/>
    <w:rsid w:val="00612948"/>
    <w:rsid w:val="00612E44"/>
    <w:rsid w:val="00627B9A"/>
    <w:rsid w:val="0064762D"/>
    <w:rsid w:val="00654B61"/>
    <w:rsid w:val="00655C2E"/>
    <w:rsid w:val="00655D0F"/>
    <w:rsid w:val="006561E4"/>
    <w:rsid w:val="006565B6"/>
    <w:rsid w:val="00657E87"/>
    <w:rsid w:val="00670AA9"/>
    <w:rsid w:val="006760CF"/>
    <w:rsid w:val="00690195"/>
    <w:rsid w:val="00691064"/>
    <w:rsid w:val="00691F72"/>
    <w:rsid w:val="00692714"/>
    <w:rsid w:val="00694211"/>
    <w:rsid w:val="006A2D81"/>
    <w:rsid w:val="006A39BA"/>
    <w:rsid w:val="006D02D0"/>
    <w:rsid w:val="006E1025"/>
    <w:rsid w:val="006F59CD"/>
    <w:rsid w:val="007054F7"/>
    <w:rsid w:val="007171FE"/>
    <w:rsid w:val="00726857"/>
    <w:rsid w:val="007340DF"/>
    <w:rsid w:val="0074636D"/>
    <w:rsid w:val="00764DF4"/>
    <w:rsid w:val="007740F4"/>
    <w:rsid w:val="007768DB"/>
    <w:rsid w:val="00784EBD"/>
    <w:rsid w:val="00795507"/>
    <w:rsid w:val="007A6E55"/>
    <w:rsid w:val="007B3A70"/>
    <w:rsid w:val="007C615F"/>
    <w:rsid w:val="007E723B"/>
    <w:rsid w:val="007F064C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77309"/>
    <w:rsid w:val="008800D1"/>
    <w:rsid w:val="00891A25"/>
    <w:rsid w:val="008933EE"/>
    <w:rsid w:val="008A68DC"/>
    <w:rsid w:val="008B3812"/>
    <w:rsid w:val="008B5C78"/>
    <w:rsid w:val="008B635B"/>
    <w:rsid w:val="008B6619"/>
    <w:rsid w:val="008B7770"/>
    <w:rsid w:val="008C37FD"/>
    <w:rsid w:val="008C42AA"/>
    <w:rsid w:val="008D0AB9"/>
    <w:rsid w:val="008E54E5"/>
    <w:rsid w:val="008F24E3"/>
    <w:rsid w:val="00903216"/>
    <w:rsid w:val="009070E3"/>
    <w:rsid w:val="00911689"/>
    <w:rsid w:val="00924209"/>
    <w:rsid w:val="00964472"/>
    <w:rsid w:val="00964FCC"/>
    <w:rsid w:val="00973B7C"/>
    <w:rsid w:val="00977764"/>
    <w:rsid w:val="0098190D"/>
    <w:rsid w:val="00995067"/>
    <w:rsid w:val="009A0C1A"/>
    <w:rsid w:val="009A2185"/>
    <w:rsid w:val="009A246A"/>
    <w:rsid w:val="009A5559"/>
    <w:rsid w:val="009C146D"/>
    <w:rsid w:val="009D0F16"/>
    <w:rsid w:val="009D26CF"/>
    <w:rsid w:val="009F1780"/>
    <w:rsid w:val="00A0169A"/>
    <w:rsid w:val="00A06B35"/>
    <w:rsid w:val="00A3435C"/>
    <w:rsid w:val="00A50AEF"/>
    <w:rsid w:val="00A554D9"/>
    <w:rsid w:val="00A61C03"/>
    <w:rsid w:val="00A70F9D"/>
    <w:rsid w:val="00A73BE3"/>
    <w:rsid w:val="00A80174"/>
    <w:rsid w:val="00A85A99"/>
    <w:rsid w:val="00A874E9"/>
    <w:rsid w:val="00A87BAE"/>
    <w:rsid w:val="00A939DA"/>
    <w:rsid w:val="00A95B2A"/>
    <w:rsid w:val="00AA136F"/>
    <w:rsid w:val="00AA57EE"/>
    <w:rsid w:val="00AB1329"/>
    <w:rsid w:val="00AB5870"/>
    <w:rsid w:val="00AB6714"/>
    <w:rsid w:val="00AC3903"/>
    <w:rsid w:val="00AC6E97"/>
    <w:rsid w:val="00AD1B01"/>
    <w:rsid w:val="00AE490E"/>
    <w:rsid w:val="00B15179"/>
    <w:rsid w:val="00B20F62"/>
    <w:rsid w:val="00B25CAC"/>
    <w:rsid w:val="00B40887"/>
    <w:rsid w:val="00B515E8"/>
    <w:rsid w:val="00B5546A"/>
    <w:rsid w:val="00B56EBB"/>
    <w:rsid w:val="00B609BC"/>
    <w:rsid w:val="00B6120C"/>
    <w:rsid w:val="00B6733C"/>
    <w:rsid w:val="00B705A9"/>
    <w:rsid w:val="00B84D12"/>
    <w:rsid w:val="00B8628A"/>
    <w:rsid w:val="00B92AE2"/>
    <w:rsid w:val="00B97D8D"/>
    <w:rsid w:val="00BA1E90"/>
    <w:rsid w:val="00BA6B05"/>
    <w:rsid w:val="00BB7AFB"/>
    <w:rsid w:val="00BC3719"/>
    <w:rsid w:val="00BC5EEF"/>
    <w:rsid w:val="00BE23DE"/>
    <w:rsid w:val="00BE6388"/>
    <w:rsid w:val="00BF151A"/>
    <w:rsid w:val="00BF2392"/>
    <w:rsid w:val="00C173DF"/>
    <w:rsid w:val="00C234A3"/>
    <w:rsid w:val="00C36498"/>
    <w:rsid w:val="00C3794B"/>
    <w:rsid w:val="00C411F4"/>
    <w:rsid w:val="00C55E51"/>
    <w:rsid w:val="00C6208B"/>
    <w:rsid w:val="00C709E1"/>
    <w:rsid w:val="00C8340E"/>
    <w:rsid w:val="00C85814"/>
    <w:rsid w:val="00C86C34"/>
    <w:rsid w:val="00C91D2A"/>
    <w:rsid w:val="00CA6386"/>
    <w:rsid w:val="00CB22DA"/>
    <w:rsid w:val="00CB4606"/>
    <w:rsid w:val="00CB5940"/>
    <w:rsid w:val="00CC1E40"/>
    <w:rsid w:val="00CD517B"/>
    <w:rsid w:val="00CE4A36"/>
    <w:rsid w:val="00CE4B9C"/>
    <w:rsid w:val="00CF1E65"/>
    <w:rsid w:val="00CF6C40"/>
    <w:rsid w:val="00D165C9"/>
    <w:rsid w:val="00D20F29"/>
    <w:rsid w:val="00D23301"/>
    <w:rsid w:val="00D353F1"/>
    <w:rsid w:val="00D35EBE"/>
    <w:rsid w:val="00D36002"/>
    <w:rsid w:val="00D4763D"/>
    <w:rsid w:val="00D52222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B3F84"/>
    <w:rsid w:val="00DC7CC9"/>
    <w:rsid w:val="00DD5688"/>
    <w:rsid w:val="00DE2D50"/>
    <w:rsid w:val="00DE779D"/>
    <w:rsid w:val="00DE7A48"/>
    <w:rsid w:val="00DF1A29"/>
    <w:rsid w:val="00DF6D6F"/>
    <w:rsid w:val="00E04237"/>
    <w:rsid w:val="00E06497"/>
    <w:rsid w:val="00E150BE"/>
    <w:rsid w:val="00E32A2D"/>
    <w:rsid w:val="00E452E3"/>
    <w:rsid w:val="00E64918"/>
    <w:rsid w:val="00E6493F"/>
    <w:rsid w:val="00E74791"/>
    <w:rsid w:val="00E7600C"/>
    <w:rsid w:val="00E840A5"/>
    <w:rsid w:val="00E84D6E"/>
    <w:rsid w:val="00E865C6"/>
    <w:rsid w:val="00E87391"/>
    <w:rsid w:val="00E87E03"/>
    <w:rsid w:val="00E90EB1"/>
    <w:rsid w:val="00E95689"/>
    <w:rsid w:val="00EB381F"/>
    <w:rsid w:val="00EC241D"/>
    <w:rsid w:val="00EC2DE3"/>
    <w:rsid w:val="00EC7522"/>
    <w:rsid w:val="00ED3853"/>
    <w:rsid w:val="00ED5B31"/>
    <w:rsid w:val="00EE63FC"/>
    <w:rsid w:val="00EF57A1"/>
    <w:rsid w:val="00EF5FE9"/>
    <w:rsid w:val="00F11BEF"/>
    <w:rsid w:val="00F250A6"/>
    <w:rsid w:val="00F27F8A"/>
    <w:rsid w:val="00F349FF"/>
    <w:rsid w:val="00F34DA8"/>
    <w:rsid w:val="00F40742"/>
    <w:rsid w:val="00F422B7"/>
    <w:rsid w:val="00F43178"/>
    <w:rsid w:val="00F432E3"/>
    <w:rsid w:val="00F52D35"/>
    <w:rsid w:val="00F53F2D"/>
    <w:rsid w:val="00F5638E"/>
    <w:rsid w:val="00F8055A"/>
    <w:rsid w:val="00F87A19"/>
    <w:rsid w:val="00F927F8"/>
    <w:rsid w:val="00F93191"/>
    <w:rsid w:val="00FA2196"/>
    <w:rsid w:val="00FB2C8A"/>
    <w:rsid w:val="00FB3E61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8F72-4AE3-4004-807E-12E9E766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214</cp:revision>
  <cp:lastPrinted>2021-09-21T07:07:00Z</cp:lastPrinted>
  <dcterms:created xsi:type="dcterms:W3CDTF">2021-09-13T12:56:00Z</dcterms:created>
  <dcterms:modified xsi:type="dcterms:W3CDTF">2021-12-03T08:52:00Z</dcterms:modified>
</cp:coreProperties>
</file>