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FE" w:rsidRPr="00015B48" w:rsidRDefault="003611FE" w:rsidP="003611FE">
      <w:pPr>
        <w:widowControl w:val="0"/>
        <w:ind w:left="5387"/>
        <w:jc w:val="right"/>
        <w:rPr>
          <w:i/>
          <w:sz w:val="28"/>
          <w:lang w:eastAsia="en-US"/>
        </w:rPr>
      </w:pPr>
      <w:r w:rsidRPr="00015B48">
        <w:rPr>
          <w:i/>
          <w:sz w:val="28"/>
          <w:lang w:eastAsia="en-US"/>
        </w:rPr>
        <w:t>Приложение</w:t>
      </w:r>
      <w:r>
        <w:rPr>
          <w:i/>
          <w:sz w:val="28"/>
          <w:lang w:eastAsia="en-US"/>
        </w:rPr>
        <w:t xml:space="preserve"> № 1</w:t>
      </w:r>
    </w:p>
    <w:p w:rsidR="003611FE" w:rsidRPr="00015B48" w:rsidRDefault="003611FE" w:rsidP="003611FE">
      <w:pPr>
        <w:widowControl w:val="0"/>
        <w:ind w:left="5387"/>
        <w:jc w:val="right"/>
        <w:rPr>
          <w:i/>
          <w:sz w:val="28"/>
          <w:lang w:eastAsia="en-US"/>
        </w:rPr>
      </w:pPr>
    </w:p>
    <w:p w:rsidR="003611FE" w:rsidRPr="00015B48" w:rsidRDefault="003611FE" w:rsidP="003611FE">
      <w:pPr>
        <w:widowControl w:val="0"/>
        <w:spacing w:line="240" w:lineRule="exact"/>
        <w:ind w:left="5387"/>
        <w:rPr>
          <w:i/>
          <w:sz w:val="28"/>
          <w:lang w:eastAsia="en-US"/>
        </w:rPr>
      </w:pPr>
      <w:r w:rsidRPr="00015B48">
        <w:rPr>
          <w:i/>
          <w:sz w:val="28"/>
          <w:lang w:eastAsia="en-US"/>
        </w:rPr>
        <w:t>УТВЕРЖДЕН</w:t>
      </w:r>
    </w:p>
    <w:p w:rsidR="003611FE" w:rsidRPr="00015B48" w:rsidRDefault="003611FE" w:rsidP="003611FE">
      <w:pPr>
        <w:widowControl w:val="0"/>
        <w:spacing w:line="240" w:lineRule="exact"/>
        <w:ind w:left="5387"/>
        <w:rPr>
          <w:i/>
          <w:sz w:val="28"/>
          <w:lang w:eastAsia="en-US"/>
        </w:rPr>
      </w:pPr>
      <w:r w:rsidRPr="00015B48">
        <w:rPr>
          <w:i/>
          <w:sz w:val="28"/>
          <w:lang w:eastAsia="en-US"/>
        </w:rPr>
        <w:t>постановлением</w:t>
      </w:r>
    </w:p>
    <w:p w:rsidR="003611FE" w:rsidRPr="00015B48" w:rsidRDefault="003611FE" w:rsidP="003611FE">
      <w:pPr>
        <w:widowControl w:val="0"/>
        <w:spacing w:line="240" w:lineRule="exact"/>
        <w:ind w:left="5387"/>
        <w:rPr>
          <w:i/>
          <w:sz w:val="28"/>
          <w:lang w:eastAsia="en-US"/>
        </w:rPr>
      </w:pPr>
      <w:r w:rsidRPr="00015B48">
        <w:rPr>
          <w:i/>
          <w:sz w:val="28"/>
          <w:lang w:eastAsia="en-US"/>
        </w:rPr>
        <w:t xml:space="preserve">администрации </w:t>
      </w:r>
    </w:p>
    <w:p w:rsidR="003611FE" w:rsidRPr="00015B48" w:rsidRDefault="003611FE" w:rsidP="003611FE">
      <w:pPr>
        <w:widowControl w:val="0"/>
        <w:ind w:left="5387"/>
        <w:rPr>
          <w:i/>
          <w:sz w:val="28"/>
          <w:lang w:eastAsia="en-US"/>
        </w:rPr>
      </w:pPr>
      <w:r w:rsidRPr="00015B48">
        <w:rPr>
          <w:i/>
          <w:sz w:val="28"/>
          <w:lang w:eastAsia="en-US"/>
        </w:rPr>
        <w:t xml:space="preserve">от </w:t>
      </w:r>
      <w:r>
        <w:rPr>
          <w:i/>
          <w:sz w:val="28"/>
          <w:lang w:eastAsia="en-US"/>
        </w:rPr>
        <w:t xml:space="preserve">_______2019 </w:t>
      </w:r>
      <w:r w:rsidRPr="00015B48">
        <w:rPr>
          <w:i/>
          <w:sz w:val="28"/>
          <w:lang w:eastAsia="en-US"/>
        </w:rPr>
        <w:t xml:space="preserve"> № </w:t>
      </w:r>
      <w:r>
        <w:rPr>
          <w:i/>
          <w:sz w:val="28"/>
          <w:lang w:eastAsia="en-US"/>
        </w:rPr>
        <w:t>_____</w:t>
      </w:r>
    </w:p>
    <w:p w:rsidR="003611FE" w:rsidRPr="00015B48" w:rsidRDefault="003611FE" w:rsidP="003611FE">
      <w:pPr>
        <w:widowControl w:val="0"/>
        <w:jc w:val="center"/>
        <w:rPr>
          <w:i/>
          <w:sz w:val="28"/>
          <w:szCs w:val="28"/>
        </w:rPr>
      </w:pPr>
    </w:p>
    <w:p w:rsidR="003611FE" w:rsidRPr="00015B48" w:rsidRDefault="003611FE" w:rsidP="003611FE">
      <w:pPr>
        <w:widowControl w:val="0"/>
        <w:jc w:val="center"/>
        <w:rPr>
          <w:i/>
          <w:sz w:val="28"/>
          <w:szCs w:val="28"/>
        </w:rPr>
      </w:pPr>
    </w:p>
    <w:p w:rsidR="003611FE" w:rsidRPr="00015B48" w:rsidRDefault="003611FE" w:rsidP="003611FE">
      <w:pPr>
        <w:widowControl w:val="0"/>
        <w:jc w:val="center"/>
        <w:rPr>
          <w:i/>
          <w:sz w:val="28"/>
          <w:szCs w:val="28"/>
        </w:rPr>
      </w:pPr>
    </w:p>
    <w:p w:rsidR="003611FE" w:rsidRPr="00015B48" w:rsidRDefault="003611FE" w:rsidP="003611FE">
      <w:pPr>
        <w:widowControl w:val="0"/>
        <w:jc w:val="center"/>
        <w:rPr>
          <w:i/>
          <w:sz w:val="28"/>
          <w:szCs w:val="28"/>
        </w:rPr>
      </w:pPr>
    </w:p>
    <w:p w:rsidR="003611FE" w:rsidRPr="00015B48" w:rsidRDefault="003611FE" w:rsidP="003611FE">
      <w:pPr>
        <w:widowControl w:val="0"/>
        <w:jc w:val="center"/>
        <w:rPr>
          <w:sz w:val="28"/>
          <w:szCs w:val="28"/>
        </w:rPr>
      </w:pPr>
    </w:p>
    <w:p w:rsidR="003611FE" w:rsidRPr="00015B48" w:rsidRDefault="003611FE" w:rsidP="003611FE">
      <w:pPr>
        <w:widowControl w:val="0"/>
        <w:jc w:val="center"/>
        <w:rPr>
          <w:sz w:val="28"/>
          <w:szCs w:val="28"/>
        </w:rPr>
      </w:pPr>
    </w:p>
    <w:p w:rsidR="003611FE" w:rsidRPr="00015B48" w:rsidRDefault="003611FE" w:rsidP="003611FE">
      <w:pPr>
        <w:widowControl w:val="0"/>
        <w:jc w:val="center"/>
        <w:rPr>
          <w:sz w:val="28"/>
          <w:szCs w:val="28"/>
        </w:rPr>
      </w:pPr>
    </w:p>
    <w:p w:rsidR="003611FE" w:rsidRPr="00015B48" w:rsidRDefault="003611FE" w:rsidP="003611FE">
      <w:pPr>
        <w:widowControl w:val="0"/>
        <w:jc w:val="center"/>
        <w:rPr>
          <w:sz w:val="28"/>
          <w:szCs w:val="28"/>
        </w:rPr>
      </w:pPr>
    </w:p>
    <w:p w:rsidR="003611FE" w:rsidRPr="00015B48" w:rsidRDefault="003611FE" w:rsidP="003611FE">
      <w:pPr>
        <w:widowControl w:val="0"/>
        <w:jc w:val="center"/>
        <w:rPr>
          <w:sz w:val="28"/>
          <w:szCs w:val="28"/>
        </w:rPr>
      </w:pPr>
    </w:p>
    <w:p w:rsidR="003611FE" w:rsidRPr="00015B48" w:rsidRDefault="003611FE" w:rsidP="003611FE">
      <w:pPr>
        <w:widowControl w:val="0"/>
        <w:jc w:val="center"/>
        <w:rPr>
          <w:b/>
          <w:sz w:val="32"/>
          <w:szCs w:val="32"/>
        </w:rPr>
      </w:pPr>
      <w:r w:rsidRPr="00015B48">
        <w:rPr>
          <w:b/>
          <w:sz w:val="32"/>
          <w:szCs w:val="32"/>
        </w:rPr>
        <w:t>АДМИНИСТРАТИВНЫЙ РЕГЛАМЕНТ</w:t>
      </w:r>
    </w:p>
    <w:p w:rsidR="003611FE" w:rsidRDefault="003611FE" w:rsidP="003611FE">
      <w:pPr>
        <w:widowControl w:val="0"/>
        <w:jc w:val="center"/>
        <w:rPr>
          <w:b/>
          <w:sz w:val="32"/>
          <w:szCs w:val="32"/>
        </w:rPr>
      </w:pPr>
    </w:p>
    <w:p w:rsidR="003611FE" w:rsidRPr="00015B48" w:rsidRDefault="003611FE" w:rsidP="003611FE">
      <w:pPr>
        <w:widowControl w:val="0"/>
        <w:jc w:val="center"/>
        <w:rPr>
          <w:b/>
          <w:sz w:val="32"/>
          <w:szCs w:val="32"/>
        </w:rPr>
      </w:pPr>
    </w:p>
    <w:p w:rsidR="003611FE" w:rsidRPr="00E02FDA" w:rsidRDefault="003611FE" w:rsidP="003611FE">
      <w:pPr>
        <w:widowControl w:val="0"/>
        <w:jc w:val="center"/>
        <w:rPr>
          <w:sz w:val="28"/>
          <w:szCs w:val="28"/>
        </w:rPr>
      </w:pPr>
      <w:r w:rsidRPr="00E02FDA">
        <w:rPr>
          <w:sz w:val="28"/>
          <w:szCs w:val="28"/>
        </w:rPr>
        <w:t>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«Выдача разрешений на ввод объектов в эксплуатацию»</w:t>
      </w:r>
      <w:r w:rsidRPr="00E02FDA">
        <w:rPr>
          <w:sz w:val="28"/>
          <w:szCs w:val="28"/>
        </w:rPr>
        <w:br/>
      </w:r>
      <w:bookmarkStart w:id="0" w:name="sub_100"/>
      <w:r w:rsidRPr="00E02FDA">
        <w:rPr>
          <w:sz w:val="28"/>
          <w:szCs w:val="28"/>
        </w:rPr>
        <w:t xml:space="preserve">  </w:t>
      </w:r>
    </w:p>
    <w:p w:rsidR="003611FE" w:rsidRDefault="003611FE" w:rsidP="003611FE">
      <w:pPr>
        <w:widowControl w:val="0"/>
        <w:jc w:val="center"/>
        <w:rPr>
          <w:b/>
          <w:sz w:val="28"/>
          <w:szCs w:val="28"/>
        </w:rPr>
      </w:pPr>
    </w:p>
    <w:p w:rsidR="003611FE" w:rsidRDefault="003611FE" w:rsidP="003611FE">
      <w:pPr>
        <w:widowControl w:val="0"/>
        <w:jc w:val="center"/>
        <w:rPr>
          <w:b/>
          <w:sz w:val="28"/>
          <w:szCs w:val="28"/>
        </w:rPr>
      </w:pPr>
    </w:p>
    <w:p w:rsidR="003611FE" w:rsidRDefault="003611FE" w:rsidP="003611FE">
      <w:pPr>
        <w:widowControl w:val="0"/>
        <w:jc w:val="center"/>
        <w:rPr>
          <w:b/>
          <w:sz w:val="28"/>
          <w:szCs w:val="28"/>
        </w:rPr>
      </w:pPr>
    </w:p>
    <w:p w:rsidR="003611FE" w:rsidRDefault="003611FE" w:rsidP="003611FE">
      <w:pPr>
        <w:widowControl w:val="0"/>
        <w:jc w:val="center"/>
        <w:rPr>
          <w:b/>
          <w:sz w:val="28"/>
          <w:szCs w:val="28"/>
        </w:rPr>
      </w:pPr>
    </w:p>
    <w:p w:rsidR="003611FE" w:rsidRDefault="003611FE" w:rsidP="003611FE">
      <w:pPr>
        <w:widowControl w:val="0"/>
        <w:jc w:val="center"/>
        <w:rPr>
          <w:b/>
          <w:sz w:val="28"/>
          <w:szCs w:val="28"/>
        </w:rPr>
      </w:pPr>
    </w:p>
    <w:p w:rsidR="003611FE" w:rsidRDefault="003611FE" w:rsidP="003611FE">
      <w:pPr>
        <w:widowControl w:val="0"/>
        <w:jc w:val="center"/>
        <w:rPr>
          <w:b/>
          <w:sz w:val="28"/>
          <w:szCs w:val="28"/>
        </w:rPr>
      </w:pPr>
    </w:p>
    <w:p w:rsidR="003611FE" w:rsidRDefault="003611FE" w:rsidP="003611FE">
      <w:pPr>
        <w:widowControl w:val="0"/>
        <w:jc w:val="center"/>
        <w:rPr>
          <w:b/>
          <w:sz w:val="28"/>
          <w:szCs w:val="28"/>
        </w:rPr>
      </w:pPr>
    </w:p>
    <w:p w:rsidR="003611FE" w:rsidRDefault="003611FE" w:rsidP="003611FE">
      <w:pPr>
        <w:widowControl w:val="0"/>
        <w:jc w:val="center"/>
        <w:rPr>
          <w:b/>
          <w:sz w:val="28"/>
          <w:szCs w:val="28"/>
        </w:rPr>
      </w:pPr>
    </w:p>
    <w:p w:rsidR="003611FE" w:rsidRDefault="003611FE" w:rsidP="003611FE">
      <w:pPr>
        <w:widowControl w:val="0"/>
        <w:jc w:val="center"/>
        <w:rPr>
          <w:b/>
          <w:sz w:val="28"/>
          <w:szCs w:val="28"/>
        </w:rPr>
      </w:pPr>
    </w:p>
    <w:p w:rsidR="003611FE" w:rsidRDefault="003611FE" w:rsidP="003611FE">
      <w:pPr>
        <w:widowControl w:val="0"/>
        <w:jc w:val="center"/>
        <w:rPr>
          <w:b/>
          <w:sz w:val="28"/>
          <w:szCs w:val="28"/>
        </w:rPr>
      </w:pPr>
    </w:p>
    <w:p w:rsidR="003611FE" w:rsidRDefault="003611FE" w:rsidP="003611FE">
      <w:pPr>
        <w:widowControl w:val="0"/>
        <w:jc w:val="center"/>
        <w:rPr>
          <w:b/>
          <w:sz w:val="28"/>
          <w:szCs w:val="28"/>
        </w:rPr>
      </w:pPr>
    </w:p>
    <w:p w:rsidR="003611FE" w:rsidRDefault="003611FE" w:rsidP="003611FE">
      <w:pPr>
        <w:widowControl w:val="0"/>
        <w:jc w:val="center"/>
        <w:rPr>
          <w:b/>
          <w:sz w:val="28"/>
          <w:szCs w:val="28"/>
        </w:rPr>
      </w:pPr>
    </w:p>
    <w:p w:rsidR="003611FE" w:rsidRDefault="003611FE" w:rsidP="003611FE">
      <w:pPr>
        <w:widowControl w:val="0"/>
        <w:jc w:val="center"/>
        <w:rPr>
          <w:b/>
          <w:sz w:val="28"/>
          <w:szCs w:val="28"/>
        </w:rPr>
      </w:pPr>
    </w:p>
    <w:p w:rsidR="003611FE" w:rsidRDefault="003611FE" w:rsidP="003611FE">
      <w:pPr>
        <w:widowControl w:val="0"/>
        <w:jc w:val="center"/>
        <w:rPr>
          <w:b/>
          <w:sz w:val="28"/>
          <w:szCs w:val="28"/>
        </w:rPr>
      </w:pPr>
    </w:p>
    <w:p w:rsidR="003611FE" w:rsidRDefault="003611FE" w:rsidP="003611FE">
      <w:pPr>
        <w:widowControl w:val="0"/>
        <w:jc w:val="center"/>
        <w:rPr>
          <w:b/>
          <w:sz w:val="28"/>
          <w:szCs w:val="28"/>
        </w:rPr>
      </w:pPr>
    </w:p>
    <w:p w:rsidR="003611FE" w:rsidRDefault="003611FE" w:rsidP="003611FE">
      <w:pPr>
        <w:widowControl w:val="0"/>
        <w:jc w:val="center"/>
        <w:rPr>
          <w:b/>
          <w:sz w:val="28"/>
          <w:szCs w:val="28"/>
        </w:rPr>
      </w:pPr>
    </w:p>
    <w:p w:rsidR="003611FE" w:rsidRDefault="003611FE" w:rsidP="003611FE">
      <w:pPr>
        <w:widowControl w:val="0"/>
        <w:jc w:val="center"/>
        <w:rPr>
          <w:b/>
          <w:sz w:val="28"/>
          <w:szCs w:val="28"/>
        </w:rPr>
      </w:pPr>
    </w:p>
    <w:p w:rsidR="003611FE" w:rsidRDefault="003611FE" w:rsidP="003611FE">
      <w:pPr>
        <w:widowControl w:val="0"/>
        <w:jc w:val="center"/>
        <w:rPr>
          <w:b/>
          <w:sz w:val="28"/>
          <w:szCs w:val="28"/>
        </w:rPr>
      </w:pPr>
    </w:p>
    <w:p w:rsidR="003611FE" w:rsidRDefault="003611FE" w:rsidP="003611FE">
      <w:pPr>
        <w:widowControl w:val="0"/>
        <w:jc w:val="center"/>
        <w:rPr>
          <w:b/>
          <w:sz w:val="28"/>
          <w:szCs w:val="28"/>
        </w:rPr>
      </w:pPr>
    </w:p>
    <w:p w:rsidR="003611FE" w:rsidRDefault="003611FE" w:rsidP="003611FE">
      <w:pPr>
        <w:widowControl w:val="0"/>
        <w:jc w:val="center"/>
        <w:rPr>
          <w:b/>
          <w:sz w:val="28"/>
          <w:szCs w:val="28"/>
        </w:rPr>
      </w:pPr>
    </w:p>
    <w:p w:rsidR="003611FE" w:rsidRDefault="003611FE" w:rsidP="003611FE">
      <w:pPr>
        <w:widowControl w:val="0"/>
        <w:jc w:val="center"/>
        <w:rPr>
          <w:b/>
          <w:sz w:val="28"/>
          <w:szCs w:val="28"/>
        </w:rPr>
      </w:pPr>
    </w:p>
    <w:p w:rsidR="003611FE" w:rsidRDefault="003611FE" w:rsidP="003611FE">
      <w:pPr>
        <w:widowControl w:val="0"/>
        <w:jc w:val="center"/>
        <w:rPr>
          <w:b/>
          <w:sz w:val="28"/>
          <w:szCs w:val="28"/>
        </w:rPr>
      </w:pPr>
    </w:p>
    <w:p w:rsidR="003611FE" w:rsidRDefault="003611FE" w:rsidP="003611FE">
      <w:pPr>
        <w:widowControl w:val="0"/>
        <w:jc w:val="center"/>
        <w:rPr>
          <w:b/>
          <w:sz w:val="28"/>
          <w:szCs w:val="28"/>
        </w:rPr>
      </w:pPr>
    </w:p>
    <w:p w:rsidR="003611FE" w:rsidRDefault="003611FE" w:rsidP="003611FE">
      <w:pPr>
        <w:widowControl w:val="0"/>
        <w:jc w:val="center"/>
        <w:rPr>
          <w:b/>
          <w:sz w:val="28"/>
          <w:szCs w:val="28"/>
        </w:rPr>
      </w:pPr>
    </w:p>
    <w:p w:rsidR="003611FE" w:rsidRPr="00015B48" w:rsidRDefault="003611FE" w:rsidP="003611FE">
      <w:pPr>
        <w:widowControl w:val="0"/>
        <w:jc w:val="center"/>
        <w:rPr>
          <w:sz w:val="28"/>
          <w:szCs w:val="28"/>
        </w:rPr>
      </w:pPr>
      <w:r>
        <w:rPr>
          <w:b/>
          <w:sz w:val="28"/>
          <w:szCs w:val="28"/>
        </w:rPr>
        <w:t xml:space="preserve"> </w:t>
      </w:r>
      <w:r w:rsidRPr="00015B48">
        <w:rPr>
          <w:sz w:val="28"/>
          <w:szCs w:val="28"/>
        </w:rPr>
        <w:t xml:space="preserve">г. </w:t>
      </w:r>
      <w:r>
        <w:rPr>
          <w:sz w:val="28"/>
          <w:szCs w:val="28"/>
        </w:rPr>
        <w:t>Мурино</w:t>
      </w:r>
    </w:p>
    <w:p w:rsidR="003611FE" w:rsidRPr="00015B48" w:rsidRDefault="003611FE" w:rsidP="003611FE">
      <w:pPr>
        <w:widowControl w:val="0"/>
        <w:jc w:val="center"/>
        <w:rPr>
          <w:sz w:val="28"/>
          <w:szCs w:val="28"/>
        </w:rPr>
      </w:pPr>
      <w:r w:rsidRPr="00015B48">
        <w:rPr>
          <w:sz w:val="28"/>
          <w:szCs w:val="28"/>
        </w:rPr>
        <w:t>201</w:t>
      </w:r>
      <w:r>
        <w:rPr>
          <w:sz w:val="28"/>
          <w:szCs w:val="28"/>
        </w:rPr>
        <w:t xml:space="preserve">9г. </w:t>
      </w:r>
    </w:p>
    <w:p w:rsidR="003611FE" w:rsidRPr="00E02FDA" w:rsidRDefault="003611FE" w:rsidP="003611FE">
      <w:pPr>
        <w:pStyle w:val="11"/>
        <w:numPr>
          <w:ilvl w:val="0"/>
          <w:numId w:val="0"/>
        </w:numPr>
        <w:spacing w:before="0" w:after="0"/>
        <w:rPr>
          <w:rFonts w:ascii="Times New Roman" w:hAnsi="Times New Roman" w:cs="Times New Roman"/>
          <w:b w:val="0"/>
          <w:color w:val="auto"/>
          <w:sz w:val="28"/>
          <w:szCs w:val="28"/>
        </w:rPr>
      </w:pPr>
    </w:p>
    <w:p w:rsidR="003611FE" w:rsidRPr="00C64214" w:rsidRDefault="003611FE" w:rsidP="003611FE">
      <w:pPr>
        <w:pStyle w:val="11"/>
        <w:numPr>
          <w:ilvl w:val="0"/>
          <w:numId w:val="0"/>
        </w:numPr>
        <w:spacing w:before="0" w:after="0"/>
        <w:rPr>
          <w:rFonts w:ascii="Times New Roman" w:hAnsi="Times New Roman" w:cs="Times New Roman"/>
          <w:color w:val="auto"/>
        </w:rPr>
      </w:pPr>
      <w:r w:rsidRPr="00C64214">
        <w:rPr>
          <w:rFonts w:ascii="Times New Roman" w:hAnsi="Times New Roman" w:cs="Times New Roman"/>
          <w:color w:val="auto"/>
        </w:rPr>
        <w:t>1. Общие положения</w:t>
      </w:r>
    </w:p>
    <w:bookmarkEnd w:id="0"/>
    <w:p w:rsidR="003611FE" w:rsidRPr="00C64214" w:rsidRDefault="003611FE" w:rsidP="003611FE"/>
    <w:p w:rsidR="003611FE" w:rsidRPr="00C64214" w:rsidRDefault="003611FE" w:rsidP="003611FE">
      <w:pPr>
        <w:ind w:firstLine="709"/>
        <w:jc w:val="both"/>
      </w:pPr>
      <w:r w:rsidRPr="00C64214">
        <w:t>1.1. Настоящий Административный регламент предоставления администрацией муниципального образования «</w:t>
      </w:r>
      <w:r w:rsidRPr="00333D1C">
        <w:t>Муринское</w:t>
      </w:r>
      <w:r w:rsidRPr="00C64214">
        <w:t xml:space="preserve"> городское поселение» Всеволожского муниципального района Ленинградской области муниципальной услуги по выдаче разрешений на ввод объектов в эксплуатацию (далее - Административный регламент) определяет порядок организации работы администрации муниципального образования «</w:t>
      </w:r>
      <w:r w:rsidRPr="00333D1C">
        <w:t>Муринское</w:t>
      </w:r>
      <w:r w:rsidRPr="00C64214">
        <w:t xml:space="preserve"> городское поселение» Всеволожского муниципального района Ленинградской области по выдаче разрешений на ввод объектов в эксплуатацию, предусматривает оптимизацию (повышение качества) выполняемых административных процедур, устанавливает состав, последовательность и сроки их выполнения, требования к порядку их проведения.</w:t>
      </w:r>
    </w:p>
    <w:p w:rsidR="003611FE" w:rsidRPr="00C64214" w:rsidRDefault="003611FE" w:rsidP="003611FE">
      <w:pPr>
        <w:ind w:firstLine="709"/>
        <w:jc w:val="both"/>
      </w:pPr>
      <w:bookmarkStart w:id="1" w:name="sub_101"/>
      <w:bookmarkEnd w:id="1"/>
      <w:r w:rsidRPr="00C64214">
        <w:t>1.2. Муниципальная услуга по выдаче разрешений на ввод объектов в эксплуатацию предоставляется администрацией муниципального образования «</w:t>
      </w:r>
      <w:r w:rsidRPr="00333D1C">
        <w:t>Муринское</w:t>
      </w:r>
      <w:r w:rsidRPr="00C64214">
        <w:t xml:space="preserve"> городское поселение» Всеволожского муниципального района Ленинградской области.</w:t>
      </w:r>
    </w:p>
    <w:p w:rsidR="003611FE" w:rsidRPr="00C64214" w:rsidRDefault="003611FE" w:rsidP="003611FE">
      <w:pPr>
        <w:ind w:firstLine="709"/>
        <w:jc w:val="both"/>
      </w:pPr>
      <w:r w:rsidRPr="00C64214">
        <w:t xml:space="preserve">Структурным подразделением администрации муниципального образования </w:t>
      </w:r>
      <w:r>
        <w:t>«</w:t>
      </w:r>
      <w:r w:rsidRPr="00333D1C">
        <w:t>Муринское</w:t>
      </w:r>
      <w:r w:rsidRPr="00C64214">
        <w:t xml:space="preserve"> городское поселение» Всеволожского муниципального района Ленинградской области, ответственным за предоставление муниципальной услуги, является </w:t>
      </w:r>
      <w:r>
        <w:t>Отдел</w:t>
      </w:r>
      <w:r w:rsidRPr="00C64214">
        <w:t xml:space="preserve"> архитектур</w:t>
      </w:r>
      <w:r>
        <w:t>ы и землеустройства (далее Отдел)</w:t>
      </w:r>
      <w:r w:rsidRPr="00C64214">
        <w:t>.</w:t>
      </w:r>
    </w:p>
    <w:p w:rsidR="003611FE" w:rsidRPr="00C64214" w:rsidRDefault="003611FE" w:rsidP="003611FE">
      <w:pPr>
        <w:ind w:firstLine="709"/>
        <w:jc w:val="both"/>
      </w:pPr>
      <w:r w:rsidRPr="00C64214">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3611FE" w:rsidRPr="00C64214" w:rsidRDefault="003611FE" w:rsidP="003611FE">
      <w:pPr>
        <w:ind w:firstLine="709"/>
        <w:jc w:val="both"/>
      </w:pPr>
      <w:r w:rsidRPr="00C64214">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w:t>
      </w:r>
    </w:p>
    <w:p w:rsidR="003611FE" w:rsidRPr="00C64214" w:rsidRDefault="003611FE" w:rsidP="003611FE">
      <w:pPr>
        <w:ind w:firstLine="709"/>
        <w:jc w:val="both"/>
      </w:pPr>
      <w:bookmarkStart w:id="2" w:name="sub_20194"/>
      <w:bookmarkEnd w:id="2"/>
      <w:r w:rsidRPr="00C64214">
        <w:t>1.3. Место нахождения администрации муниципального образования «</w:t>
      </w:r>
      <w:r>
        <w:t>Муринское</w:t>
      </w:r>
      <w:r w:rsidRPr="00C64214">
        <w:t xml:space="preserve"> городское поселение» Всеволожского муниципального района Ленинградской области: 1886</w:t>
      </w:r>
      <w:r>
        <w:t>62</w:t>
      </w:r>
      <w:r w:rsidRPr="00C64214">
        <w:t>, Ленинградска</w:t>
      </w:r>
      <w:r>
        <w:t>я область, Всеволожский район, </w:t>
      </w:r>
      <w:r w:rsidRPr="00C64214">
        <w:t>г.</w:t>
      </w:r>
      <w:r>
        <w:t xml:space="preserve"> Мурино</w:t>
      </w:r>
      <w:r w:rsidRPr="00C64214">
        <w:t xml:space="preserve">, </w:t>
      </w:r>
      <w:r>
        <w:t>д.32А</w:t>
      </w:r>
      <w:r w:rsidRPr="00C64214">
        <w:t>.</w:t>
      </w:r>
    </w:p>
    <w:p w:rsidR="003611FE" w:rsidRPr="00C64214" w:rsidRDefault="003611FE" w:rsidP="003611FE">
      <w:pPr>
        <w:tabs>
          <w:tab w:val="left" w:pos="142"/>
          <w:tab w:val="left" w:pos="284"/>
        </w:tabs>
        <w:autoSpaceDN w:val="0"/>
        <w:adjustRightInd w:val="0"/>
        <w:ind w:firstLine="709"/>
        <w:jc w:val="both"/>
      </w:pPr>
      <w:r w:rsidRPr="00C64214">
        <w:t xml:space="preserve">График работы: понедельник-четверг с </w:t>
      </w:r>
      <w:r>
        <w:t>8</w:t>
      </w:r>
      <w:r w:rsidRPr="00C64214">
        <w:t>-</w:t>
      </w:r>
      <w:r>
        <w:t xml:space="preserve">30 до 17-30, пятница с 8-30 </w:t>
      </w:r>
      <w:r>
        <w:br/>
        <w:t xml:space="preserve">до </w:t>
      </w:r>
      <w:r w:rsidRPr="00C64214">
        <w:t>1</w:t>
      </w:r>
      <w:r>
        <w:t>6</w:t>
      </w:r>
      <w:r w:rsidRPr="00C64214">
        <w:t>-</w:t>
      </w:r>
      <w:r>
        <w:t>3</w:t>
      </w:r>
      <w:r w:rsidRPr="00C64214">
        <w:t>0, перерыв на обед с 13-00 до 14-00.</w:t>
      </w:r>
    </w:p>
    <w:p w:rsidR="003611FE" w:rsidRPr="00C64214" w:rsidRDefault="003611FE" w:rsidP="003611FE">
      <w:pPr>
        <w:ind w:firstLine="709"/>
        <w:jc w:val="both"/>
      </w:pPr>
      <w:r w:rsidRPr="00C64214">
        <w:t xml:space="preserve">Информация о местах нахождения и графике работы, справочных телефонах и адресах электронной почты МФЦ приведена в </w:t>
      </w:r>
      <w:r w:rsidRPr="00C64214">
        <w:rPr>
          <w:u w:val="single"/>
        </w:rPr>
        <w:t xml:space="preserve">приложении </w:t>
      </w:r>
      <w:r>
        <w:rPr>
          <w:u w:val="single"/>
        </w:rPr>
        <w:t>6</w:t>
      </w:r>
      <w:r w:rsidRPr="00C64214">
        <w:t xml:space="preserve"> к настоящему административному регламенту.</w:t>
      </w:r>
    </w:p>
    <w:p w:rsidR="003611FE" w:rsidRPr="00C64214" w:rsidRDefault="003611FE" w:rsidP="003611FE">
      <w:pPr>
        <w:ind w:firstLine="709"/>
        <w:jc w:val="both"/>
      </w:pPr>
      <w:bookmarkStart w:id="3" w:name="sub_20195"/>
      <w:bookmarkEnd w:id="3"/>
      <w:r w:rsidRPr="00C64214">
        <w:t>1.4. Справочный телефон (факс) администрации муниципального образования «</w:t>
      </w:r>
      <w:r w:rsidRPr="00333D1C">
        <w:t>Муринское</w:t>
      </w:r>
      <w:r w:rsidRPr="00C64214">
        <w:t xml:space="preserve"> городское поселение» Всеволожского муниципального района Ленинградской области: 8-(81</w:t>
      </w:r>
      <w:r w:rsidRPr="00060800">
        <w:t>2</w:t>
      </w:r>
      <w:r w:rsidRPr="00C64214">
        <w:t>)-</w:t>
      </w:r>
      <w:r w:rsidRPr="00060800">
        <w:t>309</w:t>
      </w:r>
      <w:r w:rsidRPr="00C64214">
        <w:t>-</w:t>
      </w:r>
      <w:r w:rsidRPr="00060800">
        <w:t>78-12</w:t>
      </w:r>
      <w:r w:rsidRPr="00C64214">
        <w:t xml:space="preserve">, адрес электронной почты (E-mail): </w:t>
      </w:r>
      <w:hyperlink r:id="rId5" w:history="1">
        <w:r w:rsidRPr="004D2D6A">
          <w:rPr>
            <w:rStyle w:val="af7"/>
            <w:lang w:val="en-US"/>
          </w:rPr>
          <w:t>kan</w:t>
        </w:r>
        <w:r w:rsidRPr="004D2D6A">
          <w:rPr>
            <w:rStyle w:val="af7"/>
          </w:rPr>
          <w:t>-</w:t>
        </w:r>
        <w:r w:rsidRPr="004D2D6A">
          <w:rPr>
            <w:rStyle w:val="af7"/>
            <w:lang w:val="en-US"/>
          </w:rPr>
          <w:t>murino</w:t>
        </w:r>
        <w:r w:rsidRPr="004D2D6A">
          <w:rPr>
            <w:rStyle w:val="af7"/>
          </w:rPr>
          <w:t>@</w:t>
        </w:r>
        <w:r w:rsidRPr="004D2D6A">
          <w:rPr>
            <w:rStyle w:val="af7"/>
            <w:lang w:val="en-US"/>
          </w:rPr>
          <w:t>yandex</w:t>
        </w:r>
        <w:r w:rsidRPr="004D2D6A">
          <w:rPr>
            <w:rStyle w:val="af7"/>
          </w:rPr>
          <w:t>.</w:t>
        </w:r>
        <w:r w:rsidRPr="004D2D6A">
          <w:rPr>
            <w:rStyle w:val="af7"/>
            <w:lang w:val="en-US"/>
          </w:rPr>
          <w:t>ru</w:t>
        </w:r>
      </w:hyperlink>
      <w:r w:rsidRPr="00C64214">
        <w:t>.</w:t>
      </w:r>
    </w:p>
    <w:p w:rsidR="003611FE" w:rsidRPr="00C64214" w:rsidRDefault="003611FE" w:rsidP="003611FE">
      <w:pPr>
        <w:ind w:firstLine="709"/>
        <w:jc w:val="both"/>
      </w:pPr>
      <w:bookmarkStart w:id="4" w:name="sub_104"/>
      <w:bookmarkEnd w:id="4"/>
      <w:r w:rsidRPr="00C64214">
        <w:t xml:space="preserve">Справочные телефоны и адреса электронной почты (E-mail) МФЦ и его филиалов указаны в </w:t>
      </w:r>
      <w:r w:rsidRPr="00095468">
        <w:rPr>
          <w:u w:val="single"/>
        </w:rPr>
        <w:t>приложении 6</w:t>
      </w:r>
      <w:r w:rsidRPr="00C64214">
        <w:t xml:space="preserve"> к настоящему Административному регламенту.</w:t>
      </w:r>
    </w:p>
    <w:p w:rsidR="003611FE" w:rsidRPr="00C64214" w:rsidRDefault="003611FE" w:rsidP="003611FE">
      <w:pPr>
        <w:ind w:firstLine="709"/>
        <w:jc w:val="both"/>
      </w:pPr>
      <w:bookmarkStart w:id="5" w:name="sub_20196"/>
      <w:bookmarkEnd w:id="5"/>
      <w:r w:rsidRPr="00C64214">
        <w:t xml:space="preserve">1.5. Адрес портала государственных и муниципальных услуг Ленинградской области (далее ПГУ ЛО) в сети Интернет: </w:t>
      </w:r>
      <w:hyperlink r:id="rId6" w:history="1">
        <w:r w:rsidRPr="00C64214">
          <w:rPr>
            <w:rStyle w:val="af7"/>
            <w:color w:val="auto"/>
          </w:rPr>
          <w:t>www.gu.lenobl.ru</w:t>
        </w:r>
      </w:hyperlink>
      <w:r w:rsidRPr="00C64214">
        <w:t>.</w:t>
      </w:r>
    </w:p>
    <w:p w:rsidR="003611FE" w:rsidRPr="00060800" w:rsidRDefault="003611FE" w:rsidP="003611FE">
      <w:pPr>
        <w:ind w:firstLine="709"/>
        <w:jc w:val="both"/>
      </w:pPr>
      <w:r w:rsidRPr="00C64214">
        <w:t xml:space="preserve">Адрес официального сайта администрации муниципального образования «Свердловское городское поселение» Всеволожского муниципального района Ленинградской области в сети Интернет: </w:t>
      </w:r>
      <w:bookmarkStart w:id="6" w:name="_Hlk11965977"/>
      <w:r>
        <w:t>администрация-мурино.рф</w:t>
      </w:r>
      <w:bookmarkEnd w:id="6"/>
    </w:p>
    <w:p w:rsidR="003611FE" w:rsidRPr="00C64214" w:rsidRDefault="003611FE" w:rsidP="003611FE">
      <w:pPr>
        <w:ind w:firstLine="709"/>
        <w:jc w:val="both"/>
      </w:pPr>
      <w:bookmarkStart w:id="7" w:name="sub_106"/>
      <w:r w:rsidRPr="00C64214">
        <w:t>1.6.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7"/>
    <w:p w:rsidR="003611FE" w:rsidRPr="00C64214" w:rsidRDefault="003611FE" w:rsidP="003611FE">
      <w:pPr>
        <w:ind w:firstLine="709"/>
        <w:jc w:val="both"/>
      </w:pPr>
      <w:r w:rsidRPr="00C64214">
        <w:t>Информация по вопросам предоставления Муниципальной услуги, в том числе о ходе ее предоставления может быть получена:</w:t>
      </w:r>
    </w:p>
    <w:p w:rsidR="003611FE" w:rsidRPr="00C64214" w:rsidRDefault="003611FE" w:rsidP="003611FE">
      <w:pPr>
        <w:shd w:val="clear" w:color="auto" w:fill="FFFFFF"/>
        <w:ind w:firstLine="709"/>
        <w:jc w:val="both"/>
      </w:pPr>
      <w:r w:rsidRPr="00C64214">
        <w:t xml:space="preserve">а) устно - по адресу, указанному </w:t>
      </w:r>
      <w:hyperlink w:anchor="sub_103" w:history="1">
        <w:r w:rsidRPr="00C64214">
          <w:t xml:space="preserve">в </w:t>
        </w:r>
        <w:r w:rsidRPr="00C64214">
          <w:rPr>
            <w:u w:val="single"/>
          </w:rPr>
          <w:t>пункте 1.3</w:t>
        </w:r>
      </w:hyperlink>
      <w:r w:rsidRPr="00C64214">
        <w:t xml:space="preserve"> настоящего Административного регламента в приемные дни </w:t>
      </w:r>
      <w:r>
        <w:t>Отдела</w:t>
      </w:r>
      <w:r w:rsidRPr="00C64214">
        <w:t xml:space="preserve"> без предварительной записи;</w:t>
      </w:r>
    </w:p>
    <w:p w:rsidR="003611FE" w:rsidRPr="00C64214" w:rsidRDefault="003611FE" w:rsidP="003611FE">
      <w:pPr>
        <w:ind w:firstLine="709"/>
        <w:jc w:val="both"/>
      </w:pPr>
      <w:r w:rsidRPr="00C64214">
        <w:t xml:space="preserve">б) письменно - путем направления почтового отправления по адресу, указанному в </w:t>
      </w:r>
      <w:hyperlink w:anchor="sub_103" w:history="1">
        <w:r w:rsidRPr="00C64214">
          <w:rPr>
            <w:rStyle w:val="af7"/>
            <w:color w:val="auto"/>
          </w:rPr>
          <w:t>пункте 1.3</w:t>
        </w:r>
      </w:hyperlink>
      <w:r w:rsidRPr="00C64214">
        <w:t xml:space="preserve"> настоящего Административного регламента;</w:t>
      </w:r>
    </w:p>
    <w:p w:rsidR="003611FE" w:rsidRPr="00C64214" w:rsidRDefault="003611FE" w:rsidP="003611FE">
      <w:pPr>
        <w:ind w:firstLine="709"/>
        <w:jc w:val="both"/>
      </w:pPr>
      <w:r w:rsidRPr="00C64214">
        <w:t xml:space="preserve">в) по справочному телефону, указанному в </w:t>
      </w:r>
      <w:hyperlink w:anchor="sub_104" w:history="1">
        <w:r w:rsidRPr="00C64214">
          <w:rPr>
            <w:rStyle w:val="af7"/>
            <w:color w:val="auto"/>
          </w:rPr>
          <w:t>пункте 1.4</w:t>
        </w:r>
      </w:hyperlink>
      <w:r w:rsidRPr="00C64214">
        <w:t xml:space="preserve"> настоящего Административного регламента;</w:t>
      </w:r>
    </w:p>
    <w:p w:rsidR="003611FE" w:rsidRPr="00C64214" w:rsidRDefault="003611FE" w:rsidP="003611FE">
      <w:pPr>
        <w:ind w:firstLine="709"/>
        <w:jc w:val="both"/>
      </w:pPr>
      <w:r w:rsidRPr="00C64214">
        <w:t xml:space="preserve">г) по электронной почте путем направления запроса по адресу электронной почты, указанному в </w:t>
      </w:r>
      <w:hyperlink w:anchor="sub_104" w:history="1">
        <w:r w:rsidRPr="00C64214">
          <w:rPr>
            <w:rStyle w:val="af7"/>
            <w:color w:val="auto"/>
          </w:rPr>
          <w:t>пункте 1.4</w:t>
        </w:r>
      </w:hyperlink>
      <w:r w:rsidRPr="00C64214">
        <w:t xml:space="preserve"> настоящего Административного регламента (ответ на запрос, </w:t>
      </w:r>
      <w:r w:rsidRPr="00C64214">
        <w:lastRenderedPageBreak/>
        <w:t>направленный по электронной почте, направляется в виде электронного документа на адрес электронной почты отправителя запроса);</w:t>
      </w:r>
    </w:p>
    <w:p w:rsidR="003611FE" w:rsidRPr="00C64214" w:rsidRDefault="003611FE" w:rsidP="003611FE">
      <w:pPr>
        <w:ind w:firstLine="709"/>
        <w:jc w:val="both"/>
      </w:pPr>
      <w:r w:rsidRPr="00C64214">
        <w:t>д) в сети Интернет на ПГУ ЛО.</w:t>
      </w:r>
    </w:p>
    <w:p w:rsidR="003611FE" w:rsidRPr="00C64214" w:rsidRDefault="003611FE" w:rsidP="003611FE">
      <w:pPr>
        <w:ind w:firstLine="709"/>
        <w:jc w:val="both"/>
      </w:pPr>
      <w:bookmarkStart w:id="8" w:name="sub_107"/>
      <w:r w:rsidRPr="00C64214">
        <w:t xml:space="preserve">1.7. Текстовая информация, указанная в </w:t>
      </w:r>
      <w:hyperlink w:anchor="sub_103" w:history="1">
        <w:r w:rsidRPr="00C64214">
          <w:rPr>
            <w:rStyle w:val="af7"/>
            <w:color w:val="auto"/>
          </w:rPr>
          <w:t>пунктах 1.3 - 1.6</w:t>
        </w:r>
      </w:hyperlink>
      <w:r w:rsidRPr="00C64214">
        <w:t xml:space="preserve"> настоящего Административного регламента, размещается на стендах в помещениях администрации муниципального образования «</w:t>
      </w:r>
      <w:r w:rsidRPr="00062EFB">
        <w:t>Муринское</w:t>
      </w:r>
      <w:r w:rsidRPr="00C64214">
        <w:t xml:space="preserve"> городское поселение» Всеволожского муниципального района Ленинградской области.</w:t>
      </w:r>
    </w:p>
    <w:bookmarkEnd w:id="8"/>
    <w:p w:rsidR="003611FE" w:rsidRPr="00E4104C" w:rsidRDefault="003611FE" w:rsidP="003611FE">
      <w:pPr>
        <w:ind w:firstLine="709"/>
        <w:jc w:val="both"/>
        <w:rPr>
          <w:highlight w:val="yellow"/>
        </w:rPr>
      </w:pPr>
      <w:r w:rsidRPr="00C64214">
        <w:t xml:space="preserve">Копия Административного регламента размещается на </w:t>
      </w:r>
      <w:hyperlink r:id="rId7" w:history="1">
        <w:r w:rsidRPr="00C64214">
          <w:rPr>
            <w:rStyle w:val="af7"/>
            <w:color w:val="auto"/>
          </w:rPr>
          <w:t>официальном сайте</w:t>
        </w:r>
      </w:hyperlink>
      <w:r w:rsidRPr="00C64214">
        <w:t xml:space="preserve"> администрации муниципального образования «</w:t>
      </w:r>
      <w:bookmarkStart w:id="9" w:name="_Hlk11966024"/>
      <w:r>
        <w:t>Мурин</w:t>
      </w:r>
      <w:r w:rsidRPr="00C64214">
        <w:t>ское</w:t>
      </w:r>
      <w:bookmarkEnd w:id="9"/>
      <w:r w:rsidRPr="00C64214">
        <w:t xml:space="preserve"> городское поселение» Всеволожского муниципального района Ленинградской области в сети </w:t>
      </w:r>
      <w:r w:rsidRPr="00E4104C">
        <w:t xml:space="preserve">Интернет по адресу: </w:t>
      </w:r>
      <w:r w:rsidRPr="00062EFB">
        <w:t>администрация-мурино.рф</w:t>
      </w:r>
      <w:r w:rsidRPr="00E4104C">
        <w:t xml:space="preserve"> и на ПГУ ЛО.</w:t>
      </w:r>
    </w:p>
    <w:p w:rsidR="003611FE" w:rsidRPr="00C64214" w:rsidRDefault="003611FE" w:rsidP="003611FE">
      <w:pPr>
        <w:ind w:firstLine="709"/>
        <w:jc w:val="both"/>
      </w:pPr>
      <w:bookmarkStart w:id="10" w:name="sub_108"/>
      <w:r w:rsidRPr="00E4104C">
        <w:t>1.8. Взаимодействовать с администрацией муниципального образования</w:t>
      </w:r>
      <w:r w:rsidRPr="00C64214">
        <w:t xml:space="preserve"> «</w:t>
      </w:r>
      <w:r w:rsidRPr="00062EFB">
        <w:t>Муринское</w:t>
      </w:r>
      <w:r w:rsidRPr="00C64214">
        <w:t xml:space="preserve"> городское поселение» Всеволожского муниципального района Ленинградской области при предоставлении муниципальной услуги имеют право физические и юридические лица - застройщики, осуществляющие строительство, реконструкцию объектов капитального строительства, разрешения на строительство которых выданы администрацией (за исключением застройщиков объектов капитального строительства, проектная документация которых подлежит экспертизе в соответствии со статьей 49 Градостроительного кодекса Российской Федерации), а также их представители, полномочия которых подтверждены в соответствии с законодательством Российской Федерации (далее - заявители).</w:t>
      </w:r>
    </w:p>
    <w:bookmarkEnd w:id="10"/>
    <w:p w:rsidR="003611FE" w:rsidRPr="00C64214" w:rsidRDefault="003611FE" w:rsidP="003611FE">
      <w:pPr>
        <w:jc w:val="both"/>
      </w:pPr>
    </w:p>
    <w:p w:rsidR="003611FE" w:rsidRPr="00C64214" w:rsidRDefault="003611FE" w:rsidP="003611FE">
      <w:pPr>
        <w:pStyle w:val="11"/>
        <w:numPr>
          <w:ilvl w:val="0"/>
          <w:numId w:val="0"/>
        </w:numPr>
        <w:spacing w:before="0" w:after="0"/>
        <w:rPr>
          <w:rFonts w:ascii="Times New Roman" w:hAnsi="Times New Roman" w:cs="Times New Roman"/>
          <w:color w:val="auto"/>
        </w:rPr>
      </w:pPr>
      <w:bookmarkStart w:id="11" w:name="sub_200"/>
      <w:r w:rsidRPr="00C64214">
        <w:rPr>
          <w:rFonts w:ascii="Times New Roman" w:hAnsi="Times New Roman" w:cs="Times New Roman"/>
          <w:color w:val="auto"/>
        </w:rPr>
        <w:t>2. Стандарт предоставления Муниципальной услуги</w:t>
      </w:r>
    </w:p>
    <w:bookmarkEnd w:id="11"/>
    <w:p w:rsidR="003611FE" w:rsidRPr="00C64214" w:rsidRDefault="003611FE" w:rsidP="003611FE">
      <w:pPr>
        <w:jc w:val="both"/>
      </w:pPr>
    </w:p>
    <w:p w:rsidR="003611FE" w:rsidRPr="00C64214" w:rsidRDefault="003611FE" w:rsidP="003611FE">
      <w:pPr>
        <w:ind w:firstLine="709"/>
        <w:jc w:val="both"/>
      </w:pPr>
      <w:r w:rsidRPr="00C64214">
        <w:t>2.1. Наименование муниципальной услуги - выдача разрешений на ввод объектов в эксплуатацию (далее - Муниципальная услуга).</w:t>
      </w:r>
    </w:p>
    <w:p w:rsidR="003611FE" w:rsidRPr="00C64214" w:rsidRDefault="003611FE" w:rsidP="003611FE">
      <w:pPr>
        <w:ind w:firstLine="709"/>
        <w:jc w:val="both"/>
      </w:pPr>
      <w:bookmarkStart w:id="12" w:name="sub_201"/>
      <w:bookmarkEnd w:id="12"/>
      <w:r w:rsidRPr="00C64214">
        <w:t>2.2. Наименование органа местного самоуправления, предоставляющего Муниципальную услугу, - администрация муниципального образования «</w:t>
      </w:r>
      <w:r w:rsidRPr="00062EFB">
        <w:t>Муринское</w:t>
      </w:r>
      <w:r w:rsidRPr="00C64214">
        <w:t xml:space="preserve"> городское поселение» Всеволожского муниципального района Ленинградской области (далее - Администрация).</w:t>
      </w:r>
    </w:p>
    <w:p w:rsidR="003611FE" w:rsidRPr="00C64214" w:rsidRDefault="003611FE" w:rsidP="003611FE">
      <w:pPr>
        <w:ind w:firstLine="709"/>
        <w:jc w:val="both"/>
      </w:pPr>
      <w:bookmarkStart w:id="13" w:name="sub_202"/>
      <w:bookmarkEnd w:id="13"/>
      <w:r w:rsidRPr="00C64214">
        <w:t>2.3. Результатом предоставления Муниципальной услуги является получение заявителем подтверждения выполнения строительства, реконструкции объекта капитального строительства в полном объеме в соответствии с разрешением на строительство, соответствия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3611FE" w:rsidRPr="00C64214" w:rsidRDefault="003611FE" w:rsidP="003611FE">
      <w:pPr>
        <w:ind w:firstLine="709"/>
        <w:jc w:val="both"/>
      </w:pPr>
      <w:bookmarkStart w:id="14" w:name="sub_203"/>
      <w:bookmarkEnd w:id="14"/>
      <w:r w:rsidRPr="00C64214">
        <w:t>2.4. Предоставление Муниципальной услуги заканчивается следующими юридическими фактами:</w:t>
      </w:r>
    </w:p>
    <w:p w:rsidR="003611FE" w:rsidRPr="00C64214" w:rsidRDefault="003611FE" w:rsidP="003611FE">
      <w:pPr>
        <w:ind w:firstLine="709"/>
        <w:jc w:val="both"/>
      </w:pPr>
      <w:r w:rsidRPr="00C64214">
        <w:t>а) выдача разрешения на ввод объекта в эксплуатацию;</w:t>
      </w:r>
    </w:p>
    <w:p w:rsidR="003611FE" w:rsidRPr="00C64214" w:rsidRDefault="003611FE" w:rsidP="003611FE">
      <w:pPr>
        <w:ind w:firstLine="709"/>
        <w:jc w:val="both"/>
      </w:pPr>
      <w:r w:rsidRPr="00C64214">
        <w:t xml:space="preserve">б) </w:t>
      </w:r>
      <w:r>
        <w:t xml:space="preserve">решение об отказе в выдаче разрешения </w:t>
      </w:r>
      <w:r w:rsidRPr="00C64214">
        <w:t>на ввод объекта в эксплуатацию.</w:t>
      </w:r>
    </w:p>
    <w:p w:rsidR="003611FE" w:rsidRPr="00C64214" w:rsidRDefault="003611FE" w:rsidP="003611FE">
      <w:pPr>
        <w:ind w:firstLine="709"/>
        <w:jc w:val="both"/>
      </w:pPr>
      <w:r w:rsidRPr="00C64214">
        <w:t xml:space="preserve">2.5. Срок предоставления Муниципальной услуги - не более </w:t>
      </w:r>
      <w:r>
        <w:t xml:space="preserve">семи </w:t>
      </w:r>
      <w:r w:rsidRPr="00C64214">
        <w:t>рабочих дней со дня поступления в Администрацию заявления застройщика.</w:t>
      </w:r>
    </w:p>
    <w:p w:rsidR="003611FE" w:rsidRPr="00C64214" w:rsidRDefault="003611FE" w:rsidP="003611FE">
      <w:pPr>
        <w:ind w:firstLine="709"/>
        <w:jc w:val="both"/>
      </w:pPr>
      <w:bookmarkStart w:id="15" w:name="sub_205"/>
      <w:bookmarkEnd w:id="15"/>
      <w:r w:rsidRPr="00C64214">
        <w:t>2.6. 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3611FE" w:rsidRPr="00C64214" w:rsidRDefault="003611FE" w:rsidP="003611FE">
      <w:pPr>
        <w:ind w:firstLine="709"/>
        <w:jc w:val="both"/>
      </w:pPr>
      <w:bookmarkStart w:id="16" w:name="sub_206"/>
      <w:bookmarkEnd w:id="16"/>
      <w:r w:rsidRPr="00C64214">
        <w:t>2.7. Муниципальная услуга предоставляется на основании:</w:t>
      </w:r>
    </w:p>
    <w:p w:rsidR="003611FE" w:rsidRPr="00C64214" w:rsidRDefault="003611FE" w:rsidP="003611FE">
      <w:pPr>
        <w:ind w:firstLine="709"/>
        <w:jc w:val="both"/>
      </w:pPr>
      <w:r>
        <w:t xml:space="preserve">- </w:t>
      </w:r>
      <w:hyperlink r:id="rId8" w:history="1">
        <w:r w:rsidRPr="00C64214">
          <w:rPr>
            <w:rStyle w:val="af7"/>
            <w:color w:val="auto"/>
          </w:rPr>
          <w:t>Градостроительного кодекса</w:t>
        </w:r>
      </w:hyperlink>
      <w:r w:rsidRPr="00C64214">
        <w:t xml:space="preserve"> Российской Федерации;</w:t>
      </w:r>
    </w:p>
    <w:p w:rsidR="003611FE" w:rsidRPr="00C64214" w:rsidRDefault="003611FE" w:rsidP="003611FE">
      <w:pPr>
        <w:ind w:firstLine="709"/>
        <w:jc w:val="both"/>
      </w:pPr>
      <w:r>
        <w:t xml:space="preserve">- </w:t>
      </w:r>
      <w:hyperlink r:id="rId9" w:history="1">
        <w:r w:rsidRPr="00C64214">
          <w:rPr>
            <w:rStyle w:val="af7"/>
            <w:color w:val="auto"/>
          </w:rPr>
          <w:t>Земельного кодекса</w:t>
        </w:r>
      </w:hyperlink>
      <w:r w:rsidRPr="00C64214">
        <w:t xml:space="preserve"> Российской Федерации;</w:t>
      </w:r>
    </w:p>
    <w:p w:rsidR="003611FE" w:rsidRPr="00C64214" w:rsidRDefault="003611FE" w:rsidP="003611FE">
      <w:pPr>
        <w:ind w:firstLine="709"/>
        <w:jc w:val="both"/>
      </w:pPr>
      <w:r>
        <w:t xml:space="preserve">- </w:t>
      </w:r>
      <w:hyperlink r:id="rId10" w:history="1">
        <w:r w:rsidRPr="00C64214">
          <w:rPr>
            <w:rStyle w:val="af7"/>
            <w:color w:val="auto"/>
          </w:rPr>
          <w:t>Федерального закона</w:t>
        </w:r>
      </w:hyperlink>
      <w:r w:rsidRPr="00C64214">
        <w:t xml:space="preserve"> </w:t>
      </w:r>
      <w:r>
        <w:t>«</w:t>
      </w:r>
      <w:r w:rsidRPr="00C64214">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t>»</w:t>
      </w:r>
      <w:r w:rsidRPr="00C64214">
        <w:t>;</w:t>
      </w:r>
    </w:p>
    <w:p w:rsidR="003611FE" w:rsidRPr="00C64214" w:rsidRDefault="003611FE" w:rsidP="003611FE">
      <w:pPr>
        <w:pStyle w:val="ConsPlusNormal"/>
        <w:widowControl/>
        <w:ind w:firstLine="709"/>
        <w:jc w:val="both"/>
        <w:rPr>
          <w:rFonts w:ascii="Times New Roman" w:hAnsi="Times New Roman" w:cs="Times New Roman"/>
          <w:sz w:val="24"/>
          <w:szCs w:val="24"/>
        </w:rPr>
      </w:pPr>
      <w:r w:rsidRPr="00C64214">
        <w:rPr>
          <w:rFonts w:ascii="Times New Roman" w:hAnsi="Times New Roman" w:cs="Times New Roman"/>
          <w:sz w:val="24"/>
          <w:szCs w:val="24"/>
        </w:rPr>
        <w:t xml:space="preserve">- Федерального закона от 6 апреля </w:t>
      </w:r>
      <w:smartTag w:uri="urn:schemas-microsoft-com:office:smarttags" w:element="metricconverter">
        <w:smartTagPr>
          <w:attr w:name="ProductID" w:val="2011 г"/>
        </w:smartTagPr>
        <w:r w:rsidRPr="00C64214">
          <w:rPr>
            <w:rFonts w:ascii="Times New Roman" w:hAnsi="Times New Roman" w:cs="Times New Roman"/>
            <w:sz w:val="24"/>
            <w:szCs w:val="24"/>
          </w:rPr>
          <w:t>2011 г</w:t>
        </w:r>
      </w:smartTag>
      <w:r w:rsidRPr="00C64214">
        <w:rPr>
          <w:rFonts w:ascii="Times New Roman" w:hAnsi="Times New Roman" w:cs="Times New Roman"/>
          <w:sz w:val="24"/>
          <w:szCs w:val="24"/>
        </w:rPr>
        <w:t xml:space="preserve">. </w:t>
      </w:r>
      <w:r>
        <w:rPr>
          <w:rFonts w:ascii="Times New Roman" w:hAnsi="Times New Roman" w:cs="Times New Roman"/>
          <w:sz w:val="24"/>
          <w:szCs w:val="24"/>
        </w:rPr>
        <w:t>№</w:t>
      </w:r>
      <w:r w:rsidRPr="00C64214">
        <w:rPr>
          <w:rFonts w:ascii="Times New Roman" w:hAnsi="Times New Roman" w:cs="Times New Roman"/>
          <w:sz w:val="24"/>
          <w:szCs w:val="24"/>
        </w:rPr>
        <w:t xml:space="preserve"> 63-ФЗ </w:t>
      </w:r>
      <w:r>
        <w:rPr>
          <w:rFonts w:ascii="Times New Roman" w:hAnsi="Times New Roman" w:cs="Times New Roman"/>
          <w:sz w:val="24"/>
          <w:szCs w:val="24"/>
        </w:rPr>
        <w:t>«</w:t>
      </w:r>
      <w:r w:rsidRPr="00C64214">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C64214">
        <w:rPr>
          <w:rFonts w:ascii="Times New Roman" w:hAnsi="Times New Roman" w:cs="Times New Roman"/>
          <w:sz w:val="24"/>
          <w:szCs w:val="24"/>
        </w:rPr>
        <w:t>;</w:t>
      </w:r>
    </w:p>
    <w:p w:rsidR="003611FE" w:rsidRPr="00C64214" w:rsidRDefault="003611FE" w:rsidP="003611FE">
      <w:pPr>
        <w:pStyle w:val="ConsPlusNormal"/>
        <w:ind w:firstLine="709"/>
        <w:jc w:val="both"/>
        <w:rPr>
          <w:rFonts w:ascii="Times New Roman" w:hAnsi="Times New Roman" w:cs="Times New Roman"/>
          <w:sz w:val="24"/>
          <w:szCs w:val="24"/>
        </w:rPr>
      </w:pPr>
      <w:r w:rsidRPr="00C64214">
        <w:rPr>
          <w:rFonts w:ascii="Times New Roman" w:hAnsi="Times New Roman" w:cs="Times New Roman"/>
          <w:sz w:val="24"/>
          <w:szCs w:val="24"/>
        </w:rPr>
        <w:t>- Федеральный закон от 27.07.2006 № 152-ФЗ «О персональных данных»;</w:t>
      </w:r>
    </w:p>
    <w:p w:rsidR="003611FE" w:rsidRPr="00C64214" w:rsidRDefault="003611FE" w:rsidP="003611FE">
      <w:pPr>
        <w:pStyle w:val="ConsPlusNormal"/>
        <w:ind w:firstLine="709"/>
        <w:jc w:val="both"/>
        <w:rPr>
          <w:rFonts w:ascii="Times New Roman" w:hAnsi="Times New Roman" w:cs="Times New Roman"/>
          <w:sz w:val="24"/>
          <w:szCs w:val="24"/>
        </w:rPr>
      </w:pPr>
      <w:r w:rsidRPr="00C64214">
        <w:rPr>
          <w:rFonts w:ascii="Times New Roman" w:hAnsi="Times New Roman" w:cs="Times New Roman"/>
          <w:sz w:val="24"/>
          <w:szCs w:val="24"/>
        </w:rPr>
        <w:t xml:space="preserve">- приказа Министерства связи и массовых коммуникаций Российской Федерации от 13 апреля </w:t>
      </w:r>
      <w:smartTag w:uri="urn:schemas-microsoft-com:office:smarttags" w:element="metricconverter">
        <w:smartTagPr>
          <w:attr w:name="ProductID" w:val="2012 г"/>
        </w:smartTagPr>
        <w:r w:rsidRPr="00C64214">
          <w:rPr>
            <w:rFonts w:ascii="Times New Roman" w:hAnsi="Times New Roman" w:cs="Times New Roman"/>
            <w:sz w:val="24"/>
            <w:szCs w:val="24"/>
          </w:rPr>
          <w:t>2012 г</w:t>
        </w:r>
      </w:smartTag>
      <w:r w:rsidRPr="00C64214">
        <w:rPr>
          <w:rFonts w:ascii="Times New Roman" w:hAnsi="Times New Roman" w:cs="Times New Roman"/>
          <w:sz w:val="24"/>
          <w:szCs w:val="24"/>
        </w:rPr>
        <w:t xml:space="preserve">. </w:t>
      </w:r>
      <w:r>
        <w:rPr>
          <w:rFonts w:ascii="Times New Roman" w:hAnsi="Times New Roman" w:cs="Times New Roman"/>
          <w:sz w:val="24"/>
          <w:szCs w:val="24"/>
        </w:rPr>
        <w:t>№</w:t>
      </w:r>
      <w:r w:rsidRPr="00C64214">
        <w:rPr>
          <w:rFonts w:ascii="Times New Roman" w:hAnsi="Times New Roman" w:cs="Times New Roman"/>
          <w:sz w:val="24"/>
          <w:szCs w:val="24"/>
        </w:rPr>
        <w:t xml:space="preserve"> 107 </w:t>
      </w:r>
      <w:r>
        <w:rPr>
          <w:rFonts w:ascii="Times New Roman" w:hAnsi="Times New Roman" w:cs="Times New Roman"/>
          <w:sz w:val="24"/>
          <w:szCs w:val="24"/>
        </w:rPr>
        <w:t>«</w:t>
      </w:r>
      <w:r w:rsidRPr="00C64214">
        <w:rPr>
          <w:rFonts w:ascii="Times New Roman" w:hAnsi="Times New Roman" w:cs="Times New Roman"/>
          <w:sz w:val="24"/>
          <w:szCs w:val="24"/>
        </w:rPr>
        <w:t xml:space="preserve">Об утверждении Положения о федеральной государственной информационной системе </w:t>
      </w:r>
      <w:r>
        <w:rPr>
          <w:rFonts w:ascii="Times New Roman" w:hAnsi="Times New Roman" w:cs="Times New Roman"/>
          <w:sz w:val="24"/>
          <w:szCs w:val="24"/>
        </w:rPr>
        <w:t>«</w:t>
      </w:r>
      <w:r w:rsidRPr="00C64214">
        <w:rPr>
          <w:rFonts w:ascii="Times New Roman" w:hAnsi="Times New Roman" w:cs="Times New Roman"/>
          <w:sz w:val="24"/>
          <w:szCs w:val="24"/>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rsidRPr="00C64214">
        <w:rPr>
          <w:rFonts w:ascii="Times New Roman" w:hAnsi="Times New Roman" w:cs="Times New Roman"/>
          <w:sz w:val="24"/>
          <w:szCs w:val="24"/>
        </w:rPr>
        <w:lastRenderedPageBreak/>
        <w:t>форме</w:t>
      </w:r>
      <w:r>
        <w:rPr>
          <w:rFonts w:ascii="Times New Roman" w:hAnsi="Times New Roman" w:cs="Times New Roman"/>
          <w:sz w:val="24"/>
          <w:szCs w:val="24"/>
        </w:rPr>
        <w:t>»</w:t>
      </w:r>
      <w:r w:rsidRPr="00C64214">
        <w:rPr>
          <w:rFonts w:ascii="Times New Roman" w:hAnsi="Times New Roman" w:cs="Times New Roman"/>
          <w:sz w:val="24"/>
          <w:szCs w:val="24"/>
        </w:rPr>
        <w:t>;</w:t>
      </w:r>
    </w:p>
    <w:p w:rsidR="003611FE" w:rsidRPr="00C64214" w:rsidRDefault="003611FE" w:rsidP="003611FE">
      <w:pPr>
        <w:pStyle w:val="ConsPlusNormal"/>
        <w:widowControl/>
        <w:ind w:firstLine="709"/>
        <w:jc w:val="both"/>
        <w:rPr>
          <w:rFonts w:ascii="Times New Roman" w:hAnsi="Times New Roman" w:cs="Times New Roman"/>
          <w:sz w:val="24"/>
          <w:szCs w:val="24"/>
        </w:rPr>
      </w:pPr>
      <w:r w:rsidRPr="00C64214">
        <w:rPr>
          <w:rFonts w:ascii="Times New Roman" w:hAnsi="Times New Roman" w:cs="Times New Roman"/>
          <w:sz w:val="24"/>
          <w:szCs w:val="24"/>
        </w:rPr>
        <w:t xml:space="preserve">- постановления Правительства Ленинградской области от 30.09.2011 </w:t>
      </w:r>
      <w:r>
        <w:rPr>
          <w:rFonts w:ascii="Times New Roman" w:hAnsi="Times New Roman" w:cs="Times New Roman"/>
          <w:sz w:val="24"/>
          <w:szCs w:val="24"/>
        </w:rPr>
        <w:t>№</w:t>
      </w:r>
      <w:r w:rsidRPr="00C64214">
        <w:rPr>
          <w:rFonts w:ascii="Times New Roman" w:hAnsi="Times New Roman" w:cs="Times New Roman"/>
          <w:sz w:val="24"/>
          <w:szCs w:val="24"/>
        </w:rPr>
        <w:t xml:space="preserve"> 310 </w:t>
      </w:r>
      <w:r>
        <w:rPr>
          <w:rFonts w:ascii="Times New Roman" w:hAnsi="Times New Roman" w:cs="Times New Roman"/>
          <w:sz w:val="24"/>
          <w:szCs w:val="24"/>
        </w:rPr>
        <w:t>«</w:t>
      </w:r>
      <w:r w:rsidRPr="00C64214">
        <w:rPr>
          <w:rFonts w:ascii="Times New Roman" w:hAnsi="Times New Roman" w:cs="Times New Roman"/>
          <w:sz w:val="24"/>
          <w:szCs w:val="24"/>
        </w:rPr>
        <w:t>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r>
        <w:rPr>
          <w:rFonts w:ascii="Times New Roman" w:hAnsi="Times New Roman" w:cs="Times New Roman"/>
          <w:sz w:val="24"/>
          <w:szCs w:val="24"/>
        </w:rPr>
        <w:t>»</w:t>
      </w:r>
      <w:r w:rsidRPr="00C64214">
        <w:rPr>
          <w:rFonts w:ascii="Times New Roman" w:hAnsi="Times New Roman" w:cs="Times New Roman"/>
          <w:sz w:val="24"/>
          <w:szCs w:val="24"/>
        </w:rPr>
        <w:t>;</w:t>
      </w:r>
    </w:p>
    <w:p w:rsidR="003611FE" w:rsidRPr="00C64214" w:rsidRDefault="003611FE" w:rsidP="003611FE">
      <w:pPr>
        <w:pStyle w:val="ConsPlusNormal"/>
        <w:widowControl/>
        <w:ind w:firstLine="709"/>
        <w:jc w:val="both"/>
        <w:rPr>
          <w:rFonts w:ascii="Times New Roman" w:hAnsi="Times New Roman" w:cs="Times New Roman"/>
          <w:sz w:val="24"/>
          <w:szCs w:val="24"/>
        </w:rPr>
      </w:pPr>
      <w:r w:rsidRPr="00C64214">
        <w:rPr>
          <w:rFonts w:ascii="Times New Roman" w:hAnsi="Times New Roman" w:cs="Times New Roman"/>
          <w:sz w:val="24"/>
          <w:szCs w:val="24"/>
        </w:rPr>
        <w:t xml:space="preserve">- </w:t>
      </w:r>
      <w:hyperlink r:id="rId11" w:history="1">
        <w:r w:rsidRPr="00C64214">
          <w:rPr>
            <w:rStyle w:val="af7"/>
            <w:rFonts w:ascii="Times New Roman" w:hAnsi="Times New Roman" w:cs="Times New Roman"/>
            <w:color w:val="auto"/>
            <w:sz w:val="24"/>
            <w:szCs w:val="24"/>
          </w:rPr>
          <w:t>постановления</w:t>
        </w:r>
      </w:hyperlink>
      <w:r w:rsidRPr="00C64214">
        <w:rPr>
          <w:rFonts w:ascii="Times New Roman" w:hAnsi="Times New Roman" w:cs="Times New Roman"/>
          <w:sz w:val="24"/>
          <w:szCs w:val="24"/>
        </w:rPr>
        <w:t xml:space="preserve"> Правительства Российской Федерации от 16 февраля 2008 года </w:t>
      </w:r>
      <w:r>
        <w:rPr>
          <w:rFonts w:ascii="Times New Roman" w:hAnsi="Times New Roman" w:cs="Times New Roman"/>
          <w:sz w:val="24"/>
          <w:szCs w:val="24"/>
        </w:rPr>
        <w:t>№</w:t>
      </w:r>
      <w:r w:rsidRPr="00C64214">
        <w:rPr>
          <w:rFonts w:ascii="Times New Roman" w:hAnsi="Times New Roman" w:cs="Times New Roman"/>
          <w:sz w:val="24"/>
          <w:szCs w:val="24"/>
        </w:rPr>
        <w:t xml:space="preserve"> 87 </w:t>
      </w:r>
      <w:r>
        <w:rPr>
          <w:rFonts w:ascii="Times New Roman" w:hAnsi="Times New Roman" w:cs="Times New Roman"/>
          <w:sz w:val="24"/>
          <w:szCs w:val="24"/>
        </w:rPr>
        <w:t>«</w:t>
      </w:r>
      <w:r w:rsidRPr="00C64214">
        <w:rPr>
          <w:rFonts w:ascii="Times New Roman" w:hAnsi="Times New Roman" w:cs="Times New Roman"/>
          <w:sz w:val="24"/>
          <w:szCs w:val="24"/>
        </w:rPr>
        <w:t>О составе разделов проектной документации и требованиях к их содержанию</w:t>
      </w:r>
      <w:r>
        <w:rPr>
          <w:rFonts w:ascii="Times New Roman" w:hAnsi="Times New Roman" w:cs="Times New Roman"/>
          <w:sz w:val="24"/>
          <w:szCs w:val="24"/>
        </w:rPr>
        <w:t>»</w:t>
      </w:r>
      <w:r w:rsidRPr="00C64214">
        <w:rPr>
          <w:rFonts w:ascii="Times New Roman" w:hAnsi="Times New Roman" w:cs="Times New Roman"/>
          <w:sz w:val="24"/>
          <w:szCs w:val="24"/>
        </w:rPr>
        <w:t>;</w:t>
      </w:r>
      <w:bookmarkStart w:id="17" w:name="sub_278"/>
    </w:p>
    <w:p w:rsidR="003611FE" w:rsidRPr="00C64214" w:rsidRDefault="003611FE" w:rsidP="003611FE">
      <w:pPr>
        <w:pStyle w:val="ConsPlusNormal"/>
        <w:widowControl/>
        <w:ind w:firstLine="709"/>
        <w:jc w:val="both"/>
        <w:rPr>
          <w:rFonts w:ascii="Times New Roman" w:hAnsi="Times New Roman" w:cs="Times New Roman"/>
          <w:sz w:val="24"/>
          <w:szCs w:val="24"/>
        </w:rPr>
      </w:pPr>
      <w:r w:rsidRPr="00C64214">
        <w:rPr>
          <w:rFonts w:ascii="Times New Roman" w:hAnsi="Times New Roman" w:cs="Times New Roman"/>
          <w:sz w:val="24"/>
          <w:szCs w:val="24"/>
        </w:rPr>
        <w:t xml:space="preserve">- </w:t>
      </w:r>
      <w:hyperlink r:id="rId12" w:history="1">
        <w:r w:rsidRPr="00C64214">
          <w:rPr>
            <w:rStyle w:val="af7"/>
            <w:rFonts w:ascii="Times New Roman" w:hAnsi="Times New Roman" w:cs="Times New Roman"/>
            <w:color w:val="auto"/>
            <w:sz w:val="24"/>
            <w:szCs w:val="24"/>
          </w:rPr>
          <w:t>постановления</w:t>
        </w:r>
      </w:hyperlink>
      <w:r w:rsidRPr="00C64214">
        <w:rPr>
          <w:rFonts w:ascii="Times New Roman" w:hAnsi="Times New Roman" w:cs="Times New Roman"/>
          <w:sz w:val="24"/>
          <w:szCs w:val="24"/>
        </w:rPr>
        <w:t xml:space="preserve"> Правительства Российской Федерации от 01 марта 2013 года </w:t>
      </w:r>
      <w:r>
        <w:rPr>
          <w:rFonts w:ascii="Times New Roman" w:hAnsi="Times New Roman" w:cs="Times New Roman"/>
          <w:sz w:val="24"/>
          <w:szCs w:val="24"/>
        </w:rPr>
        <w:t>№</w:t>
      </w:r>
      <w:r w:rsidRPr="00C64214">
        <w:rPr>
          <w:rFonts w:ascii="Times New Roman" w:hAnsi="Times New Roman" w:cs="Times New Roman"/>
          <w:sz w:val="24"/>
          <w:szCs w:val="24"/>
        </w:rPr>
        <w:t xml:space="preserve"> 175 </w:t>
      </w:r>
      <w:r>
        <w:rPr>
          <w:rFonts w:ascii="Times New Roman" w:hAnsi="Times New Roman" w:cs="Times New Roman"/>
          <w:sz w:val="24"/>
          <w:szCs w:val="24"/>
        </w:rPr>
        <w:t>«</w:t>
      </w:r>
      <w:r w:rsidRPr="00C64214">
        <w:rPr>
          <w:rFonts w:ascii="Times New Roman" w:hAnsi="Times New Roman" w:cs="Times New Roman"/>
          <w:sz w:val="24"/>
          <w:szCs w:val="24"/>
        </w:rPr>
        <w:t>Об установлении документа, необходимого для получения разрешения на ввод объекта в эксплуатацию</w:t>
      </w:r>
      <w:r>
        <w:rPr>
          <w:rFonts w:ascii="Times New Roman" w:hAnsi="Times New Roman" w:cs="Times New Roman"/>
          <w:sz w:val="24"/>
          <w:szCs w:val="24"/>
        </w:rPr>
        <w:t>»</w:t>
      </w:r>
      <w:r w:rsidRPr="00C64214">
        <w:rPr>
          <w:rFonts w:ascii="Times New Roman" w:hAnsi="Times New Roman" w:cs="Times New Roman"/>
          <w:sz w:val="24"/>
          <w:szCs w:val="24"/>
        </w:rPr>
        <w:t>;</w:t>
      </w:r>
    </w:p>
    <w:bookmarkEnd w:id="17"/>
    <w:p w:rsidR="003611FE" w:rsidRPr="00C64214" w:rsidRDefault="003611FE" w:rsidP="003611FE">
      <w:pPr>
        <w:ind w:firstLine="709"/>
        <w:jc w:val="both"/>
      </w:pPr>
      <w:r w:rsidRPr="00C64214">
        <w:t>- Приказ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3611FE" w:rsidRPr="00C64214" w:rsidRDefault="003611FE" w:rsidP="003611FE">
      <w:pPr>
        <w:ind w:firstLine="709"/>
        <w:jc w:val="both"/>
      </w:pPr>
      <w:r w:rsidRPr="00C64214">
        <w:t xml:space="preserve">- </w:t>
      </w:r>
      <w:r>
        <w:t>О</w:t>
      </w:r>
      <w:r w:rsidRPr="00C64214">
        <w:t xml:space="preserve">бластной закон от 7 июля 2014 года № 45-оз </w:t>
      </w:r>
      <w:r>
        <w:t>«</w:t>
      </w:r>
      <w:r w:rsidRPr="00C64214">
        <w:t>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t>»</w:t>
      </w:r>
      <w:r w:rsidRPr="00C64214">
        <w:t>;</w:t>
      </w:r>
    </w:p>
    <w:p w:rsidR="003611FE" w:rsidRPr="000F02C6" w:rsidRDefault="003611FE" w:rsidP="003611FE">
      <w:pPr>
        <w:ind w:firstLine="709"/>
        <w:jc w:val="both"/>
      </w:pPr>
      <w:r w:rsidRPr="000F02C6">
        <w:t>- Федеральный закон от 27.07.2006 № 149-ФЗ «Об информации, информационных технологиях и о защите информации»;</w:t>
      </w:r>
    </w:p>
    <w:p w:rsidR="003611FE" w:rsidRPr="000F02C6" w:rsidRDefault="003611FE" w:rsidP="003611FE">
      <w:pPr>
        <w:ind w:firstLine="709"/>
        <w:jc w:val="both"/>
      </w:pPr>
      <w:r w:rsidRPr="000F02C6">
        <w:t>- Постановление Правительства Ленинградск</w:t>
      </w:r>
      <w:r>
        <w:t>ой области от 13.06.2017 №</w:t>
      </w:r>
      <w:r w:rsidRPr="000F02C6">
        <w:t xml:space="preserve"> 211 «Об установлении случаев, в которых направление документов для выдачи органами исполнительной власти Ленинградской области и органами местного самоуправления муниципальных образований Ленинградской области разрешений на строительство и разрешений на ввод объектов в эксплуатацию осуществляется исключительно в электронной форме».</w:t>
      </w:r>
    </w:p>
    <w:p w:rsidR="003611FE" w:rsidRPr="00C64214" w:rsidRDefault="003611FE" w:rsidP="003611FE">
      <w:pPr>
        <w:ind w:firstLine="709"/>
        <w:jc w:val="both"/>
      </w:pPr>
      <w:r w:rsidRPr="00C64214">
        <w:t>2.8. Для принятия решения о выдаче разрешения на ввод объекта в эксплуатацию необходимы следующие документы:</w:t>
      </w:r>
    </w:p>
    <w:p w:rsidR="003611FE" w:rsidRPr="00C64214" w:rsidRDefault="003611FE" w:rsidP="003611FE">
      <w:pPr>
        <w:ind w:firstLine="709"/>
        <w:jc w:val="both"/>
      </w:pPr>
      <w:bookmarkStart w:id="18" w:name="sub_208"/>
      <w:bookmarkEnd w:id="18"/>
      <w:r w:rsidRPr="00C64214">
        <w:t xml:space="preserve">а) заявление о выдаче разрешения на ввод объекта в эксплуатацию (далее - заявление) по форме согласно </w:t>
      </w:r>
      <w:hyperlink w:anchor="sub_1100" w:history="1">
        <w:r w:rsidRPr="00C64214">
          <w:rPr>
            <w:rStyle w:val="af7"/>
            <w:color w:val="auto"/>
          </w:rPr>
          <w:t>приложению 1</w:t>
        </w:r>
      </w:hyperlink>
      <w:r w:rsidRPr="00C64214">
        <w:t xml:space="preserve"> к настоящему Административному регламенту;</w:t>
      </w:r>
    </w:p>
    <w:p w:rsidR="003611FE" w:rsidRPr="00C64214" w:rsidRDefault="003611FE" w:rsidP="003611FE">
      <w:pPr>
        <w:ind w:firstLine="709"/>
        <w:jc w:val="both"/>
      </w:pPr>
      <w:bookmarkStart w:id="19" w:name="sub_2081"/>
      <w:bookmarkEnd w:id="19"/>
      <w:r w:rsidRPr="00C64214">
        <w:t>б) правоустанавливающие документы на земельный участок</w:t>
      </w:r>
      <w:r>
        <w:t xml:space="preserve">, </w:t>
      </w:r>
      <w:r w:rsidRPr="0035392E">
        <w:t>в том числе соглашение об установлении сервитута, решение об установлении публичного сервитута;</w:t>
      </w:r>
    </w:p>
    <w:p w:rsidR="003611FE" w:rsidRPr="00C64214" w:rsidRDefault="003611FE" w:rsidP="003611FE">
      <w:pPr>
        <w:ind w:firstLine="709"/>
        <w:jc w:val="both"/>
      </w:pPr>
      <w:bookmarkStart w:id="20" w:name="sub_2082"/>
      <w:bookmarkEnd w:id="20"/>
      <w:r w:rsidRPr="00C64214">
        <w:t>в) градостроительный план земельного</w:t>
      </w:r>
      <w:r>
        <w:t xml:space="preserve"> участка,</w:t>
      </w:r>
      <w:r w:rsidRPr="0035392E">
        <w:t xml:space="preserve">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611FE" w:rsidRPr="00C64214" w:rsidRDefault="003611FE" w:rsidP="003611FE">
      <w:pPr>
        <w:ind w:firstLine="709"/>
        <w:jc w:val="both"/>
      </w:pPr>
      <w:bookmarkStart w:id="21" w:name="sub_20187"/>
      <w:bookmarkEnd w:id="21"/>
      <w:r w:rsidRPr="00C64214">
        <w:t>г) разрешение на строительство;</w:t>
      </w:r>
    </w:p>
    <w:p w:rsidR="003611FE" w:rsidRPr="00C64214" w:rsidRDefault="003611FE" w:rsidP="003611FE">
      <w:pPr>
        <w:ind w:firstLine="709"/>
        <w:jc w:val="both"/>
      </w:pPr>
      <w:bookmarkStart w:id="22" w:name="sub_20186"/>
      <w:bookmarkEnd w:id="22"/>
      <w:r w:rsidRPr="00C64214">
        <w:t>д) акт приемки объекта капитального строительства (в случае осуществления строительства, реконструкции на основании договора</w:t>
      </w:r>
      <w:r>
        <w:t xml:space="preserve"> строительного подряда</w:t>
      </w:r>
      <w:r w:rsidRPr="00C64214">
        <w:t>);</w:t>
      </w:r>
    </w:p>
    <w:p w:rsidR="003611FE" w:rsidRPr="00C64214" w:rsidRDefault="003611FE" w:rsidP="003611FE">
      <w:pPr>
        <w:ind w:firstLine="709"/>
        <w:jc w:val="both"/>
      </w:pPr>
      <w:bookmarkStart w:id="23" w:name="sub_2084"/>
      <w:bookmarkStart w:id="24" w:name="sub_20188"/>
      <w:bookmarkEnd w:id="23"/>
      <w:bookmarkEnd w:id="24"/>
      <w:r w:rsidRPr="000E2B7A">
        <w:rPr>
          <w:lang w:val="en-US"/>
        </w:rPr>
        <w:t>e</w:t>
      </w:r>
      <w:r w:rsidRPr="00C64214">
        <w:t xml:space="preserve">) </w:t>
      </w:r>
      <w:r w:rsidRPr="0087420F">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r w:rsidRPr="00C64214">
        <w:t xml:space="preserve">, по форме согласно </w:t>
      </w:r>
      <w:hyperlink w:anchor="sub_1300" w:history="1">
        <w:r w:rsidRPr="00C64214">
          <w:rPr>
            <w:rStyle w:val="af7"/>
            <w:color w:val="auto"/>
          </w:rPr>
          <w:t xml:space="preserve">приложению </w:t>
        </w:r>
        <w:r>
          <w:rPr>
            <w:rStyle w:val="af7"/>
            <w:color w:val="auto"/>
          </w:rPr>
          <w:t>2</w:t>
        </w:r>
      </w:hyperlink>
      <w:r w:rsidRPr="00C64214">
        <w:t xml:space="preserve"> к настоящему Административному регламенту;</w:t>
      </w:r>
    </w:p>
    <w:p w:rsidR="003611FE" w:rsidRPr="00C64214" w:rsidRDefault="003611FE" w:rsidP="003611FE">
      <w:pPr>
        <w:ind w:firstLine="709"/>
        <w:jc w:val="both"/>
      </w:pPr>
      <w:bookmarkStart w:id="25" w:name="sub_20184"/>
      <w:bookmarkEnd w:id="25"/>
      <w:r w:rsidRPr="00CF16E9">
        <w:t>ж</w:t>
      </w:r>
      <w:r w:rsidRPr="00C64214">
        <w:t>) документ, подтверждающий соответствие построенного, реконструированного объекта капитального строительства техническим условиям и подписанный представителями организаций, осуществляющих эксплуатацию сетей инженерно-технического обеспечения (при их наличии</w:t>
      </w:r>
      <w:bookmarkStart w:id="26" w:name="_Hlk13986771"/>
      <w:r w:rsidRPr="00C64214">
        <w:t xml:space="preserve">) по форме согласно </w:t>
      </w:r>
      <w:hyperlink w:anchor="sub_1400" w:history="1">
        <w:r w:rsidRPr="00C64214">
          <w:rPr>
            <w:rStyle w:val="af7"/>
            <w:color w:val="auto"/>
          </w:rPr>
          <w:t xml:space="preserve">приложению </w:t>
        </w:r>
        <w:r>
          <w:rPr>
            <w:rStyle w:val="af7"/>
            <w:color w:val="auto"/>
          </w:rPr>
          <w:t>3</w:t>
        </w:r>
      </w:hyperlink>
      <w:r w:rsidRPr="00C64214">
        <w:t xml:space="preserve"> к настоящему Административному регламенту</w:t>
      </w:r>
      <w:bookmarkEnd w:id="26"/>
      <w:r w:rsidRPr="00C64214">
        <w:t>;</w:t>
      </w:r>
    </w:p>
    <w:p w:rsidR="003611FE" w:rsidRPr="00C64214" w:rsidRDefault="003611FE" w:rsidP="003611FE">
      <w:pPr>
        <w:ind w:firstLine="709"/>
        <w:jc w:val="both"/>
      </w:pPr>
      <w:bookmarkStart w:id="27" w:name="sub_20189"/>
      <w:bookmarkEnd w:id="27"/>
      <w:r w:rsidRPr="00CF16E9">
        <w:t>з</w:t>
      </w:r>
      <w:r w:rsidRPr="00C64214">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w:t>
      </w:r>
      <w:r w:rsidRPr="00C64214">
        <w:lastRenderedPageBreak/>
        <w:t>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3611FE" w:rsidRPr="00C64214" w:rsidRDefault="003611FE" w:rsidP="003611FE">
      <w:pPr>
        <w:ind w:firstLine="709"/>
        <w:jc w:val="both"/>
      </w:pPr>
      <w:bookmarkStart w:id="28" w:name="sub_20190"/>
      <w:bookmarkEnd w:id="28"/>
      <w:r>
        <w:t>и</w:t>
      </w:r>
      <w:r w:rsidRPr="00C64214">
        <w:t xml:space="preserve">) заключение федерального государственного экологического надзора в случаях, предусмотренных </w:t>
      </w:r>
      <w:hyperlink r:id="rId13" w:history="1">
        <w:r w:rsidRPr="00C64214">
          <w:rPr>
            <w:rStyle w:val="af7"/>
            <w:color w:val="auto"/>
          </w:rPr>
          <w:t>частью 7 статьи 54</w:t>
        </w:r>
      </w:hyperlink>
      <w:r w:rsidRPr="00C64214">
        <w:t xml:space="preserve"> Градостроительного кодекса Российской Федерации;</w:t>
      </w:r>
    </w:p>
    <w:p w:rsidR="003611FE" w:rsidRPr="00C64214" w:rsidRDefault="003611FE" w:rsidP="003611FE">
      <w:pPr>
        <w:ind w:firstLine="709"/>
        <w:jc w:val="both"/>
      </w:pPr>
      <w:bookmarkStart w:id="29" w:name="sub_20185"/>
      <w:bookmarkEnd w:id="29"/>
      <w:r w:rsidRPr="00CF16E9">
        <w:t>к</w:t>
      </w:r>
      <w:r w:rsidRPr="00C64214">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611FE" w:rsidRPr="00C64214" w:rsidRDefault="003611FE" w:rsidP="003611FE">
      <w:pPr>
        <w:ind w:firstLine="709"/>
        <w:jc w:val="both"/>
      </w:pPr>
      <w:bookmarkStart w:id="30" w:name="sub_20191"/>
      <w:bookmarkEnd w:id="30"/>
      <w:r w:rsidRPr="00CF16E9">
        <w:t>л</w:t>
      </w:r>
      <w:r w:rsidRPr="00C64214">
        <w:t xml:space="preserve">) технический план здания, сооружения, подготовленный в соответствии с требованиями </w:t>
      </w:r>
      <w:hyperlink r:id="rId14" w:history="1">
        <w:r w:rsidRPr="00C64214">
          <w:rPr>
            <w:rStyle w:val="af7"/>
            <w:color w:val="auto"/>
          </w:rPr>
          <w:t>статьи 41</w:t>
        </w:r>
      </w:hyperlink>
      <w:r w:rsidRPr="00C64214">
        <w:t xml:space="preserve"> Федерального закона "О государственном кадастре недвижимости", и иные документы, необходимость которых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Муниципальный учет установлена Правительством Российской Федерации в соответствии с </w:t>
      </w:r>
      <w:hyperlink r:id="rId15" w:history="1">
        <w:r w:rsidRPr="00C64214">
          <w:rPr>
            <w:rStyle w:val="af7"/>
            <w:color w:val="auto"/>
          </w:rPr>
          <w:t>частью 4 статьи 55</w:t>
        </w:r>
      </w:hyperlink>
      <w:r w:rsidRPr="00C64214">
        <w:t xml:space="preserve"> Градостроительного кодекса Российской Федерации;</w:t>
      </w:r>
    </w:p>
    <w:p w:rsidR="003611FE" w:rsidRPr="00C64214" w:rsidRDefault="003611FE" w:rsidP="003611FE">
      <w:pPr>
        <w:ind w:firstLine="709"/>
        <w:jc w:val="both"/>
      </w:pPr>
      <w:r>
        <w:t>м</w:t>
      </w:r>
      <w:r w:rsidRPr="00C64214">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611FE" w:rsidRPr="00C64214" w:rsidRDefault="003611FE" w:rsidP="003611FE">
      <w:pPr>
        <w:ind w:firstLine="709"/>
        <w:jc w:val="both"/>
      </w:pPr>
      <w:bookmarkStart w:id="31" w:name="sub_2088"/>
      <w:bookmarkEnd w:id="31"/>
      <w:r w:rsidRPr="00C64214">
        <w:t xml:space="preserve">2.8.1. Указанный в </w:t>
      </w:r>
      <w:hyperlink w:anchor="sub_20184" w:history="1">
        <w:r w:rsidRPr="00C64214">
          <w:rPr>
            <w:rStyle w:val="af7"/>
            <w:color w:val="auto"/>
          </w:rPr>
          <w:t>подпункте "</w:t>
        </w:r>
        <w:r>
          <w:rPr>
            <w:rStyle w:val="af7"/>
            <w:color w:val="auto"/>
          </w:rPr>
          <w:t>е</w:t>
        </w:r>
        <w:r w:rsidRPr="00C64214">
          <w:rPr>
            <w:rStyle w:val="af7"/>
            <w:color w:val="auto"/>
          </w:rPr>
          <w:t>"</w:t>
        </w:r>
      </w:hyperlink>
      <w:r w:rsidRPr="00C64214">
        <w:t xml:space="preserve"> </w:t>
      </w:r>
      <w:hyperlink w:anchor="sub_20185" w:history="1">
        <w:r w:rsidRPr="00C64214">
          <w:rPr>
            <w:rStyle w:val="af7"/>
            <w:color w:val="auto"/>
          </w:rPr>
          <w:t xml:space="preserve"> пункта 2.8</w:t>
        </w:r>
      </w:hyperlink>
      <w:r w:rsidRPr="00C64214">
        <w:t xml:space="preserve"> 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w:t>
      </w:r>
    </w:p>
    <w:p w:rsidR="003611FE" w:rsidRPr="00C64214" w:rsidRDefault="003611FE" w:rsidP="003611FE">
      <w:pPr>
        <w:ind w:firstLine="709"/>
        <w:jc w:val="both"/>
      </w:pPr>
      <w:bookmarkStart w:id="32" w:name="sub_20181"/>
      <w:bookmarkEnd w:id="32"/>
      <w:r w:rsidRPr="00C64214">
        <w:t xml:space="preserve">2.8.2 Указанное в </w:t>
      </w:r>
      <w:hyperlink w:anchor="sub_2081" w:history="1">
        <w:r w:rsidRPr="00C64214">
          <w:rPr>
            <w:rStyle w:val="af7"/>
            <w:color w:val="auto"/>
          </w:rPr>
          <w:t>подпункте "а" пункта 2.8</w:t>
        </w:r>
      </w:hyperlink>
      <w:r w:rsidRPr="00C64214">
        <w:t xml:space="preserve"> настоящего Административного регламента заявление представляется в Администрацию застройщиком.</w:t>
      </w:r>
    </w:p>
    <w:p w:rsidR="003611FE" w:rsidRPr="00C64214" w:rsidRDefault="003611FE" w:rsidP="003611FE">
      <w:pPr>
        <w:ind w:firstLine="709"/>
        <w:jc w:val="both"/>
      </w:pPr>
      <w:r w:rsidRPr="00C64214">
        <w:t xml:space="preserve">Выданное Администрацией разрешение на строительство, указанное в </w:t>
      </w:r>
      <w:hyperlink w:anchor="sub_20186" w:history="1">
        <w:r w:rsidRPr="00C64214">
          <w:rPr>
            <w:rStyle w:val="af7"/>
            <w:color w:val="auto"/>
          </w:rPr>
          <w:t>подпункте "г" пункта 2.8</w:t>
        </w:r>
      </w:hyperlink>
      <w:r w:rsidRPr="00C64214">
        <w:t xml:space="preserve"> настоящего Административного регламента, для получения разрешения на ввод объекта в эксплуатацию застройщиком в Администрацию не представляется. Реквизиты выданного разрешения на строительство указываются застройщиком в заявлении.</w:t>
      </w:r>
    </w:p>
    <w:p w:rsidR="003611FE" w:rsidRPr="00E4104C" w:rsidRDefault="003611FE" w:rsidP="003611FE">
      <w:pPr>
        <w:ind w:firstLine="709"/>
        <w:jc w:val="both"/>
      </w:pPr>
      <w:r w:rsidRPr="00C64214">
        <w:t xml:space="preserve">Документы (их копии или сведения, содержащиеся в них), указанные в </w:t>
      </w:r>
      <w:hyperlink w:anchor="sub_2082" w:history="1">
        <w:r w:rsidRPr="00C64214">
          <w:rPr>
            <w:rStyle w:val="af7"/>
            <w:color w:val="auto"/>
          </w:rPr>
          <w:t>подпунктах "б"</w:t>
        </w:r>
      </w:hyperlink>
      <w:r w:rsidRPr="00C64214">
        <w:t xml:space="preserve"> и </w:t>
      </w:r>
      <w:hyperlink w:anchor="sub_20187" w:history="1">
        <w:r w:rsidRPr="00C64214">
          <w:rPr>
            <w:rStyle w:val="af7"/>
            <w:color w:val="auto"/>
          </w:rPr>
          <w:t>"в" пункта 2.8</w:t>
        </w:r>
      </w:hyperlink>
      <w:r w:rsidRPr="00C64214">
        <w:t xml:space="preserve">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w:t>
      </w:r>
      <w:r w:rsidRPr="00E4104C">
        <w:t>Муниципальным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3611FE" w:rsidRPr="00E4104C" w:rsidRDefault="003611FE" w:rsidP="003611FE">
      <w:pPr>
        <w:ind w:firstLine="709"/>
        <w:jc w:val="both"/>
      </w:pPr>
      <w:r w:rsidRPr="00E4104C">
        <w:t xml:space="preserve">Указанное в </w:t>
      </w:r>
      <w:hyperlink w:anchor="sub_20185" w:history="1">
        <w:r w:rsidRPr="00E4104C">
          <w:rPr>
            <w:rStyle w:val="af7"/>
            <w:color w:val="auto"/>
          </w:rPr>
          <w:t>подпункте "</w:t>
        </w:r>
        <w:r>
          <w:rPr>
            <w:rStyle w:val="af7"/>
            <w:color w:val="auto"/>
          </w:rPr>
          <w:t>и</w:t>
        </w:r>
        <w:r w:rsidRPr="00E4104C">
          <w:rPr>
            <w:rStyle w:val="af7"/>
            <w:color w:val="auto"/>
          </w:rPr>
          <w:t>"</w:t>
        </w:r>
      </w:hyperlink>
      <w:r w:rsidRPr="00E4104C">
        <w:t xml:space="preserve"> </w:t>
      </w:r>
      <w:hyperlink w:anchor="sub_20187" w:history="1">
        <w:r w:rsidRPr="00E4104C">
          <w:rPr>
            <w:rStyle w:val="af7"/>
            <w:color w:val="auto"/>
            <w:lang w:eastAsia="ar-SA"/>
          </w:rPr>
          <w:t>пункта 2.8</w:t>
        </w:r>
      </w:hyperlink>
      <w:r w:rsidRPr="00E4104C">
        <w:t xml:space="preserve"> настоящего Административного регламента заключение федерального государственного экологического надзора (его копия или сведения, содержащиеся в нем) запрашиваются Администрацией в государственных органах, в распоряжении которых находятся указанные документы, если застройщик не представил указанные документы самостоятельно.</w:t>
      </w:r>
    </w:p>
    <w:p w:rsidR="003611FE" w:rsidRPr="00C64214" w:rsidRDefault="003611FE" w:rsidP="003611FE">
      <w:pPr>
        <w:ind w:firstLine="709"/>
        <w:jc w:val="both"/>
      </w:pPr>
      <w:bookmarkStart w:id="33" w:name="sub_2826"/>
      <w:r w:rsidRPr="00E4104C">
        <w:t xml:space="preserve">Документы, указанные в </w:t>
      </w:r>
      <w:hyperlink w:anchor="sub_2082" w:history="1">
        <w:r w:rsidRPr="00E4104C">
          <w:rPr>
            <w:rStyle w:val="af7"/>
            <w:color w:val="auto"/>
          </w:rPr>
          <w:t>подпунктах "</w:t>
        </w:r>
        <w:r>
          <w:rPr>
            <w:rStyle w:val="af7"/>
            <w:color w:val="auto"/>
          </w:rPr>
          <w:t>ж</w:t>
        </w:r>
        <w:r w:rsidRPr="00E4104C">
          <w:rPr>
            <w:rStyle w:val="af7"/>
            <w:color w:val="auto"/>
          </w:rPr>
          <w:t>"</w:t>
        </w:r>
      </w:hyperlink>
      <w:r w:rsidRPr="00E4104C">
        <w:t>,</w:t>
      </w:r>
      <w:r w:rsidRPr="00DA6302">
        <w:rPr>
          <w:color w:val="FF0000"/>
        </w:rPr>
        <w:t xml:space="preserve"> </w:t>
      </w:r>
      <w:hyperlink w:anchor="sub_2088" w:history="1">
        <w:r w:rsidRPr="00DA6302">
          <w:rPr>
            <w:rStyle w:val="af7"/>
            <w:color w:val="auto"/>
          </w:rPr>
          <w:t>"л"</w:t>
        </w:r>
        <w:r>
          <w:rPr>
            <w:rStyle w:val="af7"/>
            <w:color w:val="auto"/>
          </w:rPr>
          <w:t xml:space="preserve">, </w:t>
        </w:r>
        <w:r w:rsidRPr="00CF16E9">
          <w:rPr>
            <w:rStyle w:val="af7"/>
            <w:color w:val="auto"/>
          </w:rPr>
          <w:t>"</w:t>
        </w:r>
        <w:r>
          <w:rPr>
            <w:rStyle w:val="af7"/>
            <w:color w:val="auto"/>
          </w:rPr>
          <w:t>м</w:t>
        </w:r>
        <w:r w:rsidRPr="00CF16E9">
          <w:rPr>
            <w:rStyle w:val="af7"/>
            <w:color w:val="auto"/>
          </w:rPr>
          <w:t>"</w:t>
        </w:r>
        <w:r w:rsidRPr="00DA6302">
          <w:rPr>
            <w:rStyle w:val="af7"/>
            <w:color w:val="auto"/>
          </w:rPr>
          <w:t xml:space="preserve"> пункта 2.8</w:t>
        </w:r>
      </w:hyperlink>
      <w:r w:rsidRPr="00E4104C">
        <w:t xml:space="preserve"> настоящего Административного регламента, направляются</w:t>
      </w:r>
      <w:r w:rsidRPr="00C64214">
        <w:t xml:space="preserve"> заявителем самостоятельно, если указанные документы (их копии или сведения, содержащиеся в них) отсутствуют в распоряжении органов Муниципальной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bookmarkEnd w:id="33"/>
    <w:p w:rsidR="003611FE" w:rsidRPr="00C64214" w:rsidRDefault="003611FE" w:rsidP="003611FE">
      <w:pPr>
        <w:ind w:firstLine="709"/>
        <w:jc w:val="both"/>
      </w:pPr>
      <w:r w:rsidRPr="00C64214">
        <w:lastRenderedPageBreak/>
        <w:t>Документ</w:t>
      </w:r>
      <w:r>
        <w:t>ы</w:t>
      </w:r>
      <w:r w:rsidRPr="00C64214">
        <w:t>, предусмотренны</w:t>
      </w:r>
      <w:r>
        <w:t>е</w:t>
      </w:r>
      <w:r w:rsidRPr="00C64214">
        <w:t xml:space="preserve"> </w:t>
      </w:r>
      <w:hyperlink w:anchor="sub_20191" w:history="1">
        <w:r w:rsidRPr="00C64214">
          <w:rPr>
            <w:rStyle w:val="af7"/>
            <w:color w:val="auto"/>
          </w:rPr>
          <w:t>подпунктом "</w:t>
        </w:r>
        <w:r>
          <w:rPr>
            <w:rStyle w:val="af7"/>
            <w:color w:val="auto"/>
          </w:rPr>
          <w:t>д</w:t>
        </w:r>
        <w:r w:rsidRPr="00C64214">
          <w:rPr>
            <w:rStyle w:val="af7"/>
            <w:color w:val="auto"/>
          </w:rPr>
          <w:t>"</w:t>
        </w:r>
        <w:r>
          <w:rPr>
            <w:rStyle w:val="af7"/>
            <w:color w:val="auto"/>
          </w:rPr>
          <w:t xml:space="preserve">, </w:t>
        </w:r>
        <w:r w:rsidRPr="00106766">
          <w:rPr>
            <w:rStyle w:val="af7"/>
            <w:color w:val="auto"/>
          </w:rPr>
          <w:t>"</w:t>
        </w:r>
        <w:r>
          <w:rPr>
            <w:rStyle w:val="af7"/>
            <w:color w:val="auto"/>
          </w:rPr>
          <w:t>е</w:t>
        </w:r>
        <w:r w:rsidRPr="00106766">
          <w:rPr>
            <w:rStyle w:val="af7"/>
            <w:color w:val="auto"/>
          </w:rPr>
          <w:t>"</w:t>
        </w:r>
        <w:r>
          <w:rPr>
            <w:rStyle w:val="af7"/>
            <w:color w:val="auto"/>
          </w:rPr>
          <w:t xml:space="preserve">, </w:t>
        </w:r>
        <w:r w:rsidRPr="00106766">
          <w:rPr>
            <w:rStyle w:val="af7"/>
            <w:color w:val="auto"/>
          </w:rPr>
          <w:t>"</w:t>
        </w:r>
        <w:r>
          <w:rPr>
            <w:rStyle w:val="af7"/>
            <w:color w:val="auto"/>
          </w:rPr>
          <w:t>з</w:t>
        </w:r>
        <w:r w:rsidRPr="00106766">
          <w:rPr>
            <w:rStyle w:val="af7"/>
            <w:color w:val="auto"/>
          </w:rPr>
          <w:t>"</w:t>
        </w:r>
        <w:r>
          <w:rPr>
            <w:rStyle w:val="af7"/>
            <w:color w:val="auto"/>
          </w:rPr>
          <w:t xml:space="preserve">, </w:t>
        </w:r>
        <w:r w:rsidRPr="00106766">
          <w:rPr>
            <w:rStyle w:val="af7"/>
            <w:color w:val="auto"/>
          </w:rPr>
          <w:t>"</w:t>
        </w:r>
        <w:r>
          <w:rPr>
            <w:rStyle w:val="af7"/>
            <w:color w:val="auto"/>
          </w:rPr>
          <w:t>к</w:t>
        </w:r>
        <w:r w:rsidRPr="00106766">
          <w:rPr>
            <w:rStyle w:val="af7"/>
            <w:color w:val="auto"/>
          </w:rPr>
          <w:t>"</w:t>
        </w:r>
        <w:r w:rsidRPr="00C64214">
          <w:rPr>
            <w:rStyle w:val="af7"/>
            <w:color w:val="auto"/>
          </w:rPr>
          <w:t xml:space="preserve"> пункта 2.8</w:t>
        </w:r>
      </w:hyperlink>
      <w:r w:rsidRPr="00C64214">
        <w:t xml:space="preserve"> настоящего Административного регламента, представляется застройщиком</w:t>
      </w:r>
      <w:r>
        <w:t xml:space="preserve"> самостоятельно</w:t>
      </w:r>
      <w:r w:rsidRPr="00C64214">
        <w:t>.</w:t>
      </w:r>
    </w:p>
    <w:p w:rsidR="003611FE" w:rsidRDefault="003611FE" w:rsidP="003611FE">
      <w:pPr>
        <w:ind w:firstLine="709"/>
        <w:jc w:val="both"/>
      </w:pPr>
      <w:r w:rsidRPr="00C64214">
        <w:t xml:space="preserve">2.8.3. Для получения разрешения на ввод объекта в эксплуатацию разрешается требовать только указанные в </w:t>
      </w:r>
      <w:hyperlink w:anchor="sub_208" w:history="1">
        <w:r w:rsidRPr="000F02C6">
          <w:t>пункте 2.8</w:t>
        </w:r>
      </w:hyperlink>
      <w:r w:rsidRPr="00C64214">
        <w:t xml:space="preserve"> настоящего Административного регламента документы.</w:t>
      </w:r>
    </w:p>
    <w:p w:rsidR="003611FE" w:rsidRPr="000F02C6" w:rsidRDefault="003611FE" w:rsidP="003611FE">
      <w:pPr>
        <w:ind w:firstLine="709"/>
        <w:jc w:val="both"/>
      </w:pPr>
      <w:r w:rsidRPr="000F02C6">
        <w:t xml:space="preserve">2.8.4. Документы для получения разрешения на ввод объекта в эксплуатацию подаются в </w:t>
      </w:r>
      <w:r>
        <w:t xml:space="preserve">бумажной и дублируются в </w:t>
      </w:r>
      <w:r w:rsidRPr="000F02C6">
        <w:t>электронной форме.</w:t>
      </w:r>
    </w:p>
    <w:p w:rsidR="003611FE" w:rsidRPr="00C64214" w:rsidRDefault="003611FE" w:rsidP="003611FE">
      <w:pPr>
        <w:ind w:firstLine="709"/>
        <w:jc w:val="both"/>
      </w:pPr>
      <w:bookmarkStart w:id="34" w:name="sub_20183"/>
      <w:bookmarkEnd w:id="34"/>
      <w:r w:rsidRPr="00C64214">
        <w:t xml:space="preserve">2.9. Формы предусмотренных настоящим Административным регламентом заявлений и документов могут быть получены заявителями для заполнения в помещении Администрации, а также в электронном виде на портале государственных и муниципальных услуг Ленинградской области и на </w:t>
      </w:r>
      <w:hyperlink r:id="rId16" w:history="1">
        <w:r w:rsidRPr="00C64214">
          <w:rPr>
            <w:rStyle w:val="af7"/>
            <w:color w:val="auto"/>
          </w:rPr>
          <w:t>официальном сайте</w:t>
        </w:r>
      </w:hyperlink>
      <w:r w:rsidRPr="00C64214">
        <w:t xml:space="preserve"> Администрации в сети Интернет.</w:t>
      </w:r>
    </w:p>
    <w:p w:rsidR="003611FE" w:rsidRPr="00C64214" w:rsidRDefault="003611FE" w:rsidP="003611FE">
      <w:pPr>
        <w:ind w:firstLine="709"/>
        <w:jc w:val="both"/>
      </w:pPr>
      <w:bookmarkStart w:id="35" w:name="sub_209"/>
      <w:bookmarkEnd w:id="35"/>
      <w:r w:rsidRPr="00C64214">
        <w:t xml:space="preserve">2.10. Представляемые в соответствии с </w:t>
      </w:r>
      <w:hyperlink w:anchor="sub_208" w:history="1">
        <w:r w:rsidRPr="00C64214">
          <w:rPr>
            <w:rStyle w:val="af7"/>
            <w:color w:val="auto"/>
          </w:rPr>
          <w:t>пунктами 2.8</w:t>
        </w:r>
      </w:hyperlink>
      <w:r w:rsidRPr="00C64214">
        <w:t xml:space="preserve">, </w:t>
      </w:r>
      <w:hyperlink w:anchor="sub_20182" w:history="1">
        <w:r w:rsidRPr="00C64214">
          <w:rPr>
            <w:rStyle w:val="af7"/>
            <w:color w:val="auto"/>
          </w:rPr>
          <w:t>2.8.2</w:t>
        </w:r>
      </w:hyperlink>
      <w:r w:rsidRPr="00C64214">
        <w:t xml:space="preserve"> документы по выбору заявителя могут быть представлены в Администрацию заявителем непосредственно, направлены в Администрацию почтовым отправлением, представлены через МФЦ в соответствии с соглашением о взаимодействии, заключенными между Администрацией и МФЦ (с момента вступления в силу соответствующего соглашения о взаимодействии), а также направлены в электронной, форме с использованием информационно-технологической и коммуникационной инфраструктуры, в том числе портала государственных и муниципальных услуг Ленинградской области (при наличии технической возможности). Электронные документы, представляемые для получения разрешения на ввод объекта в эксплуатацию, должны быть подписаны </w:t>
      </w:r>
      <w:hyperlink r:id="rId17" w:history="1">
        <w:r w:rsidRPr="00C64214">
          <w:rPr>
            <w:rStyle w:val="af7"/>
            <w:color w:val="auto"/>
          </w:rPr>
          <w:t>электронной подписью</w:t>
        </w:r>
      </w:hyperlink>
      <w:r w:rsidRPr="00C64214">
        <w:t xml:space="preserve"> в соответствии с требованиями </w:t>
      </w:r>
      <w:hyperlink r:id="rId18" w:history="1">
        <w:r w:rsidRPr="00C64214">
          <w:rPr>
            <w:rStyle w:val="af7"/>
            <w:color w:val="auto"/>
          </w:rPr>
          <w:t>Федерального закона</w:t>
        </w:r>
      </w:hyperlink>
      <w:r w:rsidRPr="00C64214">
        <w:t xml:space="preserve"> от 27 июля 2010 года N 210-ФЗ "Об организации предоставления Муниципальных и муниципальных услуг, </w:t>
      </w:r>
      <w:hyperlink r:id="rId19" w:history="1">
        <w:r w:rsidRPr="00C64214">
          <w:rPr>
            <w:rStyle w:val="af7"/>
            <w:color w:val="auto"/>
          </w:rPr>
          <w:t>Федерального закона</w:t>
        </w:r>
      </w:hyperlink>
      <w:r w:rsidRPr="00C64214">
        <w:t xml:space="preserve"> от 6 апреля 2011 года N 63-ФЗ "Об электронной подписи" и </w:t>
      </w:r>
      <w:hyperlink r:id="rId20" w:history="1">
        <w:r w:rsidRPr="00C64214">
          <w:rPr>
            <w:rStyle w:val="af7"/>
            <w:color w:val="auto"/>
          </w:rPr>
          <w:t>постановления</w:t>
        </w:r>
      </w:hyperlink>
      <w:r w:rsidRPr="00C64214">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Муниципальных и муниципальных услуг".</w:t>
      </w:r>
    </w:p>
    <w:p w:rsidR="003611FE" w:rsidRPr="00C64214" w:rsidRDefault="003611FE" w:rsidP="003611FE">
      <w:pPr>
        <w:ind w:firstLine="709"/>
        <w:jc w:val="both"/>
      </w:pPr>
      <w:bookmarkStart w:id="36" w:name="sub_210"/>
      <w:bookmarkEnd w:id="36"/>
      <w:r w:rsidRPr="00C64214">
        <w:t>2.11. Приостановление предоставления Муниципальной услуги допускается</w:t>
      </w:r>
      <w:r w:rsidRPr="000E2B7A">
        <w:t xml:space="preserve"> </w:t>
      </w:r>
      <w:r>
        <w:t>в случае н</w:t>
      </w:r>
      <w:r w:rsidRPr="000E2B7A">
        <w:t>еполучени</w:t>
      </w:r>
      <w:r>
        <w:t>я</w:t>
      </w:r>
      <w:r w:rsidRPr="000E2B7A">
        <w:t xml:space="preserve"> (несвоевременно</w:t>
      </w:r>
      <w:r>
        <w:t>го</w:t>
      </w:r>
      <w:r w:rsidRPr="000E2B7A">
        <w:t xml:space="preserve"> получени</w:t>
      </w:r>
      <w:r>
        <w:t>я</w:t>
      </w:r>
      <w:r w:rsidRPr="000E2B7A">
        <w:t>) документов, запрошенных Администрацией в соответствии с пунктом 2.8.2 настоящего Административного регламента</w:t>
      </w:r>
      <w:r w:rsidRPr="00C64214">
        <w:t>.</w:t>
      </w:r>
    </w:p>
    <w:p w:rsidR="003611FE" w:rsidRPr="00C64214" w:rsidRDefault="003611FE" w:rsidP="003611FE">
      <w:pPr>
        <w:ind w:firstLine="709"/>
        <w:jc w:val="both"/>
      </w:pPr>
      <w:bookmarkStart w:id="37" w:name="sub_211"/>
      <w:bookmarkEnd w:id="37"/>
      <w:r w:rsidRPr="00C64214">
        <w:t>2.12. Отказ в приеме Администрацией документов, необходимых для предоставления Муниципальной услуги, не допускается.</w:t>
      </w:r>
    </w:p>
    <w:p w:rsidR="003611FE" w:rsidRPr="00C64214" w:rsidRDefault="003611FE" w:rsidP="003611FE">
      <w:pPr>
        <w:ind w:firstLine="709"/>
        <w:jc w:val="both"/>
      </w:pPr>
      <w:bookmarkStart w:id="38" w:name="sub_212"/>
      <w:bookmarkEnd w:id="38"/>
      <w:r w:rsidRPr="00C64214">
        <w:t>2.13. Основаниями для отказа в выдаче разрешения на ввод объекта в эксплуатацию являются:</w:t>
      </w:r>
    </w:p>
    <w:p w:rsidR="003611FE" w:rsidRPr="00C64214" w:rsidRDefault="003611FE" w:rsidP="003611FE">
      <w:pPr>
        <w:ind w:firstLine="709"/>
        <w:jc w:val="both"/>
      </w:pPr>
      <w:r w:rsidRPr="00C64214">
        <w:t xml:space="preserve">а) отсутствие документов, указанных в </w:t>
      </w:r>
      <w:hyperlink w:anchor="sub_208" w:history="1">
        <w:r w:rsidRPr="00C64214">
          <w:rPr>
            <w:rStyle w:val="af7"/>
            <w:color w:val="auto"/>
          </w:rPr>
          <w:t>пункте 2.8</w:t>
        </w:r>
      </w:hyperlink>
      <w:r w:rsidRPr="00C64214">
        <w:t xml:space="preserve"> настоящего Административного регламента;</w:t>
      </w:r>
    </w:p>
    <w:p w:rsidR="003611FE" w:rsidRPr="00C64214" w:rsidRDefault="003611FE" w:rsidP="003611FE">
      <w:pPr>
        <w:ind w:firstLine="709"/>
        <w:jc w:val="both"/>
      </w:pPr>
      <w:bookmarkStart w:id="39" w:name="sub_2132"/>
      <w:r w:rsidRPr="00C64214">
        <w:t>б)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bookmarkEnd w:id="39"/>
    <w:p w:rsidR="003611FE" w:rsidRPr="00C64214" w:rsidRDefault="003611FE" w:rsidP="003611FE">
      <w:pPr>
        <w:ind w:firstLine="709"/>
        <w:jc w:val="both"/>
      </w:pPr>
      <w:r w:rsidRPr="00C64214">
        <w:t>в) несоответствие объекта капитального строительства требованиям, установленным в разрешении на строительство;</w:t>
      </w:r>
    </w:p>
    <w:p w:rsidR="003611FE" w:rsidRPr="00C64214" w:rsidRDefault="003611FE" w:rsidP="003611FE">
      <w:pPr>
        <w:ind w:firstLine="709"/>
        <w:jc w:val="both"/>
      </w:pPr>
      <w:r w:rsidRPr="00C64214">
        <w:t>г) несоответствие параметров построенного, реконструированного объекта капитального строительства проектной документации;</w:t>
      </w:r>
    </w:p>
    <w:p w:rsidR="003611FE" w:rsidRPr="00C64214" w:rsidRDefault="003611FE" w:rsidP="003611FE">
      <w:pPr>
        <w:ind w:firstLine="709"/>
        <w:jc w:val="both"/>
      </w:pPr>
      <w:r w:rsidRPr="00C64214">
        <w:t xml:space="preserve">д) невыполнение застройщиком предусмотренных </w:t>
      </w:r>
      <w:hyperlink r:id="rId21" w:history="1">
        <w:r w:rsidRPr="00C64214">
          <w:rPr>
            <w:rStyle w:val="af7"/>
            <w:color w:val="auto"/>
          </w:rPr>
          <w:t>частью 18 статьи 51</w:t>
        </w:r>
      </w:hyperlink>
      <w:r w:rsidRPr="00C64214">
        <w:t xml:space="preserve"> Градостроительного кодекса Российской Федерации требований о безвозмездной передаче в Администрацию сведений о площади,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22" w:history="1">
        <w:r w:rsidRPr="00C64214">
          <w:rPr>
            <w:rStyle w:val="af7"/>
            <w:color w:val="auto"/>
          </w:rPr>
          <w:t>пунктами 2</w:t>
        </w:r>
      </w:hyperlink>
      <w:r w:rsidRPr="00C64214">
        <w:t xml:space="preserve">, </w:t>
      </w:r>
      <w:hyperlink r:id="rId23" w:history="1">
        <w:r w:rsidRPr="00C64214">
          <w:rPr>
            <w:rStyle w:val="af7"/>
            <w:color w:val="auto"/>
          </w:rPr>
          <w:t>8 - 10</w:t>
        </w:r>
      </w:hyperlink>
      <w:r w:rsidRPr="00C64214">
        <w:t xml:space="preserve"> и </w:t>
      </w:r>
      <w:hyperlink r:id="rId24" w:history="1">
        <w:r w:rsidRPr="00C64214">
          <w:rPr>
            <w:rStyle w:val="af7"/>
            <w:color w:val="auto"/>
          </w:rPr>
          <w:t>11.1 части 12 статьи 48</w:t>
        </w:r>
      </w:hyperlink>
      <w:r w:rsidRPr="00C64214">
        <w:t xml:space="preserve"> Градостроительного кодекса Российской Федерации.</w:t>
      </w:r>
    </w:p>
    <w:p w:rsidR="003611FE" w:rsidRPr="00C64214" w:rsidRDefault="003611FE" w:rsidP="003611FE">
      <w:pPr>
        <w:ind w:firstLine="709"/>
        <w:jc w:val="both"/>
      </w:pPr>
      <w:r w:rsidRPr="00C64214">
        <w:t>2.13.1. Неполучение (несвоевременное получение) документов, запрошенных</w:t>
      </w:r>
      <w:r>
        <w:t xml:space="preserve"> Администрацией</w:t>
      </w:r>
      <w:r w:rsidRPr="00C64214">
        <w:t xml:space="preserve"> в соответствии с </w:t>
      </w:r>
      <w:hyperlink w:anchor="sub_20182" w:history="1">
        <w:r w:rsidRPr="00C64214">
          <w:rPr>
            <w:rStyle w:val="af7"/>
            <w:color w:val="auto"/>
          </w:rPr>
          <w:t xml:space="preserve">пунктом 2.8.2 </w:t>
        </w:r>
      </w:hyperlink>
      <w:r w:rsidRPr="00C64214">
        <w:t>настоящего Административного регламента, не может являться основанием для отказа в выдаче разрешения на ввод объекта в эксплуатацию.</w:t>
      </w:r>
    </w:p>
    <w:p w:rsidR="003611FE" w:rsidRPr="00C64214" w:rsidRDefault="003611FE" w:rsidP="003611FE">
      <w:pPr>
        <w:ind w:firstLine="709"/>
        <w:jc w:val="both"/>
      </w:pPr>
      <w:bookmarkStart w:id="40" w:name="sub_2131"/>
      <w:bookmarkEnd w:id="40"/>
      <w:r w:rsidRPr="00C64214">
        <w:t>2.14. Плата за предоставление Муниципальной услуги не взимается.</w:t>
      </w:r>
    </w:p>
    <w:p w:rsidR="003611FE" w:rsidRPr="00C64214" w:rsidRDefault="003611FE" w:rsidP="003611FE">
      <w:pPr>
        <w:ind w:firstLine="709"/>
        <w:jc w:val="both"/>
      </w:pPr>
      <w:bookmarkStart w:id="41" w:name="sub_214"/>
      <w:bookmarkEnd w:id="41"/>
      <w:r w:rsidRPr="00C64214">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как при обращении заявителя в Администрацию, так и при обращении заявителя в МФЦ.</w:t>
      </w:r>
    </w:p>
    <w:p w:rsidR="003611FE" w:rsidRPr="00C64214" w:rsidRDefault="003611FE" w:rsidP="003611FE">
      <w:pPr>
        <w:ind w:firstLine="709"/>
        <w:jc w:val="both"/>
      </w:pPr>
      <w:bookmarkStart w:id="42" w:name="sub_215"/>
      <w:bookmarkEnd w:id="42"/>
      <w:r w:rsidRPr="00C64214">
        <w:t>2.16. Запросы заявителей о предоставлении Муниципальной услуги регистрируются в день их поступления в Администрацию.</w:t>
      </w:r>
    </w:p>
    <w:p w:rsidR="003611FE" w:rsidRPr="00C64214" w:rsidRDefault="003611FE" w:rsidP="003611FE">
      <w:pPr>
        <w:ind w:firstLine="709"/>
        <w:jc w:val="both"/>
      </w:pPr>
      <w:bookmarkStart w:id="43" w:name="sub_216"/>
      <w:bookmarkEnd w:id="43"/>
      <w:r w:rsidRPr="00C64214">
        <w:lastRenderedPageBreak/>
        <w:t>2.17. Помещения, в которых предоставляется Муниципальная услуга, места ожидания, места для заполнения запросов о предоставлении Муниципальной услуги должны быть оборудованы в соответствии с санитарными правилами и нормами, правилами пожарной безопасности.</w:t>
      </w:r>
    </w:p>
    <w:p w:rsidR="003611FE" w:rsidRDefault="003611FE" w:rsidP="003611FE">
      <w:pPr>
        <w:ind w:firstLine="709"/>
        <w:jc w:val="both"/>
      </w:pPr>
      <w:r w:rsidRPr="00C64214">
        <w:t>На стендах в местах ожидания и местах для заполнения запросов о предоставлении Муниципальной услуги размещаются информационные стенды с образцами заполнения предусмотренных настоящим Административным регламентом заявлений и перечнем документов, необходимых для предоставления Муниципальной услуги.</w:t>
      </w:r>
    </w:p>
    <w:p w:rsidR="003611FE" w:rsidRPr="001B1165" w:rsidRDefault="003611FE" w:rsidP="003611FE">
      <w:pPr>
        <w:pStyle w:val="listparagraph"/>
        <w:shd w:val="clear" w:color="auto" w:fill="FFFFFF"/>
        <w:spacing w:before="0" w:beforeAutospacing="0" w:after="0" w:afterAutospacing="0"/>
        <w:ind w:firstLine="709"/>
        <w:jc w:val="both"/>
      </w:pPr>
      <w:r w:rsidRPr="001B1165">
        <w:t>В здании, где располагается орган местного самоуправления, создаются условия для беспрепятственного прохода инвалидов и маломобильных групп населения. </w:t>
      </w:r>
    </w:p>
    <w:p w:rsidR="003611FE" w:rsidRPr="001B1165" w:rsidRDefault="003611FE" w:rsidP="003611FE">
      <w:pPr>
        <w:pStyle w:val="listparagraph"/>
        <w:shd w:val="clear" w:color="auto" w:fill="FFFFFF"/>
        <w:spacing w:before="0" w:beforeAutospacing="0" w:after="0" w:afterAutospacing="0"/>
        <w:ind w:firstLine="709"/>
        <w:jc w:val="both"/>
      </w:pPr>
      <w:r w:rsidRPr="001B1165">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содействие при входе в здание органа местного самоуправления и выходе из него. Вход в здание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надлежащее размещение носителей информации, необходимой для обеспечения беспрепятственного доступа инвалидов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3611FE" w:rsidRPr="001B1165" w:rsidRDefault="003611FE" w:rsidP="003611FE">
      <w:pPr>
        <w:pStyle w:val="listparagraph"/>
        <w:shd w:val="clear" w:color="auto" w:fill="FFFFFF"/>
        <w:spacing w:before="0" w:beforeAutospacing="0" w:after="0" w:afterAutospacing="0"/>
        <w:ind w:firstLine="709"/>
        <w:jc w:val="both"/>
      </w:pPr>
      <w:r w:rsidRPr="001B1165">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3611FE" w:rsidRPr="00C64214" w:rsidRDefault="003611FE" w:rsidP="003611FE">
      <w:pPr>
        <w:pStyle w:val="listparagraph"/>
        <w:shd w:val="clear" w:color="auto" w:fill="FFFFFF"/>
        <w:spacing w:before="0" w:beforeAutospacing="0" w:after="0" w:afterAutospacing="0"/>
        <w:ind w:firstLine="709"/>
        <w:jc w:val="both"/>
      </w:pPr>
      <w:r w:rsidRPr="001B1165">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r>
        <w:t xml:space="preserve">. </w:t>
      </w:r>
    </w:p>
    <w:p w:rsidR="003611FE" w:rsidRPr="00C64214" w:rsidRDefault="003611FE" w:rsidP="003611FE">
      <w:pPr>
        <w:ind w:firstLine="709"/>
        <w:jc w:val="both"/>
      </w:pPr>
      <w:bookmarkStart w:id="44" w:name="sub_218"/>
      <w:r w:rsidRPr="00C64214">
        <w:t>2.18. Показателями доступности и качества Муниципальной услуги являются:</w:t>
      </w:r>
    </w:p>
    <w:bookmarkEnd w:id="44"/>
    <w:p w:rsidR="003611FE" w:rsidRPr="00C64214" w:rsidRDefault="003611FE" w:rsidP="003611FE">
      <w:pPr>
        <w:ind w:firstLine="709"/>
        <w:jc w:val="both"/>
      </w:pPr>
      <w:r w:rsidRPr="00C64214">
        <w:t>а) отсутствие заявителей, время ожидания которых в очереди, превышает срок, установленный настоящим Административным регламентом;</w:t>
      </w:r>
    </w:p>
    <w:p w:rsidR="003611FE" w:rsidRPr="00C64214" w:rsidRDefault="003611FE" w:rsidP="003611FE">
      <w:pPr>
        <w:ind w:firstLine="709"/>
        <w:jc w:val="both"/>
      </w:pPr>
      <w:r w:rsidRPr="00C64214">
        <w:t>б) отсутствие фактов нарушения установленных настоящим Административным регламентом сроков предоставления Муниципальной услуги, сроков выполнения отдельных административных процедур (административных действий);</w:t>
      </w:r>
    </w:p>
    <w:p w:rsidR="003611FE" w:rsidRPr="00C64214" w:rsidRDefault="003611FE" w:rsidP="003611FE">
      <w:pPr>
        <w:ind w:firstLine="709"/>
        <w:jc w:val="both"/>
      </w:pPr>
      <w:r w:rsidRPr="00C64214">
        <w:t>в) отсутствие решений (действий) Администрации (должностных лиц Администрации), принятых (совершенных) в ходе предоставления Муниципальной услуги, отмененных (признанных недействительными) по результатам обжалования.</w:t>
      </w:r>
    </w:p>
    <w:p w:rsidR="003611FE" w:rsidRPr="00C64214" w:rsidRDefault="003611FE" w:rsidP="003611FE">
      <w:pPr>
        <w:ind w:firstLine="709"/>
        <w:jc w:val="both"/>
      </w:pPr>
      <w:bookmarkStart w:id="45" w:name="sub_1222"/>
      <w:r w:rsidRPr="00C64214">
        <w:t>2.19. Особенности предоставления Муниципальной услуги в МФЦ</w:t>
      </w:r>
    </w:p>
    <w:bookmarkEnd w:id="45"/>
    <w:p w:rsidR="003611FE" w:rsidRPr="00C64214" w:rsidRDefault="003611FE" w:rsidP="003611FE">
      <w:pPr>
        <w:ind w:firstLine="709"/>
        <w:jc w:val="both"/>
      </w:pPr>
      <w:r w:rsidRPr="00C64214">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611FE" w:rsidRPr="00C64214" w:rsidRDefault="003611FE" w:rsidP="003611FE">
      <w:pPr>
        <w:ind w:firstLine="709"/>
        <w:jc w:val="both"/>
      </w:pPr>
      <w:bookmarkStart w:id="46" w:name="sub_2221"/>
      <w:r w:rsidRPr="00C64214">
        <w:t>2.19.1. МФЦ осуществляет:</w:t>
      </w:r>
    </w:p>
    <w:bookmarkEnd w:id="46"/>
    <w:p w:rsidR="003611FE" w:rsidRPr="00C64214" w:rsidRDefault="003611FE" w:rsidP="003611FE">
      <w:pPr>
        <w:ind w:firstLine="709"/>
        <w:jc w:val="both"/>
      </w:pPr>
      <w:r w:rsidRPr="00C64214">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3611FE" w:rsidRPr="00C64214" w:rsidRDefault="003611FE" w:rsidP="003611FE">
      <w:pPr>
        <w:ind w:firstLine="709"/>
        <w:jc w:val="both"/>
      </w:pPr>
      <w:r w:rsidRPr="00C64214">
        <w:t>- информирование граждан и организаций по вопросам предоставления муниципальных услуг;</w:t>
      </w:r>
    </w:p>
    <w:p w:rsidR="003611FE" w:rsidRPr="00C64214" w:rsidRDefault="003611FE" w:rsidP="003611FE">
      <w:pPr>
        <w:ind w:firstLine="709"/>
        <w:jc w:val="both"/>
      </w:pPr>
      <w:r w:rsidRPr="00C64214">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3611FE" w:rsidRPr="00C64214" w:rsidRDefault="003611FE" w:rsidP="003611FE">
      <w:pPr>
        <w:ind w:firstLine="709"/>
        <w:jc w:val="both"/>
      </w:pPr>
      <w:r w:rsidRPr="00C64214">
        <w:t>- обработку персональных данных, связанных с предоставлением муниципальных услуг.</w:t>
      </w:r>
    </w:p>
    <w:p w:rsidR="003611FE" w:rsidRPr="00C64214" w:rsidRDefault="003611FE" w:rsidP="003611FE">
      <w:pPr>
        <w:ind w:firstLine="709"/>
        <w:jc w:val="both"/>
      </w:pPr>
      <w:bookmarkStart w:id="47" w:name="sub_2222"/>
      <w:r w:rsidRPr="00C64214">
        <w:t>2.19.2.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47"/>
    <w:p w:rsidR="003611FE" w:rsidRPr="00C64214" w:rsidRDefault="003611FE" w:rsidP="003611FE">
      <w:pPr>
        <w:ind w:firstLine="709"/>
        <w:jc w:val="both"/>
      </w:pPr>
      <w:r w:rsidRPr="00C64214">
        <w:t>а) определяет предмет обращения;</w:t>
      </w:r>
    </w:p>
    <w:p w:rsidR="003611FE" w:rsidRPr="00C64214" w:rsidRDefault="003611FE" w:rsidP="003611FE">
      <w:pPr>
        <w:ind w:firstLine="709"/>
        <w:jc w:val="both"/>
      </w:pPr>
      <w:r w:rsidRPr="00C64214">
        <w:lastRenderedPageBreak/>
        <w:t>б) проводит проверку полномочий лица, подающего документы;</w:t>
      </w:r>
    </w:p>
    <w:p w:rsidR="003611FE" w:rsidRPr="00C64214" w:rsidRDefault="003611FE" w:rsidP="003611FE">
      <w:pPr>
        <w:ind w:firstLine="709"/>
        <w:jc w:val="both"/>
      </w:pPr>
      <w:r w:rsidRPr="00C64214">
        <w:t>в) проводит проверку правильности заполнения запроса;</w:t>
      </w:r>
    </w:p>
    <w:p w:rsidR="003611FE" w:rsidRPr="00C64214" w:rsidRDefault="003611FE" w:rsidP="003611FE">
      <w:pPr>
        <w:ind w:firstLine="709"/>
        <w:jc w:val="both"/>
      </w:pPr>
      <w:r w:rsidRPr="00C64214">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611FE" w:rsidRPr="00C64214" w:rsidRDefault="003611FE" w:rsidP="003611FE">
      <w:pPr>
        <w:ind w:firstLine="709"/>
        <w:jc w:val="both"/>
      </w:pPr>
      <w:r w:rsidRPr="00C64214">
        <w:t xml:space="preserve">д) заверяет электронное дело своей </w:t>
      </w:r>
      <w:hyperlink r:id="rId25" w:history="1">
        <w:r w:rsidRPr="00C64214">
          <w:rPr>
            <w:rStyle w:val="af7"/>
            <w:color w:val="auto"/>
          </w:rPr>
          <w:t>электронной подписью</w:t>
        </w:r>
      </w:hyperlink>
      <w:r w:rsidRPr="00C64214">
        <w:t xml:space="preserve"> (далее - ЭП);</w:t>
      </w:r>
    </w:p>
    <w:p w:rsidR="003611FE" w:rsidRPr="00C64214" w:rsidRDefault="003611FE" w:rsidP="003611FE">
      <w:pPr>
        <w:ind w:firstLine="709"/>
        <w:jc w:val="both"/>
      </w:pPr>
      <w:r w:rsidRPr="00C64214">
        <w:t>е) направляет копии документов и реестр документов в Администрацию:</w:t>
      </w:r>
    </w:p>
    <w:p w:rsidR="003611FE" w:rsidRPr="00C64214" w:rsidRDefault="003611FE" w:rsidP="003611FE">
      <w:pPr>
        <w:ind w:firstLine="709"/>
        <w:jc w:val="both"/>
      </w:pPr>
      <w:r w:rsidRPr="00C64214">
        <w:t>- в электронном виде (в составе пакетов электронных дел) в течение 1 рабочего дня со дня обращения заявителя в МФЦ;</w:t>
      </w:r>
    </w:p>
    <w:p w:rsidR="003611FE" w:rsidRPr="00C64214" w:rsidRDefault="003611FE" w:rsidP="003611FE">
      <w:pPr>
        <w:ind w:firstLine="709"/>
        <w:jc w:val="both"/>
      </w:pPr>
      <w:r w:rsidRPr="00C64214">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611FE" w:rsidRPr="00C64214" w:rsidRDefault="003611FE" w:rsidP="003611FE">
      <w:pPr>
        <w:ind w:firstLine="709"/>
        <w:jc w:val="both"/>
      </w:pPr>
      <w:r w:rsidRPr="00C64214">
        <w:t>По окончании приема документов специалист МФЦ выдает заявителю расписку в приеме документов.</w:t>
      </w:r>
    </w:p>
    <w:p w:rsidR="003611FE" w:rsidRPr="00C64214" w:rsidRDefault="003611FE" w:rsidP="003611FE">
      <w:pPr>
        <w:ind w:firstLine="709"/>
        <w:jc w:val="both"/>
      </w:pPr>
      <w:bookmarkStart w:id="48" w:name="sub_2223"/>
      <w:r w:rsidRPr="00C64214">
        <w:t>2.19.3.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48"/>
    <w:p w:rsidR="003611FE" w:rsidRPr="00C64214" w:rsidRDefault="003611FE" w:rsidP="003611FE">
      <w:pPr>
        <w:ind w:firstLine="709"/>
        <w:jc w:val="both"/>
      </w:pPr>
      <w:r w:rsidRPr="00C64214">
        <w:t>- в электронном виде в течение 1 рабочего (рабочих) дня (дней) со дня принятия решения о предоставлении (отказе в предоставлении) заявителю услуги;</w:t>
      </w:r>
    </w:p>
    <w:p w:rsidR="003611FE" w:rsidRPr="00C64214" w:rsidRDefault="003611FE" w:rsidP="003611FE">
      <w:pPr>
        <w:ind w:firstLine="709"/>
        <w:jc w:val="both"/>
      </w:pPr>
      <w:r w:rsidRPr="00C64214">
        <w:t>- на бумажном носителе - в срок не более 3 дней со дня принятия решения о предоставлении (отказе в предоставлении) заявителю услуги.</w:t>
      </w:r>
    </w:p>
    <w:p w:rsidR="003611FE" w:rsidRPr="00C64214" w:rsidRDefault="003611FE" w:rsidP="003611FE">
      <w:pPr>
        <w:ind w:firstLine="709"/>
        <w:jc w:val="both"/>
      </w:pPr>
      <w:r w:rsidRPr="00C64214">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3611FE" w:rsidRPr="00C64214" w:rsidRDefault="003611FE" w:rsidP="003611FE">
      <w:pPr>
        <w:ind w:firstLine="709"/>
        <w:jc w:val="both"/>
      </w:pPr>
      <w:r w:rsidRPr="00C64214">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3611FE" w:rsidRPr="00B136B0" w:rsidRDefault="003611FE" w:rsidP="003611FE">
      <w:pPr>
        <w:autoSpaceDN w:val="0"/>
        <w:adjustRightInd w:val="0"/>
        <w:ind w:firstLine="709"/>
        <w:jc w:val="both"/>
      </w:pPr>
      <w:r w:rsidRPr="00B136B0">
        <w:t>2.20. Иные требования при предоставлении муниципальной услуги в электронном виде через Портал государственных и муниципальных услуг Ленинградской области</w:t>
      </w:r>
    </w:p>
    <w:p w:rsidR="003611FE" w:rsidRPr="00C64214" w:rsidRDefault="003611FE" w:rsidP="003611FE">
      <w:pPr>
        <w:autoSpaceDN w:val="0"/>
        <w:adjustRightInd w:val="0"/>
        <w:ind w:firstLine="709"/>
        <w:jc w:val="both"/>
      </w:pPr>
      <w:r w:rsidRPr="00C64214">
        <w:t>2.20.1. 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3611FE" w:rsidRPr="00C64214" w:rsidRDefault="003611FE" w:rsidP="003611FE">
      <w:pPr>
        <w:autoSpaceDN w:val="0"/>
        <w:adjustRightInd w:val="0"/>
        <w:ind w:firstLine="709"/>
        <w:jc w:val="both"/>
      </w:pPr>
      <w:r w:rsidRPr="00C64214">
        <w:t xml:space="preserve">2.20.2.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3611FE" w:rsidRPr="00C64214" w:rsidRDefault="003611FE" w:rsidP="003611FE">
      <w:pPr>
        <w:autoSpaceDN w:val="0"/>
        <w:adjustRightInd w:val="0"/>
        <w:ind w:firstLine="709"/>
        <w:jc w:val="both"/>
      </w:pPr>
      <w:r w:rsidRPr="00C64214">
        <w:t xml:space="preserve">2.20.3. Муниципальная услуга может быть получена через ПГУ ЛО следующими способами: </w:t>
      </w:r>
    </w:p>
    <w:p w:rsidR="003611FE" w:rsidRPr="00C64214" w:rsidRDefault="003611FE" w:rsidP="003611FE">
      <w:pPr>
        <w:autoSpaceDN w:val="0"/>
        <w:adjustRightInd w:val="0"/>
        <w:ind w:firstLine="709"/>
        <w:jc w:val="both"/>
      </w:pPr>
      <w:r w:rsidRPr="00C64214">
        <w:t>с обязательной личной явкой на прием в Администрацию;</w:t>
      </w:r>
    </w:p>
    <w:p w:rsidR="003611FE" w:rsidRPr="00C64214" w:rsidRDefault="003611FE" w:rsidP="003611FE">
      <w:pPr>
        <w:autoSpaceDN w:val="0"/>
        <w:adjustRightInd w:val="0"/>
        <w:ind w:firstLine="709"/>
        <w:jc w:val="both"/>
      </w:pPr>
      <w:r w:rsidRPr="00C64214">
        <w:t>без личной явки на прием в Администрацию.</w:t>
      </w:r>
    </w:p>
    <w:p w:rsidR="003611FE" w:rsidRPr="00C64214" w:rsidRDefault="003611FE" w:rsidP="003611FE">
      <w:pPr>
        <w:autoSpaceDN w:val="0"/>
        <w:adjustRightInd w:val="0"/>
        <w:ind w:firstLine="709"/>
        <w:jc w:val="both"/>
      </w:pPr>
      <w:r>
        <w:t>2.20.4</w:t>
      </w:r>
      <w:r w:rsidRPr="00C64214">
        <w:t xml:space="preserve">.  Для получения муниципальной услуги без личной явки на приём в Администрацию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3611FE" w:rsidRPr="00C64214" w:rsidRDefault="003611FE" w:rsidP="003611FE">
      <w:pPr>
        <w:autoSpaceDN w:val="0"/>
        <w:adjustRightInd w:val="0"/>
        <w:ind w:firstLine="709"/>
        <w:jc w:val="both"/>
      </w:pPr>
      <w:r>
        <w:t>2.20.5</w:t>
      </w:r>
      <w:r w:rsidRPr="00C64214">
        <w:t>. Для подачи заявления через ПГУ ЛО заявитель должен выполнить следующие действия:</w:t>
      </w:r>
    </w:p>
    <w:p w:rsidR="003611FE" w:rsidRPr="00C64214" w:rsidRDefault="003611FE" w:rsidP="003611FE">
      <w:pPr>
        <w:autoSpaceDN w:val="0"/>
        <w:adjustRightInd w:val="0"/>
        <w:ind w:firstLine="709"/>
        <w:jc w:val="both"/>
      </w:pPr>
      <w:r w:rsidRPr="00C64214">
        <w:t>пройти идентификацию и аутентификацию в ЕСИА;</w:t>
      </w:r>
    </w:p>
    <w:p w:rsidR="003611FE" w:rsidRPr="00C64214" w:rsidRDefault="003611FE" w:rsidP="003611FE">
      <w:pPr>
        <w:autoSpaceDN w:val="0"/>
        <w:adjustRightInd w:val="0"/>
        <w:ind w:firstLine="709"/>
        <w:jc w:val="both"/>
      </w:pPr>
      <w:r w:rsidRPr="00C64214">
        <w:t>в личном кабинете на ПГУ ЛО заполнить в электронном виде заявление на оказание услуги;</w:t>
      </w:r>
    </w:p>
    <w:p w:rsidR="003611FE" w:rsidRPr="00C64214" w:rsidRDefault="003611FE" w:rsidP="003611FE">
      <w:pPr>
        <w:autoSpaceDN w:val="0"/>
        <w:adjustRightInd w:val="0"/>
        <w:ind w:firstLine="709"/>
        <w:jc w:val="both"/>
      </w:pPr>
      <w:r w:rsidRPr="00C64214">
        <w:t>приложить к заявлению отсканированные образы документов, необходимых для получения муниципальной услуги;</w:t>
      </w:r>
    </w:p>
    <w:p w:rsidR="003611FE" w:rsidRPr="00C64214" w:rsidRDefault="003611FE" w:rsidP="003611FE">
      <w:pPr>
        <w:autoSpaceDN w:val="0"/>
        <w:adjustRightInd w:val="0"/>
        <w:ind w:firstLine="709"/>
        <w:jc w:val="both"/>
      </w:pPr>
      <w:r w:rsidRPr="00C64214">
        <w:t>в случае, если заявитель выбрал способ оказания услуги без личной явки на прием в Администрацию - заверить заявление и прилагаемые к нему отсканированные документы (далее- пакет электронных документов) полученной ранее квалифицированной ЭП;</w:t>
      </w:r>
    </w:p>
    <w:p w:rsidR="003611FE" w:rsidRPr="00C64214" w:rsidRDefault="003611FE" w:rsidP="003611FE">
      <w:pPr>
        <w:autoSpaceDN w:val="0"/>
        <w:adjustRightInd w:val="0"/>
        <w:ind w:firstLine="709"/>
        <w:jc w:val="both"/>
      </w:pPr>
      <w:r w:rsidRPr="00C64214">
        <w:t>в случае, если заявитель выбрал способ оказания услуги с личной явкой на прием в Администрацию - заверение пакета электронных документов квалифицированной ЭП не требуется;</w:t>
      </w:r>
    </w:p>
    <w:p w:rsidR="003611FE" w:rsidRPr="00C64214" w:rsidRDefault="003611FE" w:rsidP="003611FE">
      <w:pPr>
        <w:autoSpaceDN w:val="0"/>
        <w:adjustRightInd w:val="0"/>
        <w:ind w:firstLine="709"/>
        <w:jc w:val="both"/>
      </w:pPr>
      <w:r w:rsidRPr="00C64214">
        <w:lastRenderedPageBreak/>
        <w:t xml:space="preserve">направить пакет электронных документов в Администрацию посредством функционала ПГУ ЛО. </w:t>
      </w:r>
    </w:p>
    <w:p w:rsidR="003611FE" w:rsidRPr="00C64214" w:rsidRDefault="003611FE" w:rsidP="003611FE">
      <w:pPr>
        <w:autoSpaceDN w:val="0"/>
        <w:adjustRightInd w:val="0"/>
        <w:ind w:firstLine="709"/>
        <w:jc w:val="both"/>
      </w:pPr>
      <w:r>
        <w:t>2.20.6</w:t>
      </w:r>
      <w:r w:rsidRPr="00C64214">
        <w:t>. В результате направления пакета электронных документов посредством ПГУ ЛО в соответствии с требованиями пунктов, соответственно, 2.20.6. или 2.20.7.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rsidR="003611FE" w:rsidRPr="00C64214" w:rsidRDefault="003611FE" w:rsidP="003611FE">
      <w:pPr>
        <w:autoSpaceDN w:val="0"/>
        <w:adjustRightInd w:val="0"/>
        <w:ind w:firstLine="709"/>
        <w:jc w:val="both"/>
      </w:pPr>
      <w:r>
        <w:t>2.20.7</w:t>
      </w:r>
      <w:r w:rsidRPr="00C64214">
        <w:t>. При предоставлении муниципальной услуги через ПГУ ЛО, в случае если заявитель подписывает заявление квалифицированной ЭП, специалист Администрации выполняет следующие действия:</w:t>
      </w:r>
    </w:p>
    <w:p w:rsidR="003611FE" w:rsidRPr="00C64214" w:rsidRDefault="003611FE" w:rsidP="003611FE">
      <w:pPr>
        <w:autoSpaceDN w:val="0"/>
        <w:adjustRightInd w:val="0"/>
        <w:ind w:firstLine="709"/>
        <w:jc w:val="both"/>
      </w:pPr>
      <w:r w:rsidRPr="00C64214">
        <w:t>формирует пакет документов, поступивший через ПГУ ЛО, и передает ответственному специалисту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3611FE" w:rsidRPr="00C64214" w:rsidRDefault="003611FE" w:rsidP="003611FE">
      <w:pPr>
        <w:autoSpaceDN w:val="0"/>
        <w:adjustRightInd w:val="0"/>
        <w:ind w:firstLine="709"/>
        <w:jc w:val="both"/>
      </w:pPr>
      <w:r w:rsidRPr="00C64214">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3611FE" w:rsidRPr="00C64214" w:rsidRDefault="003611FE" w:rsidP="003611FE">
      <w:pPr>
        <w:autoSpaceDN w:val="0"/>
        <w:adjustRightInd w:val="0"/>
        <w:ind w:firstLine="709"/>
        <w:jc w:val="both"/>
      </w:pPr>
      <w:r w:rsidRPr="00C64214">
        <w:t>уведомляет заявителя о принятом решении с помощью указанных в заявлении средств связи.</w:t>
      </w:r>
    </w:p>
    <w:p w:rsidR="003611FE" w:rsidRPr="00C64214" w:rsidRDefault="003611FE" w:rsidP="003611FE">
      <w:pPr>
        <w:autoSpaceDN w:val="0"/>
        <w:adjustRightInd w:val="0"/>
        <w:ind w:firstLine="709"/>
        <w:jc w:val="both"/>
      </w:pPr>
      <w:r>
        <w:t>2.20.8</w:t>
      </w:r>
      <w:r w:rsidRPr="00C64214">
        <w:t>. При предоставлении муниципальной услуги через ПГУ ЛО, в случае если заявитель не подписывает заявление квалифицированной ЭП, специалист Администрации выполняет следующие действия:</w:t>
      </w:r>
    </w:p>
    <w:p w:rsidR="003611FE" w:rsidRPr="00C64214" w:rsidRDefault="003611FE" w:rsidP="003611FE">
      <w:pPr>
        <w:autoSpaceDN w:val="0"/>
        <w:adjustRightInd w:val="0"/>
        <w:ind w:firstLine="709"/>
        <w:jc w:val="both"/>
      </w:pPr>
      <w:r w:rsidRPr="00C64214">
        <w:t>формирует пакет документов, поступивший через ПГУ ЛО, и передает ответственному специалисту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предоставления муниципальной услуги;</w:t>
      </w:r>
    </w:p>
    <w:p w:rsidR="003611FE" w:rsidRPr="00C64214" w:rsidRDefault="003611FE" w:rsidP="003611FE">
      <w:pPr>
        <w:autoSpaceDN w:val="0"/>
        <w:adjustRightInd w:val="0"/>
        <w:ind w:firstLine="709"/>
        <w:jc w:val="both"/>
      </w:pPr>
      <w:r w:rsidRPr="00C64214">
        <w:t xml:space="preserve">формирует через АИС «Межвед ЛО» приглашение на прием, которое должно содержать следующую информацию: адрес Администрации,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3611FE" w:rsidRPr="00C64214" w:rsidRDefault="003611FE" w:rsidP="003611FE">
      <w:pPr>
        <w:autoSpaceDN w:val="0"/>
        <w:adjustRightInd w:val="0"/>
        <w:ind w:firstLine="709"/>
        <w:jc w:val="both"/>
      </w:pPr>
      <w:r w:rsidRPr="00C64214">
        <w:t>В случае неявки заявителя на прием в назначенное время заявление и документы хранятся в АИС «Межвед ЛО» в течение 30 календарных дней, затем специалист Администрации, наделенный в соответствии с должностным регламентом функциями по приему заявлений и документов через ПГУ ЛО переводит документы в архив АИС «Межвед ЛО».</w:t>
      </w:r>
    </w:p>
    <w:p w:rsidR="003611FE" w:rsidRPr="00C64214" w:rsidRDefault="003611FE" w:rsidP="003611FE">
      <w:pPr>
        <w:autoSpaceDN w:val="0"/>
        <w:adjustRightInd w:val="0"/>
        <w:ind w:firstLine="709"/>
        <w:jc w:val="both"/>
      </w:pPr>
      <w:r w:rsidRPr="00C64214">
        <w:t xml:space="preserve">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Администрации, ведущий прием, отмечает факт явки заявителя в АИС </w:t>
      </w:r>
      <w:r>
        <w:t>«</w:t>
      </w:r>
      <w:r w:rsidRPr="00C64214">
        <w:t>Межвед ЛО</w:t>
      </w:r>
      <w:r>
        <w:t>»</w:t>
      </w:r>
      <w:r w:rsidRPr="00C64214">
        <w:t xml:space="preserve">, дело переводит в статус </w:t>
      </w:r>
      <w:r>
        <w:t>«</w:t>
      </w:r>
      <w:r w:rsidRPr="00C64214">
        <w:t>Прием заявителя окончен</w:t>
      </w:r>
      <w:r>
        <w:t>»</w:t>
      </w:r>
      <w:r w:rsidRPr="00C64214">
        <w:t>.</w:t>
      </w:r>
    </w:p>
    <w:p w:rsidR="003611FE" w:rsidRPr="00C64214" w:rsidRDefault="003611FE" w:rsidP="003611FE">
      <w:pPr>
        <w:autoSpaceDN w:val="0"/>
        <w:adjustRightInd w:val="0"/>
        <w:ind w:firstLine="709"/>
        <w:jc w:val="both"/>
      </w:pPr>
      <w:r w:rsidRPr="00C64214">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w:t>
      </w:r>
      <w:r>
        <w:t>«</w:t>
      </w:r>
      <w:r w:rsidRPr="00C64214">
        <w:t>Межвед ЛО</w:t>
      </w:r>
      <w:r>
        <w:t>»</w:t>
      </w:r>
      <w:r w:rsidRPr="00C64214">
        <w:t>;</w:t>
      </w:r>
    </w:p>
    <w:p w:rsidR="003611FE" w:rsidRPr="00C64214" w:rsidRDefault="003611FE" w:rsidP="003611FE">
      <w:pPr>
        <w:autoSpaceDN w:val="0"/>
        <w:adjustRightInd w:val="0"/>
        <w:ind w:firstLine="709"/>
        <w:jc w:val="both"/>
      </w:pPr>
      <w:r w:rsidRPr="00C64214">
        <w:t>Специалист Администрации уведомляет заявителя о принятом решении с помощью указанных в заявлении средств связи.</w:t>
      </w:r>
    </w:p>
    <w:p w:rsidR="003611FE" w:rsidRPr="00C64214" w:rsidRDefault="003611FE" w:rsidP="003611FE">
      <w:pPr>
        <w:autoSpaceDN w:val="0"/>
        <w:adjustRightInd w:val="0"/>
        <w:ind w:firstLine="709"/>
        <w:jc w:val="both"/>
      </w:pPr>
      <w:r>
        <w:t>2.20.9</w:t>
      </w:r>
      <w:r w:rsidRPr="00C64214">
        <w:t xml:space="preserve">.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3611FE" w:rsidRPr="00C64214" w:rsidRDefault="003611FE" w:rsidP="003611FE">
      <w:pPr>
        <w:autoSpaceDN w:val="0"/>
        <w:adjustRightInd w:val="0"/>
        <w:ind w:firstLine="709"/>
        <w:jc w:val="both"/>
      </w:pPr>
      <w:r w:rsidRPr="00C64214">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2.6.1. настоящего административного регламента, и отвечающих требованиям.</w:t>
      </w:r>
    </w:p>
    <w:p w:rsidR="003611FE" w:rsidRPr="00E4104C" w:rsidRDefault="003611FE" w:rsidP="003611FE">
      <w:pPr>
        <w:pStyle w:val="11"/>
        <w:numPr>
          <w:ilvl w:val="0"/>
          <w:numId w:val="0"/>
        </w:numPr>
        <w:ind w:firstLine="709"/>
        <w:rPr>
          <w:rFonts w:ascii="Times New Roman" w:hAnsi="Times New Roman" w:cs="Times New Roman"/>
          <w:color w:val="auto"/>
        </w:rPr>
      </w:pPr>
      <w:bookmarkStart w:id="49" w:name="sub_300"/>
      <w:r w:rsidRPr="00C64214">
        <w:rPr>
          <w:rFonts w:ascii="Times New Roman" w:hAnsi="Times New Roman" w:cs="Times New Roman"/>
          <w:color w:val="auto"/>
        </w:rPr>
        <w:t>3. Состав, последовательность и сроки выполнения административных</w:t>
      </w:r>
      <w:r w:rsidRPr="00C64214">
        <w:rPr>
          <w:rFonts w:ascii="Times New Roman" w:hAnsi="Times New Roman" w:cs="Times New Roman"/>
          <w:color w:val="auto"/>
        </w:rPr>
        <w:br/>
        <w:t>процедур, требования к порядку их выполнени</w:t>
      </w:r>
      <w:bookmarkEnd w:id="49"/>
      <w:r>
        <w:rPr>
          <w:rFonts w:ascii="Times New Roman" w:hAnsi="Times New Roman" w:cs="Times New Roman"/>
          <w:color w:val="auto"/>
        </w:rPr>
        <w:t>я</w:t>
      </w:r>
    </w:p>
    <w:p w:rsidR="003611FE" w:rsidRPr="00C64214" w:rsidRDefault="003611FE" w:rsidP="003611FE">
      <w:pPr>
        <w:ind w:firstLine="709"/>
        <w:jc w:val="both"/>
      </w:pPr>
      <w:bookmarkStart w:id="50" w:name="sub_301"/>
      <w:r w:rsidRPr="00C64214">
        <w:lastRenderedPageBreak/>
        <w:t>3.1. Предоставление Муниципальной услуги включает в себя следующие административные процедуры (действия):</w:t>
      </w:r>
    </w:p>
    <w:bookmarkEnd w:id="50"/>
    <w:p w:rsidR="003611FE" w:rsidRPr="00C64214" w:rsidRDefault="003611FE" w:rsidP="003611FE">
      <w:pPr>
        <w:ind w:firstLine="709"/>
        <w:jc w:val="both"/>
      </w:pPr>
      <w:r w:rsidRPr="00C64214">
        <w:t>а) прием и регистрация заявления о выдаче разрешения на ввод объекта в эксплуатацию;</w:t>
      </w:r>
    </w:p>
    <w:p w:rsidR="003611FE" w:rsidRPr="00C64214" w:rsidRDefault="003611FE" w:rsidP="003611FE">
      <w:pPr>
        <w:ind w:firstLine="709"/>
        <w:jc w:val="both"/>
      </w:pPr>
      <w:r w:rsidRPr="00C64214">
        <w:t>б) проверка наличия документов, необходимых для получения разрешения на ввод объекта в эксплуатацию;</w:t>
      </w:r>
    </w:p>
    <w:p w:rsidR="003611FE" w:rsidRPr="00C64214" w:rsidRDefault="003611FE" w:rsidP="003611FE">
      <w:pPr>
        <w:ind w:firstLine="709"/>
        <w:jc w:val="both"/>
      </w:pPr>
      <w:bookmarkStart w:id="51" w:name="sub_3012"/>
      <w:bookmarkEnd w:id="51"/>
      <w:r w:rsidRPr="00C64214">
        <w:t>в) принятие решения о выдаче разрешения на ввод объекта в эксплуатацию;</w:t>
      </w:r>
    </w:p>
    <w:p w:rsidR="003611FE" w:rsidRPr="00C64214" w:rsidRDefault="003611FE" w:rsidP="003611FE">
      <w:pPr>
        <w:ind w:firstLine="709"/>
        <w:jc w:val="both"/>
      </w:pPr>
      <w:r w:rsidRPr="00C64214">
        <w:t>г) отмена разрешения на ввод объекта в эксплуатацию.</w:t>
      </w:r>
    </w:p>
    <w:p w:rsidR="003611FE" w:rsidRPr="00C64214" w:rsidRDefault="003611FE" w:rsidP="003611FE">
      <w:pPr>
        <w:ind w:firstLine="709"/>
        <w:jc w:val="both"/>
      </w:pPr>
      <w:r w:rsidRPr="00C64214">
        <w:t xml:space="preserve">3.2. Основанием для начала административной процедуры "Прием и регистрация заявления о выдаче разрешения на ввод объекта в эксплуатацию" является поступление в Администрацию непосредственно от заявителя или через МФЦ заявления, предусмотренного </w:t>
      </w:r>
      <w:hyperlink w:anchor="sub_2081" w:history="1">
        <w:r w:rsidRPr="00C64214">
          <w:rPr>
            <w:rStyle w:val="af7"/>
            <w:color w:val="auto"/>
          </w:rPr>
          <w:t>подпунктом "а" пункта 2.8</w:t>
        </w:r>
      </w:hyperlink>
      <w:r w:rsidRPr="00C64214">
        <w:t xml:space="preserve"> настоящего Административного регламента.</w:t>
      </w:r>
      <w:bookmarkStart w:id="52" w:name="sub_302"/>
      <w:bookmarkEnd w:id="52"/>
    </w:p>
    <w:p w:rsidR="003611FE" w:rsidRPr="00C64214" w:rsidRDefault="003611FE" w:rsidP="003611FE">
      <w:pPr>
        <w:ind w:firstLine="709"/>
        <w:jc w:val="both"/>
      </w:pPr>
      <w:r w:rsidRPr="00C64214">
        <w:t>Лицом, ответственным за выполнение административной процедуры, является уполномоченное должностное лицо Администрации (далее - делопроизводитель).</w:t>
      </w:r>
    </w:p>
    <w:p w:rsidR="003611FE" w:rsidRPr="00C64214" w:rsidRDefault="003611FE" w:rsidP="003611FE">
      <w:pPr>
        <w:ind w:firstLine="709"/>
        <w:jc w:val="both"/>
      </w:pPr>
      <w:r w:rsidRPr="00C64214">
        <w:t>Делопроизводитель принимает представленные (направленные) заявителем документы по описи и в тот же день регистрирует их в соответствии с правилами делопроизводства, установленными в Администрации.</w:t>
      </w:r>
    </w:p>
    <w:p w:rsidR="003611FE" w:rsidRPr="00C64214" w:rsidRDefault="003611FE" w:rsidP="003611FE">
      <w:pPr>
        <w:ind w:firstLine="709"/>
        <w:jc w:val="both"/>
      </w:pPr>
      <w:r w:rsidRPr="00C64214">
        <w:t>В день регистрации поступивших документов делопроизводитель передает их главе Администрации.</w:t>
      </w:r>
    </w:p>
    <w:p w:rsidR="003611FE" w:rsidRPr="00C64214" w:rsidRDefault="003611FE" w:rsidP="003611FE">
      <w:pPr>
        <w:ind w:firstLine="709"/>
        <w:jc w:val="both"/>
      </w:pPr>
      <w:r w:rsidRPr="00C64214">
        <w:t>При поступлении заявления (запроса) заявителя в электронной форме через ПГУ ЛО делопроизводитель формирует комплект документов, поступивших в электронном виде, и передает их главе Администрации.</w:t>
      </w:r>
    </w:p>
    <w:p w:rsidR="003611FE" w:rsidRPr="00C64214" w:rsidRDefault="003611FE" w:rsidP="003611FE">
      <w:pPr>
        <w:ind w:firstLine="709"/>
        <w:jc w:val="both"/>
      </w:pPr>
      <w:bookmarkStart w:id="53" w:name="sub_324"/>
      <w:bookmarkEnd w:id="53"/>
      <w:r w:rsidRPr="00C64214">
        <w:t>Глава Администрации не позднее следующего рабочего дня после регистрации документов определяет должностное лицо Администрации, уполномоченное рассмотреть поступившие документы, и дает поручение об их рассмотрении. Поручение о рассмотрении документов оформляется путем проставления на заявлении резолюции о рассмотрении документов с указанием фамилии должностного лица, которому дано поручение.</w:t>
      </w:r>
    </w:p>
    <w:p w:rsidR="003611FE" w:rsidRPr="00C64214" w:rsidRDefault="003611FE" w:rsidP="003611FE">
      <w:pPr>
        <w:ind w:firstLine="709"/>
        <w:jc w:val="both"/>
      </w:pPr>
      <w:bookmarkStart w:id="54" w:name="sub_325"/>
      <w:bookmarkEnd w:id="54"/>
      <w:r w:rsidRPr="00C64214">
        <w:t>В тот же день делопроизводитель в соответствии с поручением главы Администрации передает поступившее заявление с прилагаемыми к нему документами для рассмотрения должностному лицу Администрации, указанному в поручении.</w:t>
      </w:r>
    </w:p>
    <w:p w:rsidR="003611FE" w:rsidRPr="00C64214" w:rsidRDefault="003611FE" w:rsidP="003611FE">
      <w:pPr>
        <w:ind w:firstLine="709"/>
        <w:jc w:val="both"/>
      </w:pPr>
      <w:r w:rsidRPr="00C64214">
        <w:t>Результатом выполнения административной процедуры является передача заявления и прилагаемых к нему документов должностному лицу, уполномоченному на их рассмотрение.</w:t>
      </w:r>
    </w:p>
    <w:p w:rsidR="003611FE" w:rsidRPr="00C64214" w:rsidRDefault="003611FE" w:rsidP="003611FE">
      <w:pPr>
        <w:ind w:firstLine="709"/>
        <w:jc w:val="both"/>
      </w:pPr>
      <w:r w:rsidRPr="00C64214">
        <w:t>Результат выполнения административного действия фиксируется делопроизводителем в порядке, установленном муниципальными правовыми актами по вопросам делопроизводства.</w:t>
      </w:r>
    </w:p>
    <w:p w:rsidR="003611FE" w:rsidRPr="00C64214" w:rsidRDefault="003611FE" w:rsidP="003611FE">
      <w:pPr>
        <w:ind w:firstLine="709"/>
        <w:jc w:val="both"/>
      </w:pPr>
      <w:bookmarkStart w:id="55" w:name="sub_303"/>
      <w:r w:rsidRPr="00C64214">
        <w:t>3.3. Основанием для начала административной процедуры "Проверка наличия документов, необходимых для получения разрешения на ввод объекта в эксплуатацию" является получение поступившего заявления и прилагаемых к нему документов должностным лицом, уполномоченным на их рассмотрение.</w:t>
      </w:r>
    </w:p>
    <w:bookmarkEnd w:id="55"/>
    <w:p w:rsidR="003611FE" w:rsidRPr="00C64214" w:rsidRDefault="003611FE" w:rsidP="003611FE">
      <w:pPr>
        <w:ind w:firstLine="709"/>
        <w:jc w:val="both"/>
      </w:pPr>
      <w:r w:rsidRPr="00C64214">
        <w:t>Лицом, ответственным за выполнение административной процедуры, является уполномоченное должностное лицо Управления архитектуры, муниципального имущества и земельных отношений Администрации (далее - специалист).</w:t>
      </w:r>
    </w:p>
    <w:p w:rsidR="003611FE" w:rsidRPr="00C64214" w:rsidRDefault="003611FE" w:rsidP="003611FE">
      <w:pPr>
        <w:ind w:firstLine="709"/>
        <w:jc w:val="both"/>
      </w:pPr>
      <w:r w:rsidRPr="00C64214">
        <w:t xml:space="preserve">Проверка наличия документов, необходимых для получения разрешения на ввод объектов в эксплуатацию, осуществляется специалистом в течение </w:t>
      </w:r>
      <w:r>
        <w:t>пяти</w:t>
      </w:r>
      <w:r w:rsidRPr="00C64214">
        <w:t xml:space="preserve"> рабочих дней со дня регистрации заявления.</w:t>
      </w:r>
    </w:p>
    <w:p w:rsidR="003611FE" w:rsidRPr="00C64214" w:rsidRDefault="003611FE" w:rsidP="003611FE">
      <w:pPr>
        <w:ind w:firstLine="709"/>
        <w:jc w:val="both"/>
      </w:pPr>
      <w:bookmarkStart w:id="56" w:name="sub_333"/>
      <w:bookmarkEnd w:id="56"/>
      <w:r w:rsidRPr="00C64214">
        <w:t xml:space="preserve">В ходе выполнения административного действия проверяется наличие документов, указанных в </w:t>
      </w:r>
      <w:hyperlink w:anchor="sub_208" w:history="1">
        <w:r w:rsidRPr="00C64214">
          <w:rPr>
            <w:rStyle w:val="af7"/>
            <w:color w:val="auto"/>
          </w:rPr>
          <w:t>пункте 2.8</w:t>
        </w:r>
      </w:hyperlink>
      <w:r w:rsidRPr="00C64214">
        <w:t xml:space="preserve"> настоящего Административного регламента, а также направляются межведомственные запросы в государственные органы, органы местного самоуправления или подведомственные им организации в соответствии с </w:t>
      </w:r>
      <w:hyperlink w:anchor="sub_20182" w:history="1">
        <w:r w:rsidRPr="00C64214">
          <w:rPr>
            <w:rStyle w:val="af7"/>
            <w:color w:val="auto"/>
          </w:rPr>
          <w:t>пунктом 2.8.2</w:t>
        </w:r>
      </w:hyperlink>
      <w:r w:rsidRPr="00C64214">
        <w:t xml:space="preserve"> настоящего Административного регламента о представлении находящихся в распоряжении этих органов или организаций документов (их копий или содержащихся в них сведений) и получаются запрошенные документы (их копии или содержащиеся в них сведения).</w:t>
      </w:r>
    </w:p>
    <w:p w:rsidR="003611FE" w:rsidRPr="00C64214" w:rsidRDefault="003611FE" w:rsidP="003611FE">
      <w:pPr>
        <w:ind w:firstLine="709"/>
        <w:jc w:val="both"/>
      </w:pPr>
      <w:bookmarkStart w:id="57" w:name="sub_334"/>
      <w:bookmarkEnd w:id="57"/>
      <w:r w:rsidRPr="00C64214">
        <w:t xml:space="preserve">Результатами выполнения административной процедуры является начало административной процедуры </w:t>
      </w:r>
      <w:r>
        <w:t>«</w:t>
      </w:r>
      <w:r w:rsidRPr="00C64214">
        <w:t>Принятие решения о выдаче разрешения на ввод объекта в эксплуатацию</w:t>
      </w:r>
      <w:r>
        <w:t>»</w:t>
      </w:r>
      <w:r w:rsidRPr="00C64214">
        <w:t>.</w:t>
      </w:r>
    </w:p>
    <w:p w:rsidR="003611FE" w:rsidRPr="00C64214" w:rsidRDefault="003611FE" w:rsidP="003611FE">
      <w:pPr>
        <w:ind w:firstLine="709"/>
        <w:jc w:val="both"/>
      </w:pPr>
      <w:bookmarkStart w:id="58" w:name="sub_335"/>
      <w:bookmarkEnd w:id="58"/>
      <w:r w:rsidRPr="00C64214">
        <w:t xml:space="preserve">3.4. Основанием для начала административной процедуры </w:t>
      </w:r>
      <w:r>
        <w:t>«</w:t>
      </w:r>
      <w:r w:rsidRPr="00C64214">
        <w:t>Принятие решения о выдаче разрешения на ввод объекта в эксплуатацию</w:t>
      </w:r>
      <w:r>
        <w:t>»</w:t>
      </w:r>
      <w:r w:rsidRPr="00C64214">
        <w:t xml:space="preserve"> является истечение установленного </w:t>
      </w:r>
      <w:hyperlink w:anchor="sub_333" w:history="1">
        <w:r w:rsidRPr="00C64214">
          <w:rPr>
            <w:rStyle w:val="af7"/>
            <w:color w:val="auto"/>
          </w:rPr>
          <w:t>абзацем третьим пункта 3.3</w:t>
        </w:r>
      </w:hyperlink>
      <w:r w:rsidRPr="00C64214">
        <w:t xml:space="preserve"> настоящего Административного регламента срока проверки наличия документов, </w:t>
      </w:r>
      <w:r w:rsidRPr="00C64214">
        <w:lastRenderedPageBreak/>
        <w:t>необходимых для получения разрешения на ввод объекта в эксплуатацию, или окончание такой проверки, если эта проверка закончена до истечения указанного срока.</w:t>
      </w:r>
    </w:p>
    <w:p w:rsidR="003611FE" w:rsidRPr="00C64214" w:rsidRDefault="003611FE" w:rsidP="003611FE">
      <w:pPr>
        <w:ind w:firstLine="709"/>
        <w:jc w:val="both"/>
      </w:pPr>
      <w:r w:rsidRPr="00C64214">
        <w:t>Лицом, ответственным за выполнение административной процедуры, является специалист</w:t>
      </w:r>
      <w:r>
        <w:t xml:space="preserve"> Отдела</w:t>
      </w:r>
      <w:r w:rsidRPr="00C64214">
        <w:t>.</w:t>
      </w:r>
    </w:p>
    <w:p w:rsidR="003611FE" w:rsidRPr="00C64214" w:rsidRDefault="003611FE" w:rsidP="003611FE">
      <w:pPr>
        <w:ind w:firstLine="709"/>
        <w:jc w:val="both"/>
      </w:pPr>
      <w:r w:rsidRPr="00C64214">
        <w:t xml:space="preserve">Принятие решения о выдаче разрешения на ввод объекта в эксплуатацию осуществляется в пределах срока предоставления Муниципальной услуги, указанного в </w:t>
      </w:r>
      <w:hyperlink w:anchor="sub_205" w:history="1">
        <w:r w:rsidRPr="00C64214">
          <w:rPr>
            <w:rStyle w:val="af7"/>
            <w:color w:val="auto"/>
          </w:rPr>
          <w:t>пункте 2.5</w:t>
        </w:r>
      </w:hyperlink>
      <w:r w:rsidRPr="00C64214">
        <w:t xml:space="preserve"> настоящего Административного регламента.</w:t>
      </w:r>
    </w:p>
    <w:p w:rsidR="003611FE" w:rsidRPr="00C64214" w:rsidRDefault="003611FE" w:rsidP="003611FE">
      <w:pPr>
        <w:ind w:firstLine="709"/>
        <w:jc w:val="both"/>
      </w:pPr>
      <w:bookmarkStart w:id="59" w:name="sub_343"/>
      <w:bookmarkEnd w:id="59"/>
      <w:r>
        <w:t>В</w:t>
      </w:r>
      <w:r w:rsidRPr="00C64214">
        <w:t xml:space="preserve"> ходе выполнения административного действия </w:t>
      </w:r>
      <w:r>
        <w:t>л</w:t>
      </w:r>
      <w:r w:rsidRPr="00736BBC">
        <w:t xml:space="preserve">ицом, ответственным за выполнение административной процедуры </w:t>
      </w:r>
      <w:r w:rsidRPr="00C64214">
        <w:t xml:space="preserve">проводится рассмотрение документов, указанных в </w:t>
      </w:r>
      <w:hyperlink w:anchor="sub_208" w:history="1">
        <w:r w:rsidRPr="00C64214">
          <w:rPr>
            <w:rStyle w:val="af7"/>
            <w:color w:val="auto"/>
          </w:rPr>
          <w:t>пункте 2.8</w:t>
        </w:r>
      </w:hyperlink>
      <w:r w:rsidRPr="00C64214">
        <w:t xml:space="preserve"> настоящего Административного регламента</w:t>
      </w:r>
      <w:r>
        <w:t xml:space="preserve"> и при</w:t>
      </w:r>
      <w:r w:rsidRPr="00736BBC">
        <w:t xml:space="preserve"> необходимости </w:t>
      </w:r>
      <w:r w:rsidRPr="00C64214">
        <w:t>осмотр объекта капитального строительства.</w:t>
      </w:r>
    </w:p>
    <w:p w:rsidR="003611FE" w:rsidRPr="004F15E6" w:rsidRDefault="003611FE" w:rsidP="003611FE">
      <w:pPr>
        <w:ind w:firstLine="709"/>
        <w:jc w:val="both"/>
      </w:pPr>
      <w:r w:rsidRPr="004F15E6">
        <w:t>Результатами выполнения административной процедуры являются:</w:t>
      </w:r>
    </w:p>
    <w:p w:rsidR="003611FE" w:rsidRPr="004F15E6" w:rsidRDefault="003611FE" w:rsidP="003611FE">
      <w:pPr>
        <w:ind w:firstLine="709"/>
        <w:jc w:val="both"/>
      </w:pPr>
      <w:r w:rsidRPr="004F15E6">
        <w:t>принятие решения об отказе в выдаче разрешения на ввод объекта в эксплуатацию;</w:t>
      </w:r>
    </w:p>
    <w:p w:rsidR="003611FE" w:rsidRPr="00C64214" w:rsidRDefault="003611FE" w:rsidP="003611FE">
      <w:pPr>
        <w:ind w:firstLine="709"/>
        <w:jc w:val="both"/>
      </w:pPr>
      <w:r w:rsidRPr="00C571A7">
        <w:t>выдача разрешения на ввод объекта в эксплуатацию</w:t>
      </w:r>
      <w:r>
        <w:t xml:space="preserve"> (по форме согласно приказу Министерства строительства и жилищно-коммунального хозяйства РФ от 19 февраля 2015 г. N 117/пр).</w:t>
      </w:r>
    </w:p>
    <w:p w:rsidR="003611FE" w:rsidRPr="00C64214" w:rsidRDefault="003611FE" w:rsidP="003611FE">
      <w:pPr>
        <w:ind w:firstLine="709"/>
        <w:jc w:val="both"/>
      </w:pPr>
      <w:bookmarkStart w:id="60" w:name="sub_3411"/>
      <w:r w:rsidRPr="00C64214">
        <w:t xml:space="preserve">Критериями принятия решения об отказе в выдаче разрешения на ввод объекта в эксплуатацию является отсутствие документов, указанных в </w:t>
      </w:r>
      <w:hyperlink w:anchor="sub_208" w:history="1">
        <w:r w:rsidRPr="00C64214">
          <w:rPr>
            <w:rStyle w:val="af7"/>
            <w:color w:val="auto"/>
          </w:rPr>
          <w:t>пункте 2.8</w:t>
        </w:r>
      </w:hyperlink>
      <w:r w:rsidRPr="00C64214">
        <w:t xml:space="preserve"> настоящего Административного регламента и(или):</w:t>
      </w:r>
    </w:p>
    <w:bookmarkEnd w:id="60"/>
    <w:p w:rsidR="003611FE" w:rsidRPr="00C64214" w:rsidRDefault="003611FE" w:rsidP="003611FE">
      <w:pPr>
        <w:ind w:firstLine="709"/>
        <w:jc w:val="both"/>
      </w:pPr>
      <w:r w:rsidRPr="00C64214">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3611FE" w:rsidRPr="00C64214" w:rsidRDefault="003611FE" w:rsidP="003611FE">
      <w:pPr>
        <w:ind w:firstLine="709"/>
        <w:jc w:val="both"/>
      </w:pPr>
      <w:r w:rsidRPr="00C64214">
        <w:t>несоответствие объекта капитального строительства требованиям, установленным в разрешении на строительство;</w:t>
      </w:r>
    </w:p>
    <w:p w:rsidR="003611FE" w:rsidRPr="00C64214" w:rsidRDefault="003611FE" w:rsidP="003611FE">
      <w:pPr>
        <w:ind w:firstLine="709"/>
        <w:jc w:val="both"/>
      </w:pPr>
      <w:r w:rsidRPr="00C64214">
        <w:t>несоответствие параметров построенного, реконструированного объекта капитального строительства проектной документации;</w:t>
      </w:r>
    </w:p>
    <w:p w:rsidR="003611FE" w:rsidRPr="00C64214" w:rsidRDefault="003611FE" w:rsidP="003611FE">
      <w:pPr>
        <w:ind w:firstLine="709"/>
        <w:jc w:val="both"/>
      </w:pPr>
      <w:r w:rsidRPr="00C64214">
        <w:t xml:space="preserve">невыполнение застройщиком предусмотренных </w:t>
      </w:r>
      <w:hyperlink r:id="rId26" w:history="1">
        <w:r w:rsidRPr="00EC3AF8">
          <w:t>частью 18 статьи 51</w:t>
        </w:r>
      </w:hyperlink>
      <w:r w:rsidRPr="00C64214">
        <w:t xml:space="preserve"> Градостроительного кодекса Российской Федерации требований о безвозмездной передаче в Администрацию сведений о площади,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27" w:history="1">
        <w:r w:rsidRPr="00EC3AF8">
          <w:t>пунктами 2</w:t>
        </w:r>
      </w:hyperlink>
      <w:r w:rsidRPr="00C64214">
        <w:t xml:space="preserve">, </w:t>
      </w:r>
      <w:hyperlink r:id="rId28" w:history="1">
        <w:r w:rsidRPr="00EC3AF8">
          <w:t>8 - 10</w:t>
        </w:r>
      </w:hyperlink>
      <w:r w:rsidRPr="00C64214">
        <w:t xml:space="preserve"> и </w:t>
      </w:r>
      <w:hyperlink r:id="rId29" w:history="1">
        <w:r w:rsidRPr="00EC3AF8">
          <w:t>11.1 части 12 статьи 48</w:t>
        </w:r>
      </w:hyperlink>
      <w:r w:rsidRPr="00C64214">
        <w:t xml:space="preserve"> Градостроительного кодекса Российской Федерации.</w:t>
      </w:r>
    </w:p>
    <w:p w:rsidR="003611FE" w:rsidRPr="00C64214" w:rsidRDefault="003611FE" w:rsidP="003611FE">
      <w:pPr>
        <w:ind w:firstLine="709"/>
        <w:jc w:val="both"/>
      </w:pPr>
      <w:bookmarkStart w:id="61" w:name="sub_3416"/>
      <w:r w:rsidRPr="00C64214">
        <w:t xml:space="preserve">При выявлении оснований для отказа в выдаче разрешения на ввод объекта в эксплуатацию, предусмотренных </w:t>
      </w:r>
      <w:hyperlink w:anchor="sub_213" w:history="1">
        <w:r w:rsidRPr="00EC3AF8">
          <w:t xml:space="preserve">пунктом 2.13 </w:t>
        </w:r>
      </w:hyperlink>
      <w:r w:rsidRPr="00C64214">
        <w:t xml:space="preserve">настоящего Административного регламента, специалист готовит проект решения об отказе в выдаче разрешения на ввод объекта в эксплуатацию по форме согласно </w:t>
      </w:r>
      <w:hyperlink w:anchor="sub_1600" w:history="1">
        <w:r w:rsidRPr="00EC3AF8">
          <w:t>приложению 6</w:t>
        </w:r>
      </w:hyperlink>
      <w:r w:rsidRPr="00C64214">
        <w:t xml:space="preserve"> к настоящему Административному регламенту с указанием причин отказа.</w:t>
      </w:r>
    </w:p>
    <w:bookmarkEnd w:id="61"/>
    <w:p w:rsidR="003611FE" w:rsidRPr="00C64214" w:rsidRDefault="003611FE" w:rsidP="003611FE">
      <w:pPr>
        <w:ind w:firstLine="709"/>
        <w:jc w:val="both"/>
      </w:pPr>
      <w:r w:rsidRPr="00C64214">
        <w:t xml:space="preserve">Проект решения об отказе в выдаче разрешения на ввод объекта в эксплуатацию вместе с заявлением и прилагаемыми к нему документами представляется специалистом для подписания главе Администрации не позднее чем за два рабочих дня до истечения срока предоставления Муниципальной услуги, указанного в </w:t>
      </w:r>
      <w:hyperlink w:anchor="sub_205" w:history="1">
        <w:r w:rsidRPr="00EC3AF8">
          <w:t>пункте 2.5</w:t>
        </w:r>
      </w:hyperlink>
      <w:r w:rsidRPr="00C64214">
        <w:t xml:space="preserve"> настоящего Административного регламента.</w:t>
      </w:r>
    </w:p>
    <w:p w:rsidR="003611FE" w:rsidRPr="00C64214" w:rsidRDefault="003611FE" w:rsidP="003611FE">
      <w:pPr>
        <w:ind w:firstLine="709"/>
        <w:jc w:val="both"/>
      </w:pPr>
      <w:r w:rsidRPr="000B3B53">
        <w:t>Глава</w:t>
      </w:r>
      <w:r w:rsidRPr="00C64214">
        <w:t xml:space="preserve"> </w:t>
      </w:r>
      <w:r>
        <w:t>а</w:t>
      </w:r>
      <w:r w:rsidRPr="00C64214">
        <w:t xml:space="preserve">дминистрации не позднее срока предоставления Муниципальной услуги, указанного в </w:t>
      </w:r>
      <w:hyperlink w:anchor="sub_205" w:history="1">
        <w:r w:rsidRPr="00EC3AF8">
          <w:t>пункте 2.5</w:t>
        </w:r>
      </w:hyperlink>
      <w:r w:rsidRPr="00C64214">
        <w:t xml:space="preserve"> настоящего Административного регламента, подписывает решение об отказе в выдаче разрешения на ввод объекта в эксплуатацию.</w:t>
      </w:r>
    </w:p>
    <w:p w:rsidR="003611FE" w:rsidRPr="00C64214" w:rsidRDefault="003611FE" w:rsidP="003611FE">
      <w:pPr>
        <w:ind w:firstLine="709"/>
        <w:jc w:val="both"/>
      </w:pPr>
      <w:r w:rsidRPr="00C64214">
        <w:t>Подписанное решение об отказе в выдаче разрешения на ввод объекта в эксплуатацию вручается заявителю под роспись. Одновременно заявителю возвращаются оригиналы прилагавшихся к заявлению документов. Копии документов остаются на хранении в Администрации. О принятом решении, возможности личного получения документов, дате и времени их получения специалист сообщает заявителю по телефону или адресу электронной почты, указанным в заявлении, не позднее следующего рабочего после принятия решения. Сведения о вручении решения об отказе в выдаче разрешения на ввод объекта в эксплуатацию передаются специалистом делопроизводителю в день его получения заявителем.</w:t>
      </w:r>
    </w:p>
    <w:p w:rsidR="003611FE" w:rsidRPr="00C64214" w:rsidRDefault="003611FE" w:rsidP="003611FE">
      <w:pPr>
        <w:ind w:firstLine="709"/>
        <w:jc w:val="both"/>
      </w:pPr>
      <w:r w:rsidRPr="00C64214">
        <w:t>В случае неявки заявителя в Администрацию для личного получения документов в течение трех рабочих дней со дня принятия решения об отказе в выдаче разрешения на ввод объекта в эксплуатацию данное решение вместе с прилагаемыми к заявлению документами передается специалистом делопроизводителю, который направляет их заказным почтовым отправлением с уведомлением о вручении по адресу, указанному в заявлении.</w:t>
      </w:r>
    </w:p>
    <w:p w:rsidR="003611FE" w:rsidRPr="00C64214" w:rsidRDefault="003611FE" w:rsidP="003611FE">
      <w:pPr>
        <w:ind w:firstLine="709"/>
        <w:jc w:val="both"/>
      </w:pPr>
      <w:r w:rsidRPr="00C64214">
        <w:lastRenderedPageBreak/>
        <w:t>Принятие решения об отказе в выдаче разрешения на ввод объекта в эксплуатацию фиксируется делопроизводителем в порядке, установленном муниципальными правовыми актами по вопросам делопроизводства, не позднее следующего рабочего дня после получения вручения (направления) заявителю.</w:t>
      </w:r>
    </w:p>
    <w:p w:rsidR="003611FE" w:rsidRPr="00C64214" w:rsidRDefault="003611FE" w:rsidP="003611FE">
      <w:pPr>
        <w:ind w:firstLine="709"/>
        <w:jc w:val="both"/>
      </w:pPr>
      <w:r w:rsidRPr="00C64214">
        <w:t xml:space="preserve">В случае если при рассмотрении документов будет установлено, что лицо, обратившееся за предоставлением Муниципальной услуги, не относится к получателям Муниципальной услуги, указанным в </w:t>
      </w:r>
      <w:hyperlink w:anchor="sub_108" w:history="1">
        <w:r w:rsidRPr="00C64214">
          <w:rPr>
            <w:rStyle w:val="af7"/>
            <w:color w:val="auto"/>
          </w:rPr>
          <w:t>пункте 1.8</w:t>
        </w:r>
      </w:hyperlink>
      <w:r w:rsidRPr="00C64214">
        <w:t xml:space="preserve"> настоящего Административного регламента, специалист готовит проект соответствующего письменного разъяснения этому лицу и представляет его для подписания главе Администрации. Данное разъяснение готовится, подписывается, вручается (направляется) заявителю и регистрируется в сроки и в порядке, установленные настоящим пунктом для подготовки, подписания, вручения (направления) и регистрации решения об отказе в выдаче разрешения на ввод объекта в эксплуатацию.</w:t>
      </w:r>
    </w:p>
    <w:p w:rsidR="003611FE" w:rsidRPr="00C64214" w:rsidRDefault="003611FE" w:rsidP="003611FE">
      <w:pPr>
        <w:ind w:firstLine="709"/>
        <w:jc w:val="both"/>
      </w:pPr>
      <w:r w:rsidRPr="00C64214">
        <w:t xml:space="preserve">При отсутствии оснований для отказа в выдаче разрешения на ввод объекта в эксплуатацию, предусмотренных </w:t>
      </w:r>
      <w:hyperlink w:anchor="sub_2132" w:history="1">
        <w:r w:rsidRPr="00C64214">
          <w:rPr>
            <w:rStyle w:val="af7"/>
            <w:color w:val="auto"/>
          </w:rPr>
          <w:t xml:space="preserve">подпунктами </w:t>
        </w:r>
        <w:r>
          <w:rPr>
            <w:rStyle w:val="af7"/>
            <w:color w:val="auto"/>
          </w:rPr>
          <w:t>«</w:t>
        </w:r>
        <w:r w:rsidRPr="00C64214">
          <w:rPr>
            <w:rStyle w:val="af7"/>
            <w:color w:val="auto"/>
          </w:rPr>
          <w:t>б</w:t>
        </w:r>
        <w:r>
          <w:rPr>
            <w:rStyle w:val="af7"/>
            <w:color w:val="auto"/>
          </w:rPr>
          <w:t>»</w:t>
        </w:r>
        <w:r w:rsidRPr="00C64214">
          <w:rPr>
            <w:rStyle w:val="af7"/>
            <w:color w:val="auto"/>
          </w:rPr>
          <w:t xml:space="preserve"> - </w:t>
        </w:r>
        <w:r>
          <w:rPr>
            <w:rStyle w:val="af7"/>
            <w:color w:val="auto"/>
          </w:rPr>
          <w:t>«</w:t>
        </w:r>
        <w:r w:rsidRPr="00C64214">
          <w:rPr>
            <w:rStyle w:val="af7"/>
            <w:color w:val="auto"/>
          </w:rPr>
          <w:t>д</w:t>
        </w:r>
        <w:r>
          <w:rPr>
            <w:rStyle w:val="af7"/>
            <w:color w:val="auto"/>
          </w:rPr>
          <w:t>»</w:t>
        </w:r>
        <w:r w:rsidRPr="00C64214">
          <w:rPr>
            <w:rStyle w:val="af7"/>
            <w:color w:val="auto"/>
          </w:rPr>
          <w:t xml:space="preserve"> пункта 2.13</w:t>
        </w:r>
      </w:hyperlink>
      <w:r w:rsidRPr="00C64214">
        <w:t xml:space="preserve"> настоящего Административного регламента, специалист готовит проект разрешения на ввод объекта в эксплуатацию по </w:t>
      </w:r>
      <w:hyperlink r:id="rId30" w:history="1">
        <w:r w:rsidRPr="00C64214">
          <w:rPr>
            <w:rStyle w:val="af7"/>
            <w:color w:val="auto"/>
          </w:rPr>
          <w:t>форме</w:t>
        </w:r>
      </w:hyperlink>
      <w:r w:rsidRPr="00C64214">
        <w:t>, установленной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3611FE" w:rsidRPr="00C64214" w:rsidRDefault="003611FE" w:rsidP="003611FE">
      <w:pPr>
        <w:ind w:firstLine="709"/>
        <w:jc w:val="both"/>
      </w:pPr>
      <w:r w:rsidRPr="00C64214">
        <w:t xml:space="preserve">Проект разрешения на ввод объекта в эксплуатацию вместе с заявлением и прилагаемыми к нему документами представляется специалистом для подписания главе Администрации не позднее чем за два рабочих дня до истечения срока предоставления Муниципальной услуги, указанного в </w:t>
      </w:r>
      <w:hyperlink w:anchor="sub_205" w:history="1">
        <w:r w:rsidRPr="00C64214">
          <w:rPr>
            <w:rStyle w:val="af7"/>
            <w:color w:val="auto"/>
          </w:rPr>
          <w:t>пункте 2.5</w:t>
        </w:r>
      </w:hyperlink>
      <w:r w:rsidRPr="00C64214">
        <w:t xml:space="preserve"> настоящего Административного регламента.</w:t>
      </w:r>
    </w:p>
    <w:p w:rsidR="003611FE" w:rsidRPr="00C64214" w:rsidRDefault="003611FE" w:rsidP="003611FE">
      <w:pPr>
        <w:ind w:firstLine="709"/>
        <w:jc w:val="both"/>
      </w:pPr>
      <w:r>
        <w:t xml:space="preserve">Уполномоченное лицо </w:t>
      </w:r>
      <w:r w:rsidRPr="00C64214">
        <w:t xml:space="preserve">Администрации не позднее срока предоставления Муниципальной услуги, указанного в </w:t>
      </w:r>
      <w:hyperlink w:anchor="sub_205" w:history="1">
        <w:r w:rsidRPr="00C64214">
          <w:rPr>
            <w:rStyle w:val="af7"/>
            <w:color w:val="auto"/>
          </w:rPr>
          <w:t>пункте 2.5</w:t>
        </w:r>
      </w:hyperlink>
      <w:r w:rsidRPr="00C64214">
        <w:t xml:space="preserve"> настоящего Административного регламента, подписывает разрешение на ввод объекта в эксплуатацию.</w:t>
      </w:r>
    </w:p>
    <w:p w:rsidR="003611FE" w:rsidRPr="00C64214" w:rsidRDefault="003611FE" w:rsidP="003611FE">
      <w:pPr>
        <w:ind w:firstLine="709"/>
        <w:jc w:val="both"/>
      </w:pPr>
      <w:r w:rsidRPr="00C64214">
        <w:t xml:space="preserve">Сведения о выданном разрешении на ввод объекта в эксплуатацию в день его подписания вносятся специалистом в журнал регистрации разрешений на ввод объектов в эксплуатацию, </w:t>
      </w:r>
      <w:r w:rsidRPr="004F15E6">
        <w:t xml:space="preserve">который ведется по форме согласно </w:t>
      </w:r>
      <w:hyperlink w:anchor="sub_1700" w:history="1">
        <w:r w:rsidRPr="004F15E6">
          <w:rPr>
            <w:rStyle w:val="af7"/>
            <w:color w:val="auto"/>
          </w:rPr>
          <w:t xml:space="preserve">приложению </w:t>
        </w:r>
        <w:r>
          <w:rPr>
            <w:rStyle w:val="af7"/>
            <w:color w:val="auto"/>
          </w:rPr>
          <w:t>4</w:t>
        </w:r>
      </w:hyperlink>
      <w:r w:rsidRPr="004F15E6">
        <w:t xml:space="preserve"> к настоящему Административному</w:t>
      </w:r>
      <w:r w:rsidRPr="00C64214">
        <w:t xml:space="preserve"> регламенту, и в электронную базу выданных разрешений на ввод объектов в эксплуатацию. Номер выданному разрешению на ввод объекта в эксплуатацию присваивается одновременно с его регистрацией в журнале регистрации разрешений на ввод объектов в эксплуатацию.</w:t>
      </w:r>
    </w:p>
    <w:p w:rsidR="003611FE" w:rsidRPr="00C64214" w:rsidRDefault="003611FE" w:rsidP="003611FE">
      <w:pPr>
        <w:ind w:firstLine="709"/>
        <w:jc w:val="both"/>
      </w:pPr>
      <w:r w:rsidRPr="00C64214">
        <w:t>Разрешение на ввод объектов в эксплуатацию оформляется в количестве трех экземпляров. Два экземпляра выдаются заявителю, один экземпляр хранится в Администрации.</w:t>
      </w:r>
    </w:p>
    <w:p w:rsidR="003611FE" w:rsidRPr="00C64214" w:rsidRDefault="003611FE" w:rsidP="003611FE">
      <w:pPr>
        <w:ind w:firstLine="709"/>
        <w:jc w:val="both"/>
      </w:pPr>
      <w:r w:rsidRPr="00C64214">
        <w:t xml:space="preserve">Подписанное разрешение на ввод объекта в эксплуатацию вручается специалистом заявителю под роспись не позднее срока предоставления Муниципальной услуги, указанного в </w:t>
      </w:r>
      <w:hyperlink w:anchor="sub_205" w:history="1">
        <w:r w:rsidRPr="00C64214">
          <w:rPr>
            <w:rStyle w:val="af7"/>
            <w:color w:val="auto"/>
          </w:rPr>
          <w:t>пункте 2.5</w:t>
        </w:r>
      </w:hyperlink>
      <w:r w:rsidRPr="00C64214">
        <w:t xml:space="preserve"> настоящего Административного регламента. Одновременно заявителю возвращаются оригиналы документов, указанных в </w:t>
      </w:r>
      <w:hyperlink w:anchor="sub_2082" w:history="1">
        <w:r w:rsidRPr="00C64214">
          <w:rPr>
            <w:rStyle w:val="af7"/>
            <w:color w:val="auto"/>
          </w:rPr>
          <w:t xml:space="preserve">подпунктах </w:t>
        </w:r>
        <w:r>
          <w:rPr>
            <w:rStyle w:val="af7"/>
            <w:color w:val="auto"/>
          </w:rPr>
          <w:t>«</w:t>
        </w:r>
        <w:r w:rsidRPr="00C64214">
          <w:rPr>
            <w:rStyle w:val="af7"/>
            <w:color w:val="auto"/>
          </w:rPr>
          <w:t>б</w:t>
        </w:r>
        <w:r>
          <w:rPr>
            <w:rStyle w:val="af7"/>
            <w:color w:val="auto"/>
          </w:rPr>
          <w:t>»</w:t>
        </w:r>
        <w:r w:rsidRPr="00C64214">
          <w:rPr>
            <w:rStyle w:val="af7"/>
            <w:color w:val="auto"/>
          </w:rPr>
          <w:t xml:space="preserve"> - </w:t>
        </w:r>
        <w:r>
          <w:rPr>
            <w:rStyle w:val="af7"/>
            <w:color w:val="auto"/>
          </w:rPr>
          <w:t>«</w:t>
        </w:r>
        <w:r w:rsidRPr="00C64214">
          <w:rPr>
            <w:rStyle w:val="af7"/>
            <w:color w:val="auto"/>
          </w:rPr>
          <w:t>г</w:t>
        </w:r>
        <w:r>
          <w:rPr>
            <w:rStyle w:val="af7"/>
            <w:color w:val="auto"/>
          </w:rPr>
          <w:t>»</w:t>
        </w:r>
        <w:r w:rsidRPr="00C64214">
          <w:rPr>
            <w:rStyle w:val="af7"/>
            <w:color w:val="auto"/>
          </w:rPr>
          <w:t xml:space="preserve"> пункта 2.8</w:t>
        </w:r>
      </w:hyperlink>
      <w:r w:rsidRPr="00C64214">
        <w:t xml:space="preserve"> настоящего Административного регламента. Копии данных документов, а также оригиналы документов, указанных в </w:t>
      </w:r>
      <w:hyperlink w:anchor="sub_2081" w:history="1">
        <w:r w:rsidRPr="00C64214">
          <w:rPr>
            <w:rStyle w:val="af7"/>
            <w:color w:val="auto"/>
          </w:rPr>
          <w:t xml:space="preserve">подпунктах </w:t>
        </w:r>
        <w:r>
          <w:rPr>
            <w:rStyle w:val="af7"/>
            <w:color w:val="auto"/>
          </w:rPr>
          <w:t>«</w:t>
        </w:r>
        <w:r w:rsidRPr="00C64214">
          <w:rPr>
            <w:rStyle w:val="af7"/>
            <w:color w:val="auto"/>
          </w:rPr>
          <w:t>а</w:t>
        </w:r>
        <w:r>
          <w:rPr>
            <w:rStyle w:val="af7"/>
            <w:color w:val="auto"/>
          </w:rPr>
          <w:t>»</w:t>
        </w:r>
      </w:hyperlink>
      <w:r w:rsidRPr="00C64214">
        <w:t xml:space="preserve">, </w:t>
      </w:r>
      <w:hyperlink w:anchor="sub_2084" w:history="1">
        <w:r>
          <w:rPr>
            <w:rStyle w:val="af7"/>
            <w:color w:val="auto"/>
          </w:rPr>
          <w:t>«</w:t>
        </w:r>
        <w:r w:rsidRPr="00C64214">
          <w:rPr>
            <w:rStyle w:val="af7"/>
            <w:color w:val="auto"/>
          </w:rPr>
          <w:t>д</w:t>
        </w:r>
        <w:r>
          <w:rPr>
            <w:rStyle w:val="af7"/>
            <w:color w:val="auto"/>
          </w:rPr>
          <w:t>»</w:t>
        </w:r>
        <w:r w:rsidRPr="00C64214">
          <w:rPr>
            <w:rStyle w:val="af7"/>
            <w:color w:val="auto"/>
          </w:rPr>
          <w:t xml:space="preserve"> - </w:t>
        </w:r>
        <w:r>
          <w:rPr>
            <w:rStyle w:val="af7"/>
            <w:color w:val="auto"/>
          </w:rPr>
          <w:t>«м»</w:t>
        </w:r>
        <w:r w:rsidRPr="00C64214">
          <w:rPr>
            <w:rStyle w:val="af7"/>
            <w:color w:val="auto"/>
          </w:rPr>
          <w:t xml:space="preserve"> пункта 2.8</w:t>
        </w:r>
      </w:hyperlink>
      <w:r w:rsidRPr="00C64214">
        <w:t xml:space="preserve"> настоящего Административного регламента остаются на хранении в Администрации. О принятом решении, возможности личного получения документов, дате и времени их получения специалист сообщает заявителю по телефону или адресу электронной почты, указанным в заявлении. Сведения о вручении разрешения на ввод объекта в эксплуатацию передаются специалистом делопроизводителю в день его получения заявителем.</w:t>
      </w:r>
    </w:p>
    <w:p w:rsidR="003611FE" w:rsidRPr="00C64214" w:rsidRDefault="003611FE" w:rsidP="003611FE">
      <w:pPr>
        <w:ind w:firstLine="709"/>
        <w:jc w:val="both"/>
      </w:pPr>
      <w:r w:rsidRPr="00C64214">
        <w:t>В случае неявки заявителя в Администрацию для личного получения документов в течение трех рабочих дней со дня подписания разрешения на ввод объекта в эксплуатацию данное разрешение вместе с подлежащими возврату документами передается специалистом делопроизводителю, который направляет их заказным почтовым отправлением с уведомлением о вручении по адресу, указанному в заявлении.</w:t>
      </w:r>
    </w:p>
    <w:p w:rsidR="003611FE" w:rsidRPr="00C64214" w:rsidRDefault="003611FE" w:rsidP="003611FE">
      <w:pPr>
        <w:ind w:firstLine="709"/>
        <w:jc w:val="both"/>
      </w:pPr>
      <w:r w:rsidRPr="00C64214">
        <w:t>Принятие решения о выдаче разрешения на ввод объекта в эксплуатацию фиксируется делопроизводителем в порядке, установленном муниципальными правовыми актами по вопросам делопроизводства, не позднее следующего рабочего дня после вручения (направления) заявителю разрешения на ввод объекта в эксплуатацию.</w:t>
      </w:r>
    </w:p>
    <w:p w:rsidR="003611FE" w:rsidRPr="00C64214" w:rsidRDefault="003611FE" w:rsidP="003611FE">
      <w:pPr>
        <w:ind w:firstLine="709"/>
        <w:jc w:val="both"/>
      </w:pPr>
      <w:r w:rsidRPr="00C64214">
        <w:t xml:space="preserve">В течение пяти рабочих дней со дня подписания разрешения на ввод объекта в эксплуатацию информация о выданном разрешении на ввод объекта в эксплуатацию размещается </w:t>
      </w:r>
      <w:r>
        <w:t>специалистом</w:t>
      </w:r>
      <w:r w:rsidRPr="00C64214">
        <w:t xml:space="preserve"> на </w:t>
      </w:r>
      <w:hyperlink r:id="rId31" w:history="1">
        <w:r w:rsidRPr="00C64214">
          <w:rPr>
            <w:rStyle w:val="af7"/>
            <w:color w:val="auto"/>
          </w:rPr>
          <w:t>официальном сайте</w:t>
        </w:r>
      </w:hyperlink>
      <w:r w:rsidRPr="00C64214">
        <w:t xml:space="preserve"> Администрации в сети Интернет.</w:t>
      </w:r>
    </w:p>
    <w:p w:rsidR="003611FE" w:rsidRPr="00C64214" w:rsidRDefault="003611FE" w:rsidP="003611FE">
      <w:pPr>
        <w:ind w:firstLine="709"/>
        <w:jc w:val="both"/>
      </w:pPr>
      <w:bookmarkStart w:id="62" w:name="sub_305"/>
      <w:r w:rsidRPr="00C64214">
        <w:lastRenderedPageBreak/>
        <w:t xml:space="preserve">3.5. Основанием для начала административной процедуры "Отмена разрешения на ввод объекта в эксплуатацию" является установление Администрацией после выдачи разрешения на ввод объекта в эксплуатацию одного из обстоятельств, являющихся в соответствии с </w:t>
      </w:r>
      <w:hyperlink w:anchor="sub_213" w:history="1">
        <w:r w:rsidRPr="00C64214">
          <w:rPr>
            <w:rStyle w:val="af7"/>
            <w:color w:val="auto"/>
          </w:rPr>
          <w:t>пунктом 2.13</w:t>
        </w:r>
      </w:hyperlink>
      <w:r w:rsidRPr="00C64214">
        <w:t xml:space="preserve"> настоящего Административного регламента основанием для отказа в выдаче разрешения на ввод объекта в эксплуатацию.</w:t>
      </w:r>
    </w:p>
    <w:bookmarkEnd w:id="62"/>
    <w:p w:rsidR="003611FE" w:rsidRPr="00C64214" w:rsidRDefault="003611FE" w:rsidP="003611FE">
      <w:pPr>
        <w:ind w:firstLine="709"/>
        <w:jc w:val="both"/>
      </w:pPr>
      <w:r w:rsidRPr="00C64214">
        <w:t>Сведения об обстоятельствах, являющихся основанием для начала административной процедуры, могут содержаться в документах, полученных Администрацией из органов государственной власти, органов местного самоуправления, от граждан и юридических лиц, а также в документах, полученных (составленных) должностными лицами Администрации при исполнении служебных обязанностей по осуществлению иных полномочий Администрации.</w:t>
      </w:r>
    </w:p>
    <w:p w:rsidR="003611FE" w:rsidRPr="00C64214" w:rsidRDefault="003611FE" w:rsidP="003611FE">
      <w:pPr>
        <w:ind w:firstLine="709"/>
        <w:jc w:val="both"/>
      </w:pPr>
      <w:r w:rsidRPr="00C64214">
        <w:t>Лицом, ответственным за выполнение административной процедуры, является специалист.</w:t>
      </w:r>
    </w:p>
    <w:p w:rsidR="003611FE" w:rsidRPr="00C64214" w:rsidRDefault="003611FE" w:rsidP="003611FE">
      <w:pPr>
        <w:ind w:firstLine="709"/>
        <w:jc w:val="both"/>
      </w:pPr>
      <w:r w:rsidRPr="00C64214">
        <w:t xml:space="preserve">Прием, регистрация и рассмотрение документов, содержащих сведения об обстоятельствах, указанных в </w:t>
      </w:r>
      <w:hyperlink w:anchor="sub_305" w:history="1">
        <w:r w:rsidRPr="00C64214">
          <w:rPr>
            <w:rStyle w:val="af7"/>
            <w:color w:val="auto"/>
          </w:rPr>
          <w:t>абзаце 1</w:t>
        </w:r>
      </w:hyperlink>
      <w:r w:rsidRPr="00C64214">
        <w:t xml:space="preserve"> настоящего пункта, осуществляется в порядке и в сроки, установленные муниципальными правовыми актами по вопросам делопроизводства.</w:t>
      </w:r>
    </w:p>
    <w:p w:rsidR="003611FE" w:rsidRPr="00C64214" w:rsidRDefault="003611FE" w:rsidP="003611FE">
      <w:pPr>
        <w:ind w:firstLine="709"/>
        <w:jc w:val="both"/>
      </w:pPr>
      <w:r w:rsidRPr="00C64214">
        <w:t>В ходе выполнения административного действия проводится рассмотрение полученных документов и проверка содержащихся в них сведений.</w:t>
      </w:r>
    </w:p>
    <w:p w:rsidR="003611FE" w:rsidRPr="00C64214" w:rsidRDefault="003611FE" w:rsidP="003611FE">
      <w:pPr>
        <w:ind w:firstLine="709"/>
        <w:jc w:val="both"/>
      </w:pPr>
      <w:r w:rsidRPr="00C64214">
        <w:t>Результатами выполнения административной процедуры являются:</w:t>
      </w:r>
    </w:p>
    <w:p w:rsidR="003611FE" w:rsidRPr="00C64214" w:rsidRDefault="003611FE" w:rsidP="003611FE">
      <w:pPr>
        <w:ind w:firstLine="709"/>
        <w:jc w:val="both"/>
      </w:pPr>
      <w:r w:rsidRPr="00C64214">
        <w:t>отмена разрешения на ввод объектов в эксплуатацию;</w:t>
      </w:r>
    </w:p>
    <w:p w:rsidR="003611FE" w:rsidRPr="00C64214" w:rsidRDefault="003611FE" w:rsidP="003611FE">
      <w:pPr>
        <w:ind w:firstLine="709"/>
        <w:jc w:val="both"/>
      </w:pPr>
      <w:r w:rsidRPr="00C64214">
        <w:t>решение об отказе в отмене разрешения на ввод объекта в эксплуатацию.</w:t>
      </w:r>
    </w:p>
    <w:p w:rsidR="003611FE" w:rsidRPr="00C64214" w:rsidRDefault="003611FE" w:rsidP="003611FE">
      <w:pPr>
        <w:ind w:firstLine="709"/>
        <w:jc w:val="both"/>
      </w:pPr>
      <w:r w:rsidRPr="00C64214">
        <w:t>Критериями принятия решения об отмене разрешения на ввод объекта в эксплуатацию являются:</w:t>
      </w:r>
    </w:p>
    <w:p w:rsidR="003611FE" w:rsidRPr="00C64214" w:rsidRDefault="003611FE" w:rsidP="003611FE">
      <w:pPr>
        <w:ind w:firstLine="709"/>
        <w:jc w:val="both"/>
      </w:pPr>
      <w:r w:rsidRPr="00C64214">
        <w:t>недействительность представленных заявителем в Администрацию для получения разрешения на ввод объектов в эксплуатацию документов либо наличие в них недостоверных сведений;</w:t>
      </w:r>
    </w:p>
    <w:p w:rsidR="003611FE" w:rsidRPr="00C64214" w:rsidRDefault="003611FE" w:rsidP="003611FE">
      <w:pPr>
        <w:ind w:firstLine="709"/>
        <w:jc w:val="both"/>
      </w:pPr>
      <w:r w:rsidRPr="00C64214">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3611FE" w:rsidRPr="00C64214" w:rsidRDefault="003611FE" w:rsidP="003611FE">
      <w:pPr>
        <w:ind w:firstLine="709"/>
        <w:jc w:val="both"/>
      </w:pPr>
      <w:r w:rsidRPr="00C64214">
        <w:t>несоответствие объекта капитального строительства требованиям, установленным в разрешении на строительство;</w:t>
      </w:r>
    </w:p>
    <w:p w:rsidR="003611FE" w:rsidRPr="00C64214" w:rsidRDefault="003611FE" w:rsidP="003611FE">
      <w:pPr>
        <w:ind w:firstLine="709"/>
        <w:jc w:val="both"/>
      </w:pPr>
      <w:r w:rsidRPr="00C64214">
        <w:t>несоответствие параметров построенного, реконструированного объекта капитального строительства проектной документации;</w:t>
      </w:r>
    </w:p>
    <w:p w:rsidR="003611FE" w:rsidRPr="00C64214" w:rsidRDefault="003611FE" w:rsidP="003611FE">
      <w:pPr>
        <w:ind w:firstLine="709"/>
        <w:jc w:val="both"/>
      </w:pPr>
      <w:r w:rsidRPr="00C64214">
        <w:t xml:space="preserve">невыполнение застройщиком предусмотренных </w:t>
      </w:r>
      <w:hyperlink r:id="rId32" w:history="1">
        <w:r w:rsidRPr="00C64214">
          <w:rPr>
            <w:rStyle w:val="af7"/>
            <w:color w:val="auto"/>
          </w:rPr>
          <w:t>частью 18 статьи 51</w:t>
        </w:r>
      </w:hyperlink>
      <w:r w:rsidRPr="00C64214">
        <w:t xml:space="preserve"> Градостроительного кодекса Российской Федерации требований о безвозмездной передаче в Администрацию сведений о площади,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33" w:history="1">
        <w:r w:rsidRPr="00C64214">
          <w:rPr>
            <w:rStyle w:val="af7"/>
            <w:color w:val="auto"/>
          </w:rPr>
          <w:t>пунктами 2</w:t>
        </w:r>
      </w:hyperlink>
      <w:r w:rsidRPr="00C64214">
        <w:t xml:space="preserve">, </w:t>
      </w:r>
      <w:hyperlink r:id="rId34" w:history="1">
        <w:r w:rsidRPr="00C64214">
          <w:rPr>
            <w:rStyle w:val="af7"/>
            <w:color w:val="auto"/>
          </w:rPr>
          <w:t>8 - 10</w:t>
        </w:r>
      </w:hyperlink>
      <w:r w:rsidRPr="00C64214">
        <w:t xml:space="preserve"> и </w:t>
      </w:r>
      <w:hyperlink r:id="rId35" w:history="1">
        <w:r w:rsidRPr="00C64214">
          <w:rPr>
            <w:rStyle w:val="af7"/>
            <w:color w:val="auto"/>
          </w:rPr>
          <w:t>11.1 части 12 статьи 48</w:t>
        </w:r>
      </w:hyperlink>
      <w:r w:rsidRPr="00C64214">
        <w:t xml:space="preserve"> Градостроительного кодекса Российской Федерации.</w:t>
      </w:r>
    </w:p>
    <w:p w:rsidR="003611FE" w:rsidRPr="00C64214" w:rsidRDefault="003611FE" w:rsidP="003611FE">
      <w:pPr>
        <w:ind w:firstLine="709"/>
        <w:jc w:val="both"/>
      </w:pPr>
      <w:r w:rsidRPr="00C64214">
        <w:t>Решение об отмене разрешения на ввод объекта в эксплуатацию может быть принято до регистрации права собственности застройщика на объект капитального строительство.</w:t>
      </w:r>
    </w:p>
    <w:p w:rsidR="003611FE" w:rsidRPr="00C64214" w:rsidRDefault="003611FE" w:rsidP="003611FE">
      <w:pPr>
        <w:ind w:firstLine="709"/>
        <w:jc w:val="both"/>
      </w:pPr>
      <w:r w:rsidRPr="00C64214">
        <w:t>Решение об отмене разрешения на ввод объекта в эксплуатацию оформляется постановлением главы Администрации.</w:t>
      </w:r>
    </w:p>
    <w:p w:rsidR="003611FE" w:rsidRPr="00C64214" w:rsidRDefault="003611FE" w:rsidP="003611FE">
      <w:pPr>
        <w:ind w:firstLine="709"/>
        <w:jc w:val="both"/>
      </w:pPr>
      <w:r w:rsidRPr="00C64214">
        <w:t>Сведения об отмене разрешения на ввод объекта в эксплуатацию вносятся специалистом в журнал регистрации разрешений на ввод объекта в эксплуатацию и в электронную базу выданных разрешений на ввод объектов в эксплуатацию в день принятия решения об отмене разрешения на ввод объекта в эксплуатацию.</w:t>
      </w:r>
    </w:p>
    <w:p w:rsidR="003611FE" w:rsidRPr="00C64214" w:rsidRDefault="003611FE" w:rsidP="003611FE">
      <w:pPr>
        <w:ind w:firstLine="709"/>
        <w:jc w:val="both"/>
      </w:pPr>
      <w:r w:rsidRPr="00C64214">
        <w:t>Копия решения об отмене разрешения на ввод объекта в эксплуатацию в течение трех рабочих дней со дня его принятия вручается (направляется) специалистом застройщику, которому было выдано отмененное разрешение на ввод объекта в эксплуатацию. О принятом решении, возможности личного получения копии постановления, дате и времени его получения специалист сообщает заявителю по телефону или адресу электронной почты, указанным в заявлении, не позднее следующего рабочего дня после принятия указанного решения. Сведения о вручении решения об отмене разрешения на ввод объекта в эксплуатацию передаются специалистом делопроизводителю в день его получения застройщиком.</w:t>
      </w:r>
    </w:p>
    <w:p w:rsidR="003611FE" w:rsidRPr="00C64214" w:rsidRDefault="003611FE" w:rsidP="003611FE">
      <w:pPr>
        <w:ind w:firstLine="709"/>
        <w:jc w:val="both"/>
      </w:pPr>
      <w:r w:rsidRPr="00C64214">
        <w:t xml:space="preserve">В случае неявки заявителя в Администрацию для личного получения копии решения об отмене разрешения на ввод объекта в эксплуатацию в течение трех рабочих дней со дня принятия такого решения копия принятого решения передается специалистом делопроизводителю, который </w:t>
      </w:r>
      <w:r w:rsidRPr="00C64214">
        <w:lastRenderedPageBreak/>
        <w:t>направляет его заказным почтовым отправлением с уведомлением о вручении по адресу, указанному в заявлении.</w:t>
      </w:r>
    </w:p>
    <w:p w:rsidR="003611FE" w:rsidRPr="00C64214" w:rsidRDefault="003611FE" w:rsidP="003611FE">
      <w:pPr>
        <w:ind w:firstLine="709"/>
        <w:jc w:val="both"/>
      </w:pPr>
      <w:r w:rsidRPr="00C64214">
        <w:t>Принятие решения об отмене разрешения на ввод объекта в эксплуатацию фиксируется делопроизводителем путем в порядке, установленном муниципальными правовыми актами по вопросам делопроизводства, не позднее следующего рабочего дня после получения вручения (направления) застройщику.</w:t>
      </w:r>
    </w:p>
    <w:p w:rsidR="003611FE" w:rsidRPr="00C64214" w:rsidRDefault="003611FE" w:rsidP="003611FE">
      <w:pPr>
        <w:ind w:firstLine="709"/>
        <w:jc w:val="both"/>
      </w:pPr>
      <w:r w:rsidRPr="00C64214">
        <w:t xml:space="preserve">В течение пяти рабочих дней со дня принятия решения информация об отмене разрешения на ввод объекта в эксплуатацию размещается делопроизводителем на </w:t>
      </w:r>
      <w:hyperlink r:id="rId36" w:history="1">
        <w:r w:rsidRPr="00C64214">
          <w:rPr>
            <w:rStyle w:val="af7"/>
            <w:color w:val="auto"/>
          </w:rPr>
          <w:t>официальном сайте</w:t>
        </w:r>
      </w:hyperlink>
      <w:r w:rsidRPr="00C64214">
        <w:t xml:space="preserve"> Администрации в сети Интернет.</w:t>
      </w:r>
    </w:p>
    <w:p w:rsidR="003611FE" w:rsidRPr="00C64214" w:rsidRDefault="003611FE" w:rsidP="003611FE">
      <w:pPr>
        <w:ind w:firstLine="709"/>
        <w:jc w:val="both"/>
      </w:pPr>
      <w:r w:rsidRPr="00C64214">
        <w:t>При отсутствии оснований для отмены разрешения на ввод объекта в эксплуатацию Администрация направляет в адрес органа (лица) сообщившего сведения, послужившие основанием для начала административной процедуры, письменное сообщение о результатах рассмотрения представленных документов с обоснованием принятого решения. Проект такого сообщения готовится и представляется для подписания главе Администрации специалистом, а после подписания передается делопроизводителю для направления адресату почтовым отправлением.</w:t>
      </w:r>
    </w:p>
    <w:p w:rsidR="003611FE" w:rsidRPr="00C64214" w:rsidRDefault="003611FE" w:rsidP="003611FE">
      <w:pPr>
        <w:ind w:firstLine="709"/>
        <w:jc w:val="both"/>
      </w:pPr>
      <w:r w:rsidRPr="00C64214">
        <w:t>Принятие решения об отмене разрешения на ввод объекта в эксплуатацию фиксируется делопроизводителем в порядке, установленном муниципальными правовыми актами по вопросам делопроизводства, не позднее следующего рабочего дня после получения вручения (направления) застройщику.</w:t>
      </w:r>
    </w:p>
    <w:p w:rsidR="003611FE" w:rsidRPr="00C64214" w:rsidRDefault="003611FE" w:rsidP="003611FE">
      <w:pPr>
        <w:ind w:firstLine="709"/>
        <w:jc w:val="both"/>
      </w:pPr>
      <w:r w:rsidRPr="00C64214">
        <w:t xml:space="preserve">3.6. Запрещается требовать документы, не предусмотренные </w:t>
      </w:r>
      <w:hyperlink w:anchor="sub_208" w:history="1">
        <w:r w:rsidRPr="00C64214">
          <w:rPr>
            <w:rStyle w:val="af7"/>
            <w:color w:val="auto"/>
          </w:rPr>
          <w:t>пунктом 2.8</w:t>
        </w:r>
      </w:hyperlink>
      <w:r w:rsidRPr="00C64214">
        <w:t xml:space="preserve"> настоящего Административного регламента.</w:t>
      </w:r>
    </w:p>
    <w:p w:rsidR="003611FE" w:rsidRPr="00C64214" w:rsidRDefault="003611FE" w:rsidP="003611FE">
      <w:pPr>
        <w:ind w:firstLine="709"/>
        <w:jc w:val="both"/>
      </w:pPr>
    </w:p>
    <w:p w:rsidR="003611FE" w:rsidRPr="00C64214" w:rsidRDefault="003611FE" w:rsidP="003611FE">
      <w:pPr>
        <w:pStyle w:val="11"/>
        <w:numPr>
          <w:ilvl w:val="0"/>
          <w:numId w:val="0"/>
        </w:numPr>
        <w:spacing w:before="0" w:after="0"/>
        <w:ind w:firstLine="709"/>
        <w:rPr>
          <w:rFonts w:ascii="Times New Roman" w:hAnsi="Times New Roman" w:cs="Times New Roman"/>
          <w:color w:val="auto"/>
        </w:rPr>
      </w:pPr>
      <w:bookmarkStart w:id="63" w:name="sub_306"/>
      <w:bookmarkEnd w:id="63"/>
      <w:r w:rsidRPr="00C64214">
        <w:rPr>
          <w:rFonts w:ascii="Times New Roman" w:hAnsi="Times New Roman" w:cs="Times New Roman"/>
          <w:color w:val="auto"/>
        </w:rPr>
        <w:t>4. Формы контроля за предоставлением Муниципальной услуги</w:t>
      </w:r>
    </w:p>
    <w:p w:rsidR="003611FE" w:rsidRPr="00C64214" w:rsidRDefault="003611FE" w:rsidP="003611FE">
      <w:pPr>
        <w:ind w:firstLine="709"/>
        <w:jc w:val="both"/>
      </w:pPr>
    </w:p>
    <w:p w:rsidR="003611FE" w:rsidRPr="00C64214" w:rsidRDefault="003611FE" w:rsidP="003611FE">
      <w:pPr>
        <w:ind w:firstLine="709"/>
        <w:jc w:val="both"/>
      </w:pPr>
      <w:bookmarkStart w:id="64" w:name="sub_401"/>
      <w:r w:rsidRPr="00C64214">
        <w:t>4.1. Текущий контроль за соблюдением и исполнением положений настоящего Административного регламента и иных нормативных правовых актов, регламентирующих порядок выдачи разрешений на ввод объектов в эксплуатацию, а также за принятием решений должностными лицами Администрации осуществляется главой Администрации.</w:t>
      </w:r>
    </w:p>
    <w:bookmarkEnd w:id="64"/>
    <w:p w:rsidR="003611FE" w:rsidRPr="00C64214" w:rsidRDefault="003611FE" w:rsidP="003611FE">
      <w:pPr>
        <w:ind w:firstLine="709"/>
        <w:jc w:val="both"/>
      </w:pPr>
      <w:r w:rsidRPr="00C64214">
        <w:t>Текущий контроль осуществляется при рассмотрении документов, полученных (составленных) при выполнении административных процедур, предусмотренных настоящим Административным регламентом, представляемых главе Администрации специалистом для принятия решений, являющихся результатами указанных действий.</w:t>
      </w:r>
    </w:p>
    <w:p w:rsidR="003611FE" w:rsidRPr="00C64214" w:rsidRDefault="003611FE" w:rsidP="003611FE">
      <w:pPr>
        <w:ind w:firstLine="709"/>
        <w:jc w:val="both"/>
      </w:pPr>
      <w:bookmarkStart w:id="65" w:name="sub_402"/>
      <w:r w:rsidRPr="00C64214">
        <w:t>4.2. Контроль за полнотой и качеством предоставления Муниципальной услуги осуществляется путем проведения плановых и внеплановых проверок.</w:t>
      </w:r>
    </w:p>
    <w:bookmarkEnd w:id="65"/>
    <w:p w:rsidR="003611FE" w:rsidRPr="00C64214" w:rsidRDefault="003611FE" w:rsidP="003611FE">
      <w:pPr>
        <w:ind w:firstLine="709"/>
        <w:jc w:val="both"/>
      </w:pPr>
      <w:r w:rsidRPr="00C64214">
        <w:t>Плановые проверки проводятся на основании утверждаемого главой Администрации плана работы Администрации не реже одного раза в год.</w:t>
      </w:r>
    </w:p>
    <w:p w:rsidR="003611FE" w:rsidRPr="00C64214" w:rsidRDefault="003611FE" w:rsidP="003611FE">
      <w:pPr>
        <w:ind w:firstLine="709"/>
        <w:jc w:val="both"/>
      </w:pPr>
      <w:r w:rsidRPr="00C64214">
        <w:t>Внеплановые проверки проводятся на основании обращений заявителей, содержащих сведения о нарушении должностными лицами Администрации положений настоящего Административного регламента, иных нормативных актов, регламентирующих порядок выдачи разрешений на ввод объектов в эксплуатацию.</w:t>
      </w:r>
    </w:p>
    <w:p w:rsidR="003611FE" w:rsidRPr="00C64214" w:rsidRDefault="003611FE" w:rsidP="003611FE">
      <w:pPr>
        <w:ind w:firstLine="709"/>
        <w:jc w:val="both"/>
      </w:pPr>
      <w:r w:rsidRPr="00C64214">
        <w:t>Проверки проводятся главой Администрации или по его поручению иным должностным лицом Администрации.</w:t>
      </w:r>
    </w:p>
    <w:p w:rsidR="003611FE" w:rsidRPr="00C64214" w:rsidRDefault="003611FE" w:rsidP="003611FE">
      <w:pPr>
        <w:ind w:firstLine="709"/>
        <w:jc w:val="both"/>
      </w:pPr>
      <w:bookmarkStart w:id="66" w:name="sub_403"/>
      <w:r w:rsidRPr="00C64214">
        <w:t>4.3. Должностные лица Администрации при предоставлении Муниципальной услуги несут персональную ответственность:</w:t>
      </w:r>
    </w:p>
    <w:bookmarkEnd w:id="66"/>
    <w:p w:rsidR="003611FE" w:rsidRPr="00C64214" w:rsidRDefault="003611FE" w:rsidP="003611FE">
      <w:pPr>
        <w:ind w:firstLine="709"/>
        <w:jc w:val="both"/>
      </w:pPr>
      <w:r w:rsidRPr="00C64214">
        <w:t>а) за совершение противоправных действий (бездействие);</w:t>
      </w:r>
    </w:p>
    <w:p w:rsidR="003611FE" w:rsidRPr="00C64214" w:rsidRDefault="003611FE" w:rsidP="003611FE">
      <w:pPr>
        <w:ind w:firstLine="709"/>
        <w:jc w:val="both"/>
      </w:pPr>
      <w:r w:rsidRPr="00C64214">
        <w:t>б) за неисполнение или ненадлежащее исполнение административных процедур при предоставлении Муниципальной услуги;</w:t>
      </w:r>
    </w:p>
    <w:p w:rsidR="003611FE" w:rsidRPr="00C64214" w:rsidRDefault="003611FE" w:rsidP="003611FE">
      <w:pPr>
        <w:ind w:firstLine="709"/>
        <w:jc w:val="both"/>
      </w:pPr>
      <w:r w:rsidRPr="00C64214">
        <w:t>в) за действие (бездействие), влекущее нарушение прав и законных интересов физических и(или) юридических лиц, индивидуальных предпринимателей;</w:t>
      </w:r>
    </w:p>
    <w:p w:rsidR="003611FE" w:rsidRPr="00C64214" w:rsidRDefault="003611FE" w:rsidP="003611FE">
      <w:pPr>
        <w:ind w:firstLine="709"/>
        <w:jc w:val="both"/>
      </w:pPr>
      <w:r w:rsidRPr="00C64214">
        <w:t>г) за принятие неправомерных решений.</w:t>
      </w:r>
    </w:p>
    <w:p w:rsidR="003611FE" w:rsidRPr="00C64214" w:rsidRDefault="003611FE" w:rsidP="003611FE">
      <w:pPr>
        <w:ind w:firstLine="709"/>
        <w:jc w:val="both"/>
      </w:pPr>
      <w:r w:rsidRPr="00C64214">
        <w:t xml:space="preserve">Основания и порядок привлечения к ответственности должностных лиц Администрации устанавливаются </w:t>
      </w:r>
      <w:hyperlink r:id="rId37" w:history="1">
        <w:r w:rsidRPr="00C64214">
          <w:rPr>
            <w:rStyle w:val="af7"/>
            <w:color w:val="auto"/>
          </w:rPr>
          <w:t>законодательством</w:t>
        </w:r>
      </w:hyperlink>
      <w:r w:rsidRPr="00C64214">
        <w:t xml:space="preserve"> о муниципальной службе, </w:t>
      </w:r>
      <w:hyperlink r:id="rId38" w:history="1">
        <w:r w:rsidRPr="00C64214">
          <w:rPr>
            <w:rStyle w:val="af7"/>
            <w:color w:val="auto"/>
          </w:rPr>
          <w:t>законодательством</w:t>
        </w:r>
      </w:hyperlink>
      <w:r w:rsidRPr="00C64214">
        <w:t xml:space="preserve"> об административных правонарушениях, </w:t>
      </w:r>
      <w:hyperlink r:id="rId39" w:history="1">
        <w:r w:rsidRPr="00C64214">
          <w:rPr>
            <w:rStyle w:val="af7"/>
            <w:color w:val="auto"/>
          </w:rPr>
          <w:t>уголовным законодательством</w:t>
        </w:r>
      </w:hyperlink>
      <w:r w:rsidRPr="00C64214">
        <w:t>.</w:t>
      </w:r>
    </w:p>
    <w:p w:rsidR="003611FE" w:rsidRPr="00C64214" w:rsidRDefault="003611FE" w:rsidP="003611FE">
      <w:pPr>
        <w:ind w:firstLine="709"/>
        <w:jc w:val="both"/>
      </w:pPr>
      <w:r w:rsidRPr="00C64214">
        <w:t>4.4. Порядок и формы контроля за предоставлением Муниципальной услуги со стороны иных государственных органов, граждан, их объединений и организаций определяются законодательством Российской Федерации.</w:t>
      </w:r>
    </w:p>
    <w:p w:rsidR="003611FE" w:rsidRPr="00C64214" w:rsidRDefault="003611FE" w:rsidP="003611FE">
      <w:pPr>
        <w:ind w:firstLine="709"/>
        <w:jc w:val="both"/>
      </w:pPr>
      <w:bookmarkStart w:id="67" w:name="sub_404"/>
      <w:bookmarkEnd w:id="67"/>
      <w:r w:rsidRPr="00C64214">
        <w:lastRenderedPageBreak/>
        <w:t>4.5. 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3611FE" w:rsidRPr="00C64214" w:rsidRDefault="003611FE" w:rsidP="003611FE">
      <w:pPr>
        <w:ind w:firstLine="709"/>
        <w:jc w:val="both"/>
      </w:pPr>
    </w:p>
    <w:p w:rsidR="003611FE" w:rsidRPr="00C64214" w:rsidRDefault="003611FE" w:rsidP="003611FE">
      <w:pPr>
        <w:pStyle w:val="11"/>
        <w:numPr>
          <w:ilvl w:val="0"/>
          <w:numId w:val="0"/>
        </w:numPr>
        <w:spacing w:before="0" w:after="0"/>
        <w:ind w:firstLine="709"/>
        <w:rPr>
          <w:rFonts w:ascii="Times New Roman" w:hAnsi="Times New Roman" w:cs="Times New Roman"/>
          <w:color w:val="auto"/>
        </w:rPr>
      </w:pPr>
      <w:bookmarkStart w:id="68" w:name="sub_500"/>
      <w:r w:rsidRPr="00C64214">
        <w:rPr>
          <w:rFonts w:ascii="Times New Roman" w:hAnsi="Times New Roman" w:cs="Times New Roman"/>
          <w:color w:val="auto"/>
        </w:rPr>
        <w:t>5. Досудебный (внесудебный) порядок обжалования решений</w:t>
      </w:r>
      <w:r w:rsidRPr="00C64214">
        <w:rPr>
          <w:rFonts w:ascii="Times New Roman" w:hAnsi="Times New Roman" w:cs="Times New Roman"/>
          <w:color w:val="auto"/>
        </w:rPr>
        <w:br/>
        <w:t>и действий (бездействия) Администрации, а также должностных лиц,</w:t>
      </w:r>
      <w:r w:rsidRPr="00C64214">
        <w:rPr>
          <w:rFonts w:ascii="Times New Roman" w:hAnsi="Times New Roman" w:cs="Times New Roman"/>
          <w:color w:val="auto"/>
        </w:rPr>
        <w:br/>
        <w:t>муниципальных служащих</w:t>
      </w:r>
    </w:p>
    <w:bookmarkEnd w:id="68"/>
    <w:p w:rsidR="003611FE" w:rsidRPr="00C64214" w:rsidRDefault="003611FE" w:rsidP="003611FE">
      <w:pPr>
        <w:ind w:firstLine="709"/>
        <w:jc w:val="both"/>
      </w:pPr>
    </w:p>
    <w:p w:rsidR="003611FE" w:rsidRPr="00C64214" w:rsidRDefault="003611FE" w:rsidP="003611FE">
      <w:pPr>
        <w:ind w:firstLine="709"/>
        <w:jc w:val="both"/>
      </w:pPr>
      <w:r w:rsidRPr="00C64214">
        <w:t>5.1. 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w:t>
      </w:r>
    </w:p>
    <w:p w:rsidR="003611FE" w:rsidRPr="00C64214" w:rsidRDefault="003611FE" w:rsidP="003611FE">
      <w:pPr>
        <w:ind w:firstLine="709"/>
        <w:jc w:val="both"/>
      </w:pPr>
      <w:bookmarkStart w:id="69" w:name="sub_501"/>
      <w:bookmarkEnd w:id="69"/>
      <w:r w:rsidRPr="00C64214">
        <w:t>5.2. Предметом досудебного (внесудебного) обжалования являются решение, действие (бездействие) Администрации, должностных лиц Администрации, муниципальных служащих, ответственных за предоставление Муниципальной услуги, в том числе:</w:t>
      </w:r>
    </w:p>
    <w:p w:rsidR="003611FE" w:rsidRPr="00C64214" w:rsidRDefault="003611FE" w:rsidP="003611FE">
      <w:pPr>
        <w:ind w:firstLine="709"/>
        <w:jc w:val="both"/>
      </w:pPr>
      <w:r w:rsidRPr="00C64214">
        <w:t>а) отказ в предоставлении информации по вопросам предоставлении Муниципальной услуги;</w:t>
      </w:r>
    </w:p>
    <w:p w:rsidR="003611FE" w:rsidRPr="00C64214" w:rsidRDefault="003611FE" w:rsidP="003611FE">
      <w:pPr>
        <w:ind w:firstLine="709"/>
        <w:jc w:val="both"/>
      </w:pPr>
      <w:r w:rsidRPr="00C64214">
        <w:t>б) нарушение срока регистрации запроса заявителя о предоставлении Муниципальной услуги;</w:t>
      </w:r>
    </w:p>
    <w:p w:rsidR="003611FE" w:rsidRPr="00C64214" w:rsidRDefault="003611FE" w:rsidP="003611FE">
      <w:pPr>
        <w:ind w:firstLine="709"/>
        <w:jc w:val="both"/>
      </w:pPr>
      <w:r w:rsidRPr="00C64214">
        <w:t>в) нарушение срока предоставления Муниципальной услуги;</w:t>
      </w:r>
    </w:p>
    <w:p w:rsidR="003611FE" w:rsidRPr="00C64214" w:rsidRDefault="003611FE" w:rsidP="003611FE">
      <w:pPr>
        <w:ind w:firstLine="709"/>
        <w:jc w:val="both"/>
      </w:pPr>
      <w:r w:rsidRPr="00C64214">
        <w:t>г)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3611FE" w:rsidRPr="00C64214" w:rsidRDefault="003611FE" w:rsidP="003611FE">
      <w:pPr>
        <w:ind w:firstLine="709"/>
        <w:jc w:val="both"/>
      </w:pPr>
      <w:r w:rsidRPr="00C64214">
        <w:t>д) отказ в приеме документов;</w:t>
      </w:r>
    </w:p>
    <w:p w:rsidR="003611FE" w:rsidRPr="00C64214" w:rsidRDefault="003611FE" w:rsidP="003611FE">
      <w:pPr>
        <w:ind w:firstLine="709"/>
        <w:jc w:val="both"/>
      </w:pPr>
      <w:r w:rsidRPr="00C64214">
        <w:t>е) затребование с заявителя платы при предоставлении Муниципальной услуги;</w:t>
      </w:r>
    </w:p>
    <w:p w:rsidR="003611FE" w:rsidRPr="00C64214" w:rsidRDefault="003611FE" w:rsidP="003611FE">
      <w:pPr>
        <w:ind w:firstLine="709"/>
        <w:jc w:val="both"/>
      </w:pPr>
      <w:r w:rsidRPr="00C64214">
        <w:t>ж) отказ в предоставлении Муниципальной услуги, в том числе решение об отказе в выдаче разрешения на ввод объекта в эксплуатацию;</w:t>
      </w:r>
    </w:p>
    <w:p w:rsidR="003611FE" w:rsidRPr="00C64214" w:rsidRDefault="003611FE" w:rsidP="003611FE">
      <w:pPr>
        <w:ind w:firstLine="709"/>
        <w:jc w:val="both"/>
      </w:pPr>
      <w:r w:rsidRPr="00C64214">
        <w:t>з) решение об отмене разрешения на ввод объекта в эксплуатацию;</w:t>
      </w:r>
    </w:p>
    <w:p w:rsidR="003611FE" w:rsidRPr="00C64214" w:rsidRDefault="003611FE" w:rsidP="003611FE">
      <w:pPr>
        <w:ind w:firstLine="709"/>
        <w:jc w:val="both"/>
      </w:pPr>
      <w:r w:rsidRPr="00C64214">
        <w:t>и)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611FE" w:rsidRPr="00C64214" w:rsidRDefault="003611FE" w:rsidP="003611FE">
      <w:pPr>
        <w:ind w:firstLine="709"/>
        <w:jc w:val="both"/>
      </w:pPr>
      <w:r w:rsidRPr="00C64214">
        <w:t xml:space="preserve">5.3. Основанием для начала процедуры досудебного (внесудебного) обжалования является подача заявителем жалобы, соответствующей требованиям </w:t>
      </w:r>
      <w:hyperlink r:id="rId40" w:history="1">
        <w:r w:rsidRPr="00C64214">
          <w:rPr>
            <w:rStyle w:val="af7"/>
            <w:color w:val="auto"/>
          </w:rPr>
          <w:t>части 5 статьи 11.2</w:t>
        </w:r>
      </w:hyperlink>
      <w:r w:rsidRPr="00C64214">
        <w:t xml:space="preserve"> Федерального закона от 27 июля 2010 года </w:t>
      </w:r>
      <w:r>
        <w:t>№</w:t>
      </w:r>
      <w:r w:rsidRPr="00C64214">
        <w:t xml:space="preserve"> 210-ФЗ </w:t>
      </w:r>
      <w:r>
        <w:t>«</w:t>
      </w:r>
      <w:r w:rsidRPr="00C64214">
        <w:t>Об организации предоставления государственных и муниципальных услуг</w:t>
      </w:r>
      <w:r>
        <w:t>»</w:t>
      </w:r>
      <w:r w:rsidRPr="00C64214">
        <w:t>.</w:t>
      </w:r>
    </w:p>
    <w:p w:rsidR="003611FE" w:rsidRPr="00C64214" w:rsidRDefault="003611FE" w:rsidP="003611FE">
      <w:pPr>
        <w:ind w:firstLine="709"/>
        <w:jc w:val="both"/>
      </w:pPr>
      <w:bookmarkStart w:id="70" w:name="sub_503"/>
      <w:bookmarkEnd w:id="70"/>
      <w:r w:rsidRPr="00C64214">
        <w:t>5.4. Жалоба подается в Администрацию в письменной форме на бумажном носителе или в электронной форме. Жалобы на решения, принятые главой Администрации, подаются главе</w:t>
      </w:r>
      <w:r>
        <w:t xml:space="preserve"> муниципального образования</w:t>
      </w:r>
      <w:r w:rsidRPr="00C64214">
        <w:t>.</w:t>
      </w:r>
    </w:p>
    <w:p w:rsidR="003611FE" w:rsidRPr="00C64214" w:rsidRDefault="003611FE" w:rsidP="003611FE">
      <w:pPr>
        <w:ind w:firstLine="709"/>
        <w:jc w:val="both"/>
      </w:pPr>
      <w:bookmarkStart w:id="71" w:name="sub_504"/>
      <w:bookmarkEnd w:id="71"/>
      <w:r w:rsidRPr="00C64214">
        <w:t>Жалоба подается в письменной форме на бумажном носителе или в электронной форме. Жалоба может быть направлена по почте, через МФЦ, с использованием информационно-телекоммуникационной сети "Интернет", официального сайта Учреждения, официального сайта Администрации, портала государственных и муниципальных услуг Ленинградской области, а также может быть принята при личном приеме заявителя.</w:t>
      </w:r>
    </w:p>
    <w:p w:rsidR="003611FE" w:rsidRPr="00C64214" w:rsidRDefault="003611FE" w:rsidP="003611FE">
      <w:pPr>
        <w:ind w:firstLine="709"/>
        <w:jc w:val="both"/>
      </w:pPr>
      <w:bookmarkStart w:id="72" w:name="sub_20197"/>
      <w:bookmarkEnd w:id="72"/>
      <w:r w:rsidRPr="00C64214">
        <w:t>5.5.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законом тайну.</w:t>
      </w:r>
    </w:p>
    <w:p w:rsidR="003611FE" w:rsidRPr="00C64214" w:rsidRDefault="003611FE" w:rsidP="003611FE">
      <w:pPr>
        <w:ind w:firstLine="709"/>
        <w:jc w:val="both"/>
      </w:pPr>
      <w:bookmarkStart w:id="73" w:name="sub_505"/>
      <w:bookmarkEnd w:id="73"/>
      <w:r w:rsidRPr="00C64214">
        <w:t>5.6. Жалоба, поступившая в Администрацию, регистрируется не позднее следующего рабочего дня с момента ее поступления и подлежит рассмотрению главой Администрации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611FE" w:rsidRPr="00C64214" w:rsidRDefault="003611FE" w:rsidP="003611FE">
      <w:pPr>
        <w:ind w:firstLine="709"/>
        <w:jc w:val="both"/>
      </w:pPr>
      <w:bookmarkStart w:id="74" w:name="sub_506"/>
      <w:bookmarkEnd w:id="74"/>
      <w:r w:rsidRPr="00C64214">
        <w:t>5.7. Исчерпывающий перечень случаев, в которых ответ на жалобу не дается:</w:t>
      </w:r>
    </w:p>
    <w:p w:rsidR="003611FE" w:rsidRPr="00C64214" w:rsidRDefault="003611FE" w:rsidP="003611FE">
      <w:pPr>
        <w:ind w:firstLine="709"/>
        <w:jc w:val="both"/>
      </w:pPr>
      <w:r w:rsidRPr="00C64214">
        <w:t>а) наличие в жалобе нецензурных либо оскорбительных выражений, угроз жизни, здоровью и имуществу должностного лица, а также членов его семьи;</w:t>
      </w:r>
    </w:p>
    <w:p w:rsidR="003611FE" w:rsidRPr="00C64214" w:rsidRDefault="003611FE" w:rsidP="003611FE">
      <w:pPr>
        <w:ind w:firstLine="709"/>
        <w:jc w:val="both"/>
      </w:pPr>
      <w:r w:rsidRPr="00C64214">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611FE" w:rsidRPr="00C64214" w:rsidRDefault="003611FE" w:rsidP="003611FE">
      <w:pPr>
        <w:ind w:firstLine="709"/>
        <w:jc w:val="both"/>
      </w:pPr>
      <w:r w:rsidRPr="00C64214">
        <w:t>5.8. По результатам рассмотрения жалобы принимается одно из следующих решений:</w:t>
      </w:r>
    </w:p>
    <w:p w:rsidR="003611FE" w:rsidRPr="00C64214" w:rsidRDefault="003611FE" w:rsidP="003611FE">
      <w:pPr>
        <w:ind w:firstLine="709"/>
        <w:jc w:val="both"/>
      </w:pPr>
      <w:bookmarkStart w:id="75" w:name="sub_508"/>
      <w:bookmarkEnd w:id="75"/>
      <w:r w:rsidRPr="00C64214">
        <w:lastRenderedPageBreak/>
        <w:t>1) удовлетворить жалобу, в том числе в форме отмены принятого решения, включая решения об отказе в выдаче разрешения на ввод объекта в эксплуатацию, решения об отмене разрешения на ввод объекта в эксплуатацию, исправления допущенных опечаток и ошибок в выданных в результате предоставления Муниципальной услуги документах, а также в иных формах;</w:t>
      </w:r>
    </w:p>
    <w:p w:rsidR="003611FE" w:rsidRPr="00C64214" w:rsidRDefault="003611FE" w:rsidP="003611FE">
      <w:pPr>
        <w:ind w:firstLine="709"/>
        <w:jc w:val="both"/>
      </w:pPr>
      <w:bookmarkStart w:id="76" w:name="sub_5081"/>
      <w:bookmarkEnd w:id="76"/>
      <w:r w:rsidRPr="00C64214">
        <w:t>2) отказать в удовлетворении жалобы.</w:t>
      </w:r>
    </w:p>
    <w:p w:rsidR="003611FE" w:rsidRPr="00C64214" w:rsidRDefault="003611FE" w:rsidP="003611FE">
      <w:pPr>
        <w:ind w:firstLine="709"/>
        <w:jc w:val="both"/>
      </w:pPr>
      <w:r w:rsidRPr="00C64214">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11FE" w:rsidRPr="00C64214" w:rsidRDefault="003611FE" w:rsidP="003611FE">
      <w:pPr>
        <w:ind w:firstLine="709"/>
        <w:jc w:val="both"/>
      </w:pPr>
      <w:r w:rsidRPr="00C64214">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11FE" w:rsidRPr="00C64214" w:rsidRDefault="003611FE" w:rsidP="003611FE">
      <w:pPr>
        <w:ind w:firstLine="709"/>
        <w:jc w:val="both"/>
      </w:pPr>
      <w:bookmarkStart w:id="77" w:name="sub_509"/>
      <w:r w:rsidRPr="00C64214">
        <w:t>5.10. Решения об отказе в выдаче разрешения на ввод объекта в эксплуатацию, об отмене разрешения на ввод объекта в эксплуатацию могут быть оспорены заявителем в судебном порядке.</w:t>
      </w:r>
    </w:p>
    <w:bookmarkEnd w:id="77"/>
    <w:p w:rsidR="003611FE" w:rsidRPr="00B136B0" w:rsidRDefault="003611FE" w:rsidP="003611FE">
      <w:pPr>
        <w:ind w:firstLine="709"/>
        <w:jc w:val="both"/>
      </w:pPr>
      <w:r w:rsidRPr="00C64214">
        <w:t xml:space="preserve">Решения, действия (бездействие) Администрации, должностных лиц Администрации обжалуются в суд в сроки и в </w:t>
      </w:r>
      <w:r w:rsidRPr="00B136B0">
        <w:t xml:space="preserve">порядке, установленные </w:t>
      </w:r>
      <w:hyperlink r:id="rId41" w:history="1">
        <w:r w:rsidRPr="00B136B0">
          <w:rPr>
            <w:rStyle w:val="af7"/>
            <w:color w:val="auto"/>
          </w:rPr>
          <w:t>гражданским процессуальным</w:t>
        </w:r>
      </w:hyperlink>
      <w:r w:rsidRPr="00B136B0">
        <w:t xml:space="preserve"> и </w:t>
      </w:r>
      <w:hyperlink r:id="rId42" w:history="1">
        <w:r w:rsidRPr="00B136B0">
          <w:rPr>
            <w:rStyle w:val="af7"/>
            <w:color w:val="auto"/>
          </w:rPr>
          <w:t>арбитражным процессуальным законодательством</w:t>
        </w:r>
      </w:hyperlink>
      <w:r w:rsidRPr="00B136B0">
        <w:t>.</w:t>
      </w:r>
    </w:p>
    <w:p w:rsidR="003611FE" w:rsidRPr="003374F4" w:rsidRDefault="003611FE" w:rsidP="003611FE">
      <w:pPr>
        <w:ind w:left="5670" w:firstLine="4320"/>
        <w:jc w:val="right"/>
        <w:rPr>
          <w:bCs/>
          <w:i/>
          <w:kern w:val="1"/>
          <w:szCs w:val="28"/>
          <w:lang w:eastAsia="ar-SA"/>
        </w:rPr>
      </w:pPr>
      <w:r w:rsidRPr="00B136B0">
        <w:br w:type="page"/>
      </w:r>
      <w:r w:rsidRPr="003374F4">
        <w:rPr>
          <w:i/>
          <w:kern w:val="1"/>
          <w:szCs w:val="28"/>
          <w:lang w:eastAsia="ar-SA"/>
        </w:rPr>
        <w:lastRenderedPageBreak/>
        <w:t xml:space="preserve">                                                                   </w:t>
      </w:r>
      <w:bookmarkStart w:id="78" w:name="sub_1100"/>
      <w:r w:rsidRPr="003374F4">
        <w:rPr>
          <w:bCs/>
          <w:i/>
          <w:kern w:val="1"/>
          <w:szCs w:val="28"/>
          <w:lang w:eastAsia="ar-SA"/>
        </w:rPr>
        <w:t>Приложение 1</w:t>
      </w:r>
    </w:p>
    <w:p w:rsidR="003611FE" w:rsidRPr="003374F4" w:rsidRDefault="003611FE" w:rsidP="003611FE">
      <w:pPr>
        <w:widowControl w:val="0"/>
        <w:suppressAutoHyphens/>
        <w:autoSpaceDE w:val="0"/>
        <w:ind w:firstLine="5670"/>
        <w:jc w:val="right"/>
        <w:rPr>
          <w:bCs/>
          <w:i/>
          <w:kern w:val="1"/>
          <w:szCs w:val="28"/>
          <w:lang w:eastAsia="ar-SA"/>
        </w:rPr>
      </w:pPr>
      <w:r w:rsidRPr="003374F4">
        <w:rPr>
          <w:bCs/>
          <w:i/>
          <w:kern w:val="1"/>
          <w:szCs w:val="28"/>
          <w:lang w:eastAsia="ar-SA"/>
        </w:rPr>
        <w:t xml:space="preserve">к </w:t>
      </w:r>
      <w:hyperlink w:anchor="sub_1000" w:history="1">
        <w:r w:rsidRPr="000B3B53">
          <w:rPr>
            <w:i/>
            <w:kern w:val="1"/>
            <w:szCs w:val="28"/>
          </w:rPr>
          <w:t>Административному регламенту</w:t>
        </w:r>
      </w:hyperlink>
    </w:p>
    <w:p w:rsidR="003611FE" w:rsidRPr="003374F4" w:rsidRDefault="003611FE" w:rsidP="003611FE">
      <w:pPr>
        <w:widowControl w:val="0"/>
        <w:suppressAutoHyphens/>
        <w:autoSpaceDE w:val="0"/>
        <w:ind w:firstLine="720"/>
        <w:jc w:val="right"/>
        <w:rPr>
          <w:kern w:val="1"/>
          <w:sz w:val="28"/>
          <w:szCs w:val="28"/>
          <w:lang w:eastAsia="ar-SA"/>
        </w:rPr>
      </w:pPr>
    </w:p>
    <w:tbl>
      <w:tblPr>
        <w:tblW w:w="0" w:type="auto"/>
        <w:tblLayout w:type="fixed"/>
        <w:tblCellMar>
          <w:left w:w="28" w:type="dxa"/>
          <w:right w:w="28" w:type="dxa"/>
        </w:tblCellMar>
        <w:tblLook w:val="0000" w:firstRow="0" w:lastRow="0" w:firstColumn="0" w:lastColumn="0" w:noHBand="0" w:noVBand="0"/>
      </w:tblPr>
      <w:tblGrid>
        <w:gridCol w:w="2660"/>
      </w:tblGrid>
      <w:tr w:rsidR="003611FE" w:rsidRPr="003374F4" w:rsidTr="00501EBB">
        <w:tc>
          <w:tcPr>
            <w:tcW w:w="2660" w:type="dxa"/>
            <w:tcBorders>
              <w:top w:val="single" w:sz="4" w:space="0" w:color="auto"/>
              <w:left w:val="single" w:sz="4" w:space="0" w:color="auto"/>
              <w:bottom w:val="single" w:sz="4" w:space="0" w:color="auto"/>
              <w:right w:val="single" w:sz="4" w:space="0" w:color="auto"/>
            </w:tcBorders>
            <w:vAlign w:val="center"/>
          </w:tcPr>
          <w:p w:rsidR="003611FE" w:rsidRPr="003374F4" w:rsidRDefault="003611FE" w:rsidP="00501EBB">
            <w:pPr>
              <w:autoSpaceDE w:val="0"/>
              <w:autoSpaceDN w:val="0"/>
              <w:jc w:val="center"/>
              <w:rPr>
                <w:sz w:val="20"/>
                <w:szCs w:val="20"/>
              </w:rPr>
            </w:pPr>
            <w:r w:rsidRPr="003374F4">
              <w:rPr>
                <w:sz w:val="20"/>
                <w:szCs w:val="20"/>
              </w:rPr>
              <w:t>Отметка о принятии</w:t>
            </w:r>
            <w:r w:rsidRPr="003374F4">
              <w:rPr>
                <w:sz w:val="20"/>
                <w:szCs w:val="20"/>
              </w:rPr>
              <w:br/>
              <w:t>на рассмотрение</w:t>
            </w:r>
          </w:p>
        </w:tc>
      </w:tr>
    </w:tbl>
    <w:p w:rsidR="003611FE" w:rsidRPr="003374F4" w:rsidRDefault="003611FE" w:rsidP="003611FE">
      <w:pPr>
        <w:widowControl w:val="0"/>
        <w:suppressAutoHyphens/>
        <w:autoSpaceDE w:val="0"/>
        <w:ind w:left="3544" w:firstLine="56"/>
        <w:jc w:val="both"/>
        <w:rPr>
          <w:iCs/>
        </w:rPr>
      </w:pPr>
      <w:r>
        <w:rPr>
          <w:iCs/>
        </w:rPr>
        <w:t>Г</w:t>
      </w:r>
      <w:r w:rsidRPr="003374F4">
        <w:rPr>
          <w:iCs/>
        </w:rPr>
        <w:t>лав</w:t>
      </w:r>
      <w:r>
        <w:rPr>
          <w:iCs/>
        </w:rPr>
        <w:t>е</w:t>
      </w:r>
      <w:r w:rsidRPr="003374F4">
        <w:rPr>
          <w:iCs/>
        </w:rPr>
        <w:t xml:space="preserve"> администрации </w:t>
      </w:r>
      <w:r w:rsidRPr="003374F4">
        <w:rPr>
          <w:bCs/>
          <w:iCs/>
        </w:rPr>
        <w:t xml:space="preserve">МО </w:t>
      </w:r>
      <w:r w:rsidRPr="003374F4">
        <w:rPr>
          <w:iCs/>
        </w:rPr>
        <w:t>«</w:t>
      </w:r>
      <w:r>
        <w:rPr>
          <w:iCs/>
        </w:rPr>
        <w:t>Муринское</w:t>
      </w:r>
      <w:r w:rsidRPr="003374F4">
        <w:rPr>
          <w:iCs/>
        </w:rPr>
        <w:t xml:space="preserve"> городское </w:t>
      </w:r>
    </w:p>
    <w:p w:rsidR="003611FE" w:rsidRPr="003374F4" w:rsidRDefault="003611FE" w:rsidP="003611FE">
      <w:pPr>
        <w:autoSpaceDE w:val="0"/>
        <w:autoSpaceDN w:val="0"/>
        <w:ind w:left="3544"/>
        <w:jc w:val="both"/>
        <w:rPr>
          <w:iCs/>
        </w:rPr>
      </w:pPr>
      <w:r w:rsidRPr="003374F4">
        <w:rPr>
          <w:iCs/>
        </w:rPr>
        <w:t>поселение» Всеволожского муниципального района ЛО</w:t>
      </w:r>
    </w:p>
    <w:p w:rsidR="003611FE" w:rsidRPr="003374F4" w:rsidRDefault="003611FE" w:rsidP="003611FE">
      <w:pPr>
        <w:pBdr>
          <w:top w:val="single" w:sz="4" w:space="1" w:color="auto"/>
        </w:pBdr>
        <w:autoSpaceDE w:val="0"/>
        <w:autoSpaceDN w:val="0"/>
        <w:ind w:left="3544"/>
        <w:jc w:val="center"/>
        <w:rPr>
          <w:sz w:val="2"/>
          <w:szCs w:val="2"/>
        </w:rPr>
      </w:pPr>
      <w:r w:rsidRPr="003374F4">
        <w:rPr>
          <w:sz w:val="20"/>
          <w:szCs w:val="20"/>
        </w:rPr>
        <w:t>(наименование муниципального образования)</w:t>
      </w:r>
    </w:p>
    <w:p w:rsidR="003611FE" w:rsidRPr="003374F4" w:rsidRDefault="003611FE" w:rsidP="003611FE">
      <w:pPr>
        <w:autoSpaceDE w:val="0"/>
        <w:autoSpaceDN w:val="0"/>
        <w:ind w:left="3544"/>
      </w:pPr>
    </w:p>
    <w:p w:rsidR="003611FE" w:rsidRPr="003374F4" w:rsidRDefault="003611FE" w:rsidP="003611FE">
      <w:pPr>
        <w:autoSpaceDE w:val="0"/>
        <w:autoSpaceDN w:val="0"/>
        <w:ind w:left="3544"/>
      </w:pPr>
      <w:r w:rsidRPr="003374F4">
        <w:t>от</w:t>
      </w:r>
    </w:p>
    <w:p w:rsidR="003611FE" w:rsidRPr="003374F4" w:rsidRDefault="003611FE" w:rsidP="003611FE">
      <w:pPr>
        <w:pBdr>
          <w:top w:val="single" w:sz="4" w:space="1" w:color="auto"/>
        </w:pBdr>
        <w:autoSpaceDE w:val="0"/>
        <w:autoSpaceDN w:val="0"/>
        <w:ind w:left="3544"/>
        <w:jc w:val="center"/>
        <w:rPr>
          <w:sz w:val="2"/>
          <w:szCs w:val="2"/>
        </w:rPr>
      </w:pPr>
      <w:r w:rsidRPr="003374F4">
        <w:rPr>
          <w:sz w:val="20"/>
          <w:szCs w:val="20"/>
        </w:rPr>
        <w:t>(наименование застройщика</w:t>
      </w:r>
    </w:p>
    <w:p w:rsidR="003611FE" w:rsidRPr="003374F4" w:rsidRDefault="003611FE" w:rsidP="003611FE">
      <w:pPr>
        <w:autoSpaceDE w:val="0"/>
        <w:autoSpaceDN w:val="0"/>
        <w:ind w:left="3544"/>
      </w:pPr>
    </w:p>
    <w:p w:rsidR="003611FE" w:rsidRPr="003374F4" w:rsidRDefault="003611FE" w:rsidP="003611FE">
      <w:pPr>
        <w:pBdr>
          <w:top w:val="single" w:sz="4" w:space="1" w:color="auto"/>
        </w:pBdr>
        <w:autoSpaceDE w:val="0"/>
        <w:autoSpaceDN w:val="0"/>
        <w:ind w:left="3544"/>
        <w:jc w:val="center"/>
        <w:rPr>
          <w:sz w:val="2"/>
          <w:szCs w:val="2"/>
        </w:rPr>
      </w:pPr>
      <w:r w:rsidRPr="003374F4">
        <w:rPr>
          <w:sz w:val="20"/>
          <w:szCs w:val="20"/>
        </w:rPr>
        <w:t xml:space="preserve">(фамилия, имя, отчество – для граждан, </w:t>
      </w:r>
    </w:p>
    <w:p w:rsidR="003611FE" w:rsidRPr="003374F4" w:rsidRDefault="003611FE" w:rsidP="003611FE">
      <w:pPr>
        <w:autoSpaceDE w:val="0"/>
        <w:autoSpaceDN w:val="0"/>
        <w:ind w:left="3544"/>
      </w:pPr>
    </w:p>
    <w:p w:rsidR="003611FE" w:rsidRPr="003374F4" w:rsidRDefault="003611FE" w:rsidP="003611FE">
      <w:pPr>
        <w:pBdr>
          <w:top w:val="single" w:sz="4" w:space="1" w:color="auto"/>
        </w:pBdr>
        <w:autoSpaceDE w:val="0"/>
        <w:autoSpaceDN w:val="0"/>
        <w:ind w:left="3544"/>
        <w:jc w:val="center"/>
        <w:rPr>
          <w:sz w:val="2"/>
          <w:szCs w:val="2"/>
        </w:rPr>
      </w:pPr>
      <w:r w:rsidRPr="003374F4">
        <w:rPr>
          <w:sz w:val="20"/>
          <w:szCs w:val="20"/>
        </w:rPr>
        <w:t xml:space="preserve">полное наименование организации, ИНН – для юридических лиц), </w:t>
      </w:r>
    </w:p>
    <w:p w:rsidR="003611FE" w:rsidRPr="003374F4" w:rsidRDefault="003611FE" w:rsidP="003611FE">
      <w:pPr>
        <w:autoSpaceDE w:val="0"/>
        <w:autoSpaceDN w:val="0"/>
        <w:ind w:left="3544"/>
        <w:jc w:val="right"/>
      </w:pPr>
    </w:p>
    <w:p w:rsidR="003611FE" w:rsidRPr="003374F4" w:rsidRDefault="003611FE" w:rsidP="003611FE">
      <w:pPr>
        <w:pBdr>
          <w:top w:val="single" w:sz="4" w:space="1" w:color="auto"/>
        </w:pBdr>
        <w:autoSpaceDE w:val="0"/>
        <w:autoSpaceDN w:val="0"/>
        <w:ind w:left="3544"/>
        <w:jc w:val="center"/>
        <w:rPr>
          <w:sz w:val="2"/>
          <w:szCs w:val="2"/>
        </w:rPr>
      </w:pPr>
      <w:r w:rsidRPr="003374F4">
        <w:rPr>
          <w:sz w:val="20"/>
          <w:szCs w:val="20"/>
        </w:rPr>
        <w:t>его почтовый индекс, адрес, адрес электронной почты)</w:t>
      </w:r>
    </w:p>
    <w:p w:rsidR="003611FE" w:rsidRPr="003374F4" w:rsidRDefault="003611FE" w:rsidP="003611FE">
      <w:pPr>
        <w:autoSpaceDE w:val="0"/>
        <w:autoSpaceDN w:val="0"/>
        <w:spacing w:before="360"/>
        <w:jc w:val="center"/>
        <w:rPr>
          <w:b/>
          <w:bCs/>
          <w:spacing w:val="20"/>
        </w:rPr>
      </w:pPr>
      <w:r w:rsidRPr="003374F4">
        <w:rPr>
          <w:b/>
          <w:bCs/>
          <w:spacing w:val="20"/>
        </w:rPr>
        <w:t>ЗАЯВЛЕНИЕ</w:t>
      </w:r>
    </w:p>
    <w:p w:rsidR="003611FE" w:rsidRPr="003374F4" w:rsidRDefault="003611FE" w:rsidP="003611FE">
      <w:pPr>
        <w:autoSpaceDE w:val="0"/>
        <w:autoSpaceDN w:val="0"/>
        <w:spacing w:after="360"/>
        <w:jc w:val="center"/>
        <w:rPr>
          <w:b/>
          <w:bCs/>
        </w:rPr>
      </w:pPr>
      <w:r w:rsidRPr="003374F4">
        <w:rPr>
          <w:b/>
          <w:bCs/>
        </w:rPr>
        <w:t>о выдаче разрешения на ввод объекта в эксплуатацию</w:t>
      </w:r>
    </w:p>
    <w:p w:rsidR="003611FE" w:rsidRPr="003374F4" w:rsidRDefault="003611FE" w:rsidP="003611FE">
      <w:pPr>
        <w:tabs>
          <w:tab w:val="left" w:pos="3261"/>
        </w:tabs>
        <w:autoSpaceDE w:val="0"/>
        <w:autoSpaceDN w:val="0"/>
      </w:pPr>
    </w:p>
    <w:p w:rsidR="003611FE" w:rsidRPr="003374F4" w:rsidRDefault="003611FE" w:rsidP="003611FE">
      <w:pPr>
        <w:tabs>
          <w:tab w:val="left" w:pos="5964"/>
        </w:tabs>
        <w:autoSpaceDE w:val="0"/>
        <w:autoSpaceDN w:val="0"/>
        <w:ind w:left="5387" w:hanging="5387"/>
      </w:pPr>
      <w:r w:rsidRPr="003374F4">
        <w:t>Прошу выдать разрешение на ввод в эксплуатацию</w:t>
      </w:r>
      <w:r w:rsidRPr="003374F4">
        <w:tab/>
      </w:r>
      <w:r w:rsidRPr="003374F4">
        <w:rPr>
          <w:iCs/>
        </w:rPr>
        <w:t>построенного/реконструированного</w:t>
      </w:r>
      <w:r w:rsidRPr="003374F4">
        <w:tab/>
      </w:r>
    </w:p>
    <w:p w:rsidR="003611FE" w:rsidRPr="003374F4" w:rsidRDefault="003611FE" w:rsidP="003611FE">
      <w:pPr>
        <w:pBdr>
          <w:top w:val="single" w:sz="6" w:space="1" w:color="auto"/>
        </w:pBdr>
        <w:autoSpaceDE w:val="0"/>
        <w:autoSpaceDN w:val="0"/>
        <w:ind w:left="5387"/>
      </w:pPr>
    </w:p>
    <w:p w:rsidR="003611FE" w:rsidRPr="003374F4" w:rsidRDefault="003611FE" w:rsidP="003611FE">
      <w:pPr>
        <w:autoSpaceDE w:val="0"/>
        <w:autoSpaceDN w:val="0"/>
      </w:pPr>
      <w:r w:rsidRPr="003374F4">
        <w:rPr>
          <w:iCs/>
        </w:rPr>
        <w:t>объекта капитального строительства/ линейного объекта/</w:t>
      </w:r>
      <w:r w:rsidRPr="003374F4">
        <w:t xml:space="preserve"> объекта капитального строительства, </w:t>
      </w:r>
    </w:p>
    <w:p w:rsidR="003611FE" w:rsidRPr="003374F4" w:rsidRDefault="003611FE" w:rsidP="003611FE">
      <w:pPr>
        <w:pBdr>
          <w:top w:val="single" w:sz="6" w:space="1" w:color="auto"/>
        </w:pBdr>
        <w:autoSpaceDE w:val="0"/>
        <w:autoSpaceDN w:val="0"/>
      </w:pPr>
    </w:p>
    <w:p w:rsidR="003611FE" w:rsidRPr="003374F4" w:rsidRDefault="003611FE" w:rsidP="003611FE">
      <w:pPr>
        <w:autoSpaceDE w:val="0"/>
        <w:autoSpaceDN w:val="0"/>
      </w:pPr>
      <w:r w:rsidRPr="003374F4">
        <w:t>входящего в состав линейного объекта</w:t>
      </w:r>
    </w:p>
    <w:p w:rsidR="003611FE" w:rsidRPr="003374F4" w:rsidRDefault="003611FE" w:rsidP="003611FE">
      <w:pPr>
        <w:pBdr>
          <w:top w:val="single" w:sz="4" w:space="1" w:color="auto"/>
        </w:pBdr>
        <w:autoSpaceDE w:val="0"/>
        <w:autoSpaceDN w:val="0"/>
        <w:rPr>
          <w:sz w:val="2"/>
          <w:szCs w:val="2"/>
        </w:rPr>
      </w:pPr>
    </w:p>
    <w:p w:rsidR="003611FE" w:rsidRPr="003374F4" w:rsidRDefault="003611FE" w:rsidP="003611FE">
      <w:pPr>
        <w:autoSpaceDE w:val="0"/>
        <w:autoSpaceDN w:val="0"/>
        <w:jc w:val="center"/>
      </w:pPr>
      <w:r w:rsidRPr="003374F4">
        <w:rPr>
          <w:sz w:val="20"/>
          <w:szCs w:val="20"/>
        </w:rPr>
        <w:t>(ненужное зачеркнуть)</w:t>
      </w:r>
    </w:p>
    <w:p w:rsidR="003611FE" w:rsidRPr="003374F4" w:rsidRDefault="003611FE" w:rsidP="003611FE">
      <w:pPr>
        <w:tabs>
          <w:tab w:val="left" w:pos="2552"/>
        </w:tabs>
        <w:autoSpaceDE w:val="0"/>
        <w:autoSpaceDN w:val="0"/>
        <w:spacing w:before="120"/>
      </w:pPr>
      <w:r w:rsidRPr="003374F4">
        <w:t>Наименование объекта</w:t>
      </w:r>
      <w:r w:rsidRPr="003374F4">
        <w:tab/>
      </w:r>
    </w:p>
    <w:p w:rsidR="003611FE" w:rsidRPr="003374F4" w:rsidRDefault="003611FE" w:rsidP="003611FE">
      <w:pPr>
        <w:pBdr>
          <w:top w:val="single" w:sz="4" w:space="1" w:color="auto"/>
        </w:pBdr>
        <w:autoSpaceDE w:val="0"/>
        <w:autoSpaceDN w:val="0"/>
        <w:ind w:left="2552"/>
        <w:jc w:val="center"/>
        <w:rPr>
          <w:sz w:val="2"/>
          <w:szCs w:val="2"/>
        </w:rPr>
      </w:pPr>
      <w:r w:rsidRPr="003374F4">
        <w:rPr>
          <w:sz w:val="20"/>
          <w:szCs w:val="20"/>
        </w:rPr>
        <w:t xml:space="preserve">(наименование объекта (этапа) капитального строительства </w:t>
      </w:r>
    </w:p>
    <w:p w:rsidR="003611FE" w:rsidRPr="003374F4" w:rsidRDefault="003611FE" w:rsidP="003611FE">
      <w:pPr>
        <w:autoSpaceDE w:val="0"/>
        <w:autoSpaceDN w:val="0"/>
        <w:spacing w:before="120"/>
        <w:jc w:val="right"/>
      </w:pPr>
    </w:p>
    <w:p w:rsidR="003611FE" w:rsidRPr="003374F4" w:rsidRDefault="003611FE" w:rsidP="003611FE">
      <w:pPr>
        <w:pBdr>
          <w:top w:val="single" w:sz="4" w:space="1" w:color="auto"/>
        </w:pBdr>
        <w:autoSpaceDE w:val="0"/>
        <w:autoSpaceDN w:val="0"/>
        <w:rPr>
          <w:sz w:val="2"/>
          <w:szCs w:val="2"/>
        </w:rPr>
      </w:pPr>
    </w:p>
    <w:p w:rsidR="003611FE" w:rsidRPr="003374F4" w:rsidRDefault="003611FE" w:rsidP="003611FE">
      <w:pPr>
        <w:tabs>
          <w:tab w:val="left" w:pos="-5103"/>
        </w:tabs>
        <w:autoSpaceDE w:val="0"/>
        <w:autoSpaceDN w:val="0"/>
        <w:ind w:left="5245" w:hanging="5245"/>
        <w:jc w:val="center"/>
      </w:pPr>
      <w:r w:rsidRPr="003374F4">
        <w:rPr>
          <w:sz w:val="20"/>
          <w:szCs w:val="20"/>
        </w:rPr>
        <w:t>в соответствии с утвержденной проектной документацией, кадастровый номер объекта)</w:t>
      </w:r>
    </w:p>
    <w:p w:rsidR="003611FE" w:rsidRPr="003374F4" w:rsidRDefault="003611FE" w:rsidP="003611FE">
      <w:pPr>
        <w:tabs>
          <w:tab w:val="left" w:pos="-4536"/>
        </w:tabs>
        <w:autoSpaceDE w:val="0"/>
        <w:autoSpaceDN w:val="0"/>
        <w:ind w:left="3544" w:hanging="3544"/>
      </w:pPr>
    </w:p>
    <w:p w:rsidR="003611FE" w:rsidRPr="003374F4" w:rsidRDefault="003611FE" w:rsidP="003611FE">
      <w:pPr>
        <w:tabs>
          <w:tab w:val="left" w:pos="-4536"/>
          <w:tab w:val="center" w:pos="5102"/>
        </w:tabs>
        <w:autoSpaceDE w:val="0"/>
        <w:autoSpaceDN w:val="0"/>
        <w:ind w:left="3544" w:hanging="3544"/>
      </w:pPr>
      <w:r w:rsidRPr="003374F4">
        <w:t>Адрес (местоположение) объекта</w:t>
      </w:r>
      <w:r w:rsidRPr="003374F4">
        <w:tab/>
      </w:r>
    </w:p>
    <w:p w:rsidR="003611FE" w:rsidRPr="003374F4" w:rsidRDefault="003611FE" w:rsidP="003611FE">
      <w:pPr>
        <w:pBdr>
          <w:top w:val="single" w:sz="6" w:space="1" w:color="auto"/>
        </w:pBdr>
        <w:tabs>
          <w:tab w:val="left" w:pos="-4536"/>
        </w:tabs>
        <w:autoSpaceDE w:val="0"/>
        <w:autoSpaceDN w:val="0"/>
        <w:ind w:left="3544"/>
        <w:jc w:val="center"/>
        <w:rPr>
          <w:sz w:val="20"/>
          <w:szCs w:val="20"/>
        </w:rPr>
      </w:pPr>
      <w:r w:rsidRPr="003374F4">
        <w:rPr>
          <w:sz w:val="20"/>
          <w:szCs w:val="20"/>
        </w:rPr>
        <w:t>(указываются адрес объекта капитального строительства в соответствии</w:t>
      </w:r>
    </w:p>
    <w:p w:rsidR="003611FE" w:rsidRPr="003374F4" w:rsidRDefault="003611FE" w:rsidP="003611FE">
      <w:pPr>
        <w:pBdr>
          <w:bottom w:val="single" w:sz="6" w:space="1" w:color="auto"/>
        </w:pBdr>
        <w:tabs>
          <w:tab w:val="left" w:pos="3544"/>
        </w:tabs>
        <w:autoSpaceDE w:val="0"/>
        <w:autoSpaceDN w:val="0"/>
      </w:pPr>
    </w:p>
    <w:p w:rsidR="003611FE" w:rsidRPr="003374F4" w:rsidRDefault="003611FE" w:rsidP="003611FE">
      <w:pPr>
        <w:tabs>
          <w:tab w:val="left" w:pos="3544"/>
        </w:tabs>
        <w:autoSpaceDE w:val="0"/>
        <w:autoSpaceDN w:val="0"/>
        <w:jc w:val="center"/>
        <w:rPr>
          <w:sz w:val="20"/>
          <w:szCs w:val="20"/>
        </w:rPr>
      </w:pPr>
      <w:r w:rsidRPr="003374F4">
        <w:rPr>
          <w:sz w:val="20"/>
          <w:szCs w:val="20"/>
        </w:rPr>
        <w:t>с государственным адресным реестром с указанием реквизитов документов о присвоении, об изменении адреса,</w:t>
      </w:r>
    </w:p>
    <w:p w:rsidR="003611FE" w:rsidRPr="003374F4" w:rsidRDefault="003611FE" w:rsidP="003611FE">
      <w:pPr>
        <w:tabs>
          <w:tab w:val="left" w:pos="3544"/>
        </w:tabs>
        <w:autoSpaceDE w:val="0"/>
        <w:autoSpaceDN w:val="0"/>
        <w:jc w:val="center"/>
      </w:pPr>
      <w:r w:rsidRPr="003374F4">
        <w:rPr>
          <w:sz w:val="20"/>
          <w:szCs w:val="20"/>
        </w:rPr>
        <w:t>строительный адрес)</w:t>
      </w:r>
    </w:p>
    <w:p w:rsidR="003611FE" w:rsidRPr="003374F4" w:rsidRDefault="003611FE" w:rsidP="003611FE">
      <w:pPr>
        <w:autoSpaceDE w:val="0"/>
        <w:autoSpaceDN w:val="0"/>
      </w:pPr>
    </w:p>
    <w:p w:rsidR="003611FE" w:rsidRPr="003374F4" w:rsidRDefault="003611FE" w:rsidP="003611FE">
      <w:pPr>
        <w:tabs>
          <w:tab w:val="left" w:pos="-4536"/>
        </w:tabs>
        <w:autoSpaceDE w:val="0"/>
        <w:autoSpaceDN w:val="0"/>
        <w:ind w:left="6379" w:hanging="6379"/>
      </w:pPr>
    </w:p>
    <w:p w:rsidR="003611FE" w:rsidRPr="003374F4" w:rsidRDefault="003611FE" w:rsidP="003611FE">
      <w:pPr>
        <w:tabs>
          <w:tab w:val="left" w:pos="-4536"/>
          <w:tab w:val="left" w:pos="6837"/>
        </w:tabs>
        <w:autoSpaceDE w:val="0"/>
        <w:autoSpaceDN w:val="0"/>
        <w:ind w:left="6521" w:hanging="6521"/>
      </w:pPr>
      <w:r w:rsidRPr="003374F4">
        <w:t>Кадастровый номер земельного участка (земельных участков)</w:t>
      </w:r>
      <w:r w:rsidRPr="003374F4">
        <w:tab/>
      </w:r>
    </w:p>
    <w:p w:rsidR="003611FE" w:rsidRPr="003374F4" w:rsidRDefault="003611FE" w:rsidP="003611FE">
      <w:pPr>
        <w:pBdr>
          <w:top w:val="single" w:sz="6" w:space="1" w:color="auto"/>
        </w:pBdr>
        <w:tabs>
          <w:tab w:val="left" w:pos="-4536"/>
        </w:tabs>
        <w:autoSpaceDE w:val="0"/>
        <w:autoSpaceDN w:val="0"/>
        <w:ind w:left="6521"/>
        <w:jc w:val="center"/>
        <w:rPr>
          <w:sz w:val="20"/>
          <w:szCs w:val="20"/>
        </w:rPr>
      </w:pPr>
      <w:r w:rsidRPr="003374F4">
        <w:rPr>
          <w:sz w:val="20"/>
          <w:szCs w:val="20"/>
        </w:rPr>
        <w:t xml:space="preserve">(указывается кадастровый номер </w:t>
      </w:r>
    </w:p>
    <w:p w:rsidR="003611FE" w:rsidRPr="003374F4" w:rsidRDefault="003611FE" w:rsidP="003611FE">
      <w:pPr>
        <w:pBdr>
          <w:bottom w:val="single" w:sz="6" w:space="1" w:color="auto"/>
        </w:pBdr>
        <w:tabs>
          <w:tab w:val="left" w:pos="3544"/>
        </w:tabs>
        <w:autoSpaceDE w:val="0"/>
        <w:autoSpaceDN w:val="0"/>
      </w:pPr>
    </w:p>
    <w:p w:rsidR="003611FE" w:rsidRPr="003374F4" w:rsidRDefault="003611FE" w:rsidP="003611FE">
      <w:pPr>
        <w:autoSpaceDE w:val="0"/>
        <w:autoSpaceDN w:val="0"/>
        <w:jc w:val="center"/>
        <w:rPr>
          <w:sz w:val="20"/>
          <w:szCs w:val="20"/>
        </w:rPr>
      </w:pPr>
      <w:r w:rsidRPr="003374F4">
        <w:rPr>
          <w:sz w:val="20"/>
          <w:szCs w:val="20"/>
        </w:rPr>
        <w:t xml:space="preserve">земельного участка (земельных участков), на котором (которых), над или под которым (которыми) расположено </w:t>
      </w:r>
    </w:p>
    <w:p w:rsidR="003611FE" w:rsidRPr="003374F4" w:rsidRDefault="003611FE" w:rsidP="003611FE">
      <w:pPr>
        <w:pBdr>
          <w:bottom w:val="single" w:sz="6" w:space="1" w:color="auto"/>
        </w:pBdr>
        <w:tabs>
          <w:tab w:val="left" w:pos="3544"/>
        </w:tabs>
        <w:autoSpaceDE w:val="0"/>
        <w:autoSpaceDN w:val="0"/>
      </w:pPr>
    </w:p>
    <w:p w:rsidR="003611FE" w:rsidRPr="003374F4" w:rsidRDefault="003611FE" w:rsidP="003611FE">
      <w:pPr>
        <w:autoSpaceDE w:val="0"/>
        <w:autoSpaceDN w:val="0"/>
        <w:jc w:val="center"/>
        <w:rPr>
          <w:sz w:val="20"/>
          <w:szCs w:val="20"/>
        </w:rPr>
      </w:pPr>
      <w:r w:rsidRPr="003374F4">
        <w:rPr>
          <w:sz w:val="20"/>
          <w:szCs w:val="20"/>
        </w:rPr>
        <w:t>здание, сооружение)</w:t>
      </w:r>
    </w:p>
    <w:p w:rsidR="003611FE" w:rsidRPr="003374F4" w:rsidRDefault="003611FE" w:rsidP="003611FE">
      <w:pPr>
        <w:autoSpaceDE w:val="0"/>
        <w:autoSpaceDN w:val="0"/>
        <w:jc w:val="both"/>
        <w:rPr>
          <w:sz w:val="2"/>
          <w:szCs w:val="2"/>
        </w:rPr>
      </w:pPr>
      <w:r w:rsidRPr="003374F4">
        <w:t>В отношении объекта капитального строительства выдано разрешение на строительство</w:t>
      </w:r>
      <w:r w:rsidRPr="003374F4">
        <w:br/>
      </w:r>
    </w:p>
    <w:tbl>
      <w:tblPr>
        <w:tblW w:w="0" w:type="auto"/>
        <w:tblLayout w:type="fixed"/>
        <w:tblCellMar>
          <w:left w:w="28" w:type="dxa"/>
          <w:right w:w="28" w:type="dxa"/>
        </w:tblCellMar>
        <w:tblLook w:val="0000" w:firstRow="0" w:lastRow="0" w:firstColumn="0" w:lastColumn="0" w:noHBand="0" w:noVBand="0"/>
      </w:tblPr>
      <w:tblGrid>
        <w:gridCol w:w="397"/>
        <w:gridCol w:w="1701"/>
        <w:gridCol w:w="1531"/>
        <w:gridCol w:w="2835"/>
        <w:gridCol w:w="3657"/>
      </w:tblGrid>
      <w:tr w:rsidR="003611FE" w:rsidRPr="003374F4" w:rsidTr="00501EBB">
        <w:tc>
          <w:tcPr>
            <w:tcW w:w="397" w:type="dxa"/>
            <w:tcBorders>
              <w:top w:val="nil"/>
              <w:left w:val="nil"/>
              <w:bottom w:val="nil"/>
              <w:right w:val="nil"/>
            </w:tcBorders>
            <w:vAlign w:val="bottom"/>
          </w:tcPr>
          <w:p w:rsidR="003611FE" w:rsidRPr="003374F4" w:rsidRDefault="003611FE" w:rsidP="00501EBB">
            <w:pPr>
              <w:autoSpaceDE w:val="0"/>
              <w:autoSpaceDN w:val="0"/>
            </w:pPr>
            <w:r w:rsidRPr="003374F4">
              <w:t>№</w:t>
            </w:r>
          </w:p>
        </w:tc>
        <w:tc>
          <w:tcPr>
            <w:tcW w:w="1701" w:type="dxa"/>
            <w:tcBorders>
              <w:top w:val="nil"/>
              <w:left w:val="nil"/>
              <w:bottom w:val="single" w:sz="4" w:space="0" w:color="auto"/>
              <w:right w:val="nil"/>
            </w:tcBorders>
            <w:vAlign w:val="bottom"/>
          </w:tcPr>
          <w:p w:rsidR="003611FE" w:rsidRPr="003374F4" w:rsidRDefault="003611FE" w:rsidP="00501EBB">
            <w:pPr>
              <w:autoSpaceDE w:val="0"/>
              <w:autoSpaceDN w:val="0"/>
              <w:jc w:val="center"/>
            </w:pPr>
          </w:p>
        </w:tc>
        <w:tc>
          <w:tcPr>
            <w:tcW w:w="1531" w:type="dxa"/>
            <w:tcBorders>
              <w:top w:val="nil"/>
              <w:left w:val="nil"/>
              <w:bottom w:val="nil"/>
              <w:right w:val="nil"/>
            </w:tcBorders>
            <w:vAlign w:val="bottom"/>
          </w:tcPr>
          <w:p w:rsidR="003611FE" w:rsidRPr="003374F4" w:rsidRDefault="003611FE" w:rsidP="00501EBB">
            <w:pPr>
              <w:autoSpaceDE w:val="0"/>
              <w:autoSpaceDN w:val="0"/>
            </w:pPr>
            <w:r w:rsidRPr="003374F4">
              <w:t>, дата выдачи</w:t>
            </w:r>
          </w:p>
        </w:tc>
        <w:tc>
          <w:tcPr>
            <w:tcW w:w="2835" w:type="dxa"/>
            <w:tcBorders>
              <w:top w:val="nil"/>
              <w:left w:val="nil"/>
              <w:bottom w:val="single" w:sz="4" w:space="0" w:color="auto"/>
              <w:right w:val="nil"/>
            </w:tcBorders>
            <w:vAlign w:val="bottom"/>
          </w:tcPr>
          <w:p w:rsidR="003611FE" w:rsidRPr="003374F4" w:rsidRDefault="003611FE" w:rsidP="00501EBB">
            <w:pPr>
              <w:autoSpaceDE w:val="0"/>
              <w:autoSpaceDN w:val="0"/>
              <w:jc w:val="center"/>
            </w:pPr>
          </w:p>
        </w:tc>
        <w:tc>
          <w:tcPr>
            <w:tcW w:w="3657" w:type="dxa"/>
            <w:tcBorders>
              <w:top w:val="nil"/>
              <w:left w:val="nil"/>
              <w:bottom w:val="nil"/>
              <w:right w:val="nil"/>
            </w:tcBorders>
            <w:vAlign w:val="bottom"/>
          </w:tcPr>
          <w:p w:rsidR="003611FE" w:rsidRPr="003374F4" w:rsidRDefault="003611FE" w:rsidP="00501EBB">
            <w:pPr>
              <w:autoSpaceDE w:val="0"/>
              <w:autoSpaceDN w:val="0"/>
            </w:pPr>
            <w:r w:rsidRPr="003374F4">
              <w:t>, орган, выдавший разрешение на</w:t>
            </w:r>
          </w:p>
        </w:tc>
      </w:tr>
    </w:tbl>
    <w:p w:rsidR="003611FE" w:rsidRPr="003374F4" w:rsidRDefault="003611FE" w:rsidP="003611FE">
      <w:pPr>
        <w:tabs>
          <w:tab w:val="right" w:pos="9923"/>
        </w:tabs>
        <w:autoSpaceDE w:val="0"/>
        <w:autoSpaceDN w:val="0"/>
      </w:pPr>
      <w:r w:rsidRPr="003374F4">
        <w:t xml:space="preserve">строительство  </w:t>
      </w:r>
      <w:r w:rsidRPr="003374F4">
        <w:tab/>
        <w:t>.</w:t>
      </w:r>
    </w:p>
    <w:p w:rsidR="003611FE" w:rsidRPr="003374F4" w:rsidRDefault="003611FE" w:rsidP="003611FE">
      <w:pPr>
        <w:pBdr>
          <w:top w:val="single" w:sz="4" w:space="1" w:color="auto"/>
        </w:pBdr>
        <w:autoSpaceDE w:val="0"/>
        <w:autoSpaceDN w:val="0"/>
        <w:ind w:left="1588" w:right="198"/>
        <w:rPr>
          <w:sz w:val="2"/>
          <w:szCs w:val="2"/>
        </w:rPr>
      </w:pPr>
    </w:p>
    <w:p w:rsidR="003611FE" w:rsidRPr="003374F4" w:rsidRDefault="003611FE" w:rsidP="003611FE">
      <w:pPr>
        <w:autoSpaceDE w:val="0"/>
        <w:autoSpaceDN w:val="0"/>
        <w:spacing w:before="240" w:after="120"/>
      </w:pPr>
      <w:r w:rsidRPr="003374F4">
        <w:t>II. Сведения об объ</w:t>
      </w:r>
      <w:r>
        <w:t>екте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1701"/>
        <w:gridCol w:w="2268"/>
        <w:gridCol w:w="2268"/>
      </w:tblGrid>
      <w:tr w:rsidR="003611FE" w:rsidRPr="003374F4" w:rsidTr="00501EBB">
        <w:trPr>
          <w:trHeight w:val="510"/>
        </w:trPr>
        <w:tc>
          <w:tcPr>
            <w:tcW w:w="3714" w:type="dxa"/>
            <w:vAlign w:val="center"/>
          </w:tcPr>
          <w:p w:rsidR="003611FE" w:rsidRPr="003374F4" w:rsidRDefault="003611FE" w:rsidP="00501EBB">
            <w:pPr>
              <w:autoSpaceDE w:val="0"/>
              <w:autoSpaceDN w:val="0"/>
              <w:jc w:val="center"/>
            </w:pPr>
            <w:r w:rsidRPr="003374F4">
              <w:t>Наименование показателя</w:t>
            </w:r>
          </w:p>
        </w:tc>
        <w:tc>
          <w:tcPr>
            <w:tcW w:w="1701" w:type="dxa"/>
            <w:vAlign w:val="center"/>
          </w:tcPr>
          <w:p w:rsidR="003611FE" w:rsidRPr="003374F4" w:rsidRDefault="003611FE" w:rsidP="00501EBB">
            <w:pPr>
              <w:autoSpaceDE w:val="0"/>
              <w:autoSpaceDN w:val="0"/>
              <w:jc w:val="center"/>
            </w:pPr>
            <w:r w:rsidRPr="003374F4">
              <w:t>Единица измерения</w:t>
            </w:r>
          </w:p>
        </w:tc>
        <w:tc>
          <w:tcPr>
            <w:tcW w:w="2268" w:type="dxa"/>
            <w:vAlign w:val="center"/>
          </w:tcPr>
          <w:p w:rsidR="003611FE" w:rsidRPr="003374F4" w:rsidRDefault="003611FE" w:rsidP="00501EBB">
            <w:pPr>
              <w:autoSpaceDE w:val="0"/>
              <w:autoSpaceDN w:val="0"/>
              <w:jc w:val="center"/>
            </w:pPr>
            <w:r w:rsidRPr="003374F4">
              <w:t>По проекту</w:t>
            </w:r>
          </w:p>
        </w:tc>
        <w:tc>
          <w:tcPr>
            <w:tcW w:w="2268" w:type="dxa"/>
            <w:vAlign w:val="center"/>
          </w:tcPr>
          <w:p w:rsidR="003611FE" w:rsidRPr="003374F4" w:rsidRDefault="003611FE" w:rsidP="00501EBB">
            <w:pPr>
              <w:autoSpaceDE w:val="0"/>
              <w:autoSpaceDN w:val="0"/>
              <w:jc w:val="center"/>
            </w:pPr>
            <w:r w:rsidRPr="003374F4">
              <w:t>Фактически</w:t>
            </w:r>
          </w:p>
        </w:tc>
      </w:tr>
      <w:tr w:rsidR="003611FE" w:rsidRPr="003374F4" w:rsidTr="00501EBB">
        <w:trPr>
          <w:trHeight w:val="510"/>
        </w:trPr>
        <w:tc>
          <w:tcPr>
            <w:tcW w:w="9951" w:type="dxa"/>
            <w:gridSpan w:val="4"/>
            <w:vAlign w:val="center"/>
          </w:tcPr>
          <w:p w:rsidR="003611FE" w:rsidRPr="003374F4" w:rsidRDefault="003611FE" w:rsidP="00501EBB">
            <w:pPr>
              <w:autoSpaceDE w:val="0"/>
              <w:autoSpaceDN w:val="0"/>
              <w:jc w:val="center"/>
            </w:pPr>
            <w:r w:rsidRPr="003374F4">
              <w:lastRenderedPageBreak/>
              <w:t>1. Общие показатели вводимого в эксплуатацию объекта</w:t>
            </w:r>
          </w:p>
        </w:tc>
      </w:tr>
      <w:tr w:rsidR="003611FE" w:rsidRPr="003374F4" w:rsidTr="00501EBB">
        <w:trPr>
          <w:trHeight w:val="500"/>
        </w:trPr>
        <w:tc>
          <w:tcPr>
            <w:tcW w:w="3714" w:type="dxa"/>
          </w:tcPr>
          <w:p w:rsidR="003611FE" w:rsidRPr="003374F4" w:rsidRDefault="003611FE" w:rsidP="00501EBB">
            <w:pPr>
              <w:autoSpaceDE w:val="0"/>
              <w:autoSpaceDN w:val="0"/>
              <w:ind w:left="57" w:right="57"/>
            </w:pPr>
            <w:r w:rsidRPr="003374F4">
              <w:t>Строительный объем – всего</w:t>
            </w:r>
          </w:p>
        </w:tc>
        <w:tc>
          <w:tcPr>
            <w:tcW w:w="1701" w:type="dxa"/>
          </w:tcPr>
          <w:p w:rsidR="003611FE" w:rsidRPr="003374F4" w:rsidRDefault="003611FE" w:rsidP="00501EBB">
            <w:pPr>
              <w:autoSpaceDE w:val="0"/>
              <w:autoSpaceDN w:val="0"/>
              <w:jc w:val="center"/>
            </w:pPr>
            <w:r w:rsidRPr="003374F4">
              <w:t>куб. м</w:t>
            </w: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00"/>
        </w:trPr>
        <w:tc>
          <w:tcPr>
            <w:tcW w:w="3714" w:type="dxa"/>
          </w:tcPr>
          <w:p w:rsidR="003611FE" w:rsidRPr="003374F4" w:rsidRDefault="003611FE" w:rsidP="00501EBB">
            <w:pPr>
              <w:autoSpaceDE w:val="0"/>
              <w:autoSpaceDN w:val="0"/>
              <w:ind w:left="57" w:right="57"/>
            </w:pPr>
            <w:r w:rsidRPr="003374F4">
              <w:t>в том числе надземной части</w:t>
            </w:r>
          </w:p>
        </w:tc>
        <w:tc>
          <w:tcPr>
            <w:tcW w:w="1701" w:type="dxa"/>
          </w:tcPr>
          <w:p w:rsidR="003611FE" w:rsidRPr="003374F4" w:rsidRDefault="003611FE" w:rsidP="00501EBB">
            <w:pPr>
              <w:autoSpaceDE w:val="0"/>
              <w:autoSpaceDN w:val="0"/>
              <w:jc w:val="center"/>
            </w:pPr>
            <w:r w:rsidRPr="003374F4">
              <w:t>куб. м</w:t>
            </w: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00"/>
        </w:trPr>
        <w:tc>
          <w:tcPr>
            <w:tcW w:w="3714" w:type="dxa"/>
          </w:tcPr>
          <w:p w:rsidR="003611FE" w:rsidRPr="003374F4" w:rsidRDefault="003611FE" w:rsidP="00501EBB">
            <w:pPr>
              <w:autoSpaceDE w:val="0"/>
              <w:autoSpaceDN w:val="0"/>
              <w:ind w:left="57" w:right="57"/>
            </w:pPr>
            <w:r w:rsidRPr="003374F4">
              <w:t>Общая площадь</w:t>
            </w:r>
          </w:p>
        </w:tc>
        <w:tc>
          <w:tcPr>
            <w:tcW w:w="1701" w:type="dxa"/>
          </w:tcPr>
          <w:p w:rsidR="003611FE" w:rsidRPr="003374F4" w:rsidRDefault="003611FE" w:rsidP="00501EBB">
            <w:pPr>
              <w:autoSpaceDE w:val="0"/>
              <w:autoSpaceDN w:val="0"/>
              <w:jc w:val="center"/>
            </w:pPr>
            <w:r w:rsidRPr="003374F4">
              <w:t>кв. м</w:t>
            </w: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00"/>
        </w:trPr>
        <w:tc>
          <w:tcPr>
            <w:tcW w:w="3714" w:type="dxa"/>
          </w:tcPr>
          <w:p w:rsidR="003611FE" w:rsidRPr="003374F4" w:rsidRDefault="003611FE" w:rsidP="00501EBB">
            <w:pPr>
              <w:autoSpaceDE w:val="0"/>
              <w:autoSpaceDN w:val="0"/>
              <w:ind w:left="57" w:right="57"/>
            </w:pPr>
            <w:r w:rsidRPr="003374F4">
              <w:t>Площадь нежилых помещений</w:t>
            </w:r>
          </w:p>
        </w:tc>
        <w:tc>
          <w:tcPr>
            <w:tcW w:w="1701" w:type="dxa"/>
          </w:tcPr>
          <w:p w:rsidR="003611FE" w:rsidRPr="003374F4" w:rsidRDefault="003611FE" w:rsidP="00501EBB">
            <w:pPr>
              <w:autoSpaceDE w:val="0"/>
              <w:autoSpaceDN w:val="0"/>
              <w:jc w:val="center"/>
            </w:pPr>
            <w:r w:rsidRPr="003374F4">
              <w:t>кв. м</w:t>
            </w: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720"/>
        </w:trPr>
        <w:tc>
          <w:tcPr>
            <w:tcW w:w="3714" w:type="dxa"/>
          </w:tcPr>
          <w:p w:rsidR="003611FE" w:rsidRPr="003374F4" w:rsidRDefault="003611FE" w:rsidP="00501EBB">
            <w:pPr>
              <w:autoSpaceDE w:val="0"/>
              <w:autoSpaceDN w:val="0"/>
              <w:ind w:left="57" w:right="57"/>
            </w:pPr>
            <w:r w:rsidRPr="003374F4">
              <w:t>Площадь встроенно-пристроенных помещений</w:t>
            </w:r>
          </w:p>
        </w:tc>
        <w:tc>
          <w:tcPr>
            <w:tcW w:w="1701" w:type="dxa"/>
          </w:tcPr>
          <w:p w:rsidR="003611FE" w:rsidRPr="003374F4" w:rsidRDefault="003611FE" w:rsidP="00501EBB">
            <w:pPr>
              <w:autoSpaceDE w:val="0"/>
              <w:autoSpaceDN w:val="0"/>
              <w:jc w:val="center"/>
            </w:pPr>
            <w:r w:rsidRPr="003374F4">
              <w:t>кв. м</w:t>
            </w: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720"/>
        </w:trPr>
        <w:tc>
          <w:tcPr>
            <w:tcW w:w="3714" w:type="dxa"/>
          </w:tcPr>
          <w:p w:rsidR="003611FE" w:rsidRPr="003374F4" w:rsidRDefault="003611FE" w:rsidP="00501EBB">
            <w:pPr>
              <w:autoSpaceDE w:val="0"/>
              <w:autoSpaceDN w:val="0"/>
              <w:ind w:left="57" w:right="57"/>
            </w:pPr>
            <w:r w:rsidRPr="003374F4">
              <w:t>Количество зданий, сооружений </w:t>
            </w:r>
          </w:p>
        </w:tc>
        <w:tc>
          <w:tcPr>
            <w:tcW w:w="1701" w:type="dxa"/>
          </w:tcPr>
          <w:p w:rsidR="003611FE" w:rsidRPr="003374F4" w:rsidRDefault="003611FE" w:rsidP="00501EBB">
            <w:pPr>
              <w:autoSpaceDE w:val="0"/>
              <w:autoSpaceDN w:val="0"/>
              <w:jc w:val="center"/>
            </w:pPr>
            <w:r w:rsidRPr="003374F4">
              <w:t>шт.</w:t>
            </w: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10"/>
        </w:trPr>
        <w:tc>
          <w:tcPr>
            <w:tcW w:w="9951" w:type="dxa"/>
            <w:gridSpan w:val="4"/>
            <w:vAlign w:val="center"/>
          </w:tcPr>
          <w:p w:rsidR="003611FE" w:rsidRPr="003374F4" w:rsidRDefault="003611FE" w:rsidP="00501EBB">
            <w:pPr>
              <w:autoSpaceDE w:val="0"/>
              <w:autoSpaceDN w:val="0"/>
              <w:jc w:val="center"/>
            </w:pPr>
            <w:r w:rsidRPr="003374F4">
              <w:t>2. Объекты непроизводственного назначения</w:t>
            </w:r>
          </w:p>
        </w:tc>
      </w:tr>
      <w:tr w:rsidR="003611FE" w:rsidRPr="003374F4" w:rsidTr="00501EBB">
        <w:trPr>
          <w:trHeight w:val="800"/>
        </w:trPr>
        <w:tc>
          <w:tcPr>
            <w:tcW w:w="9951" w:type="dxa"/>
            <w:gridSpan w:val="4"/>
            <w:vAlign w:val="center"/>
          </w:tcPr>
          <w:p w:rsidR="003611FE" w:rsidRPr="003374F4" w:rsidRDefault="003611FE" w:rsidP="00501EBB">
            <w:pPr>
              <w:autoSpaceDE w:val="0"/>
              <w:autoSpaceDN w:val="0"/>
              <w:jc w:val="center"/>
            </w:pPr>
            <w:r w:rsidRPr="003374F4">
              <w:t>2.1. Нежилые объекты</w:t>
            </w:r>
            <w:r w:rsidRPr="003374F4">
              <w:br/>
              <w:t>(объекты здравоохранения, образования, культуры, отдыха, спорта и т.д.)</w:t>
            </w:r>
          </w:p>
        </w:tc>
      </w:tr>
      <w:tr w:rsidR="003611FE" w:rsidRPr="003374F4" w:rsidTr="00501EBB">
        <w:trPr>
          <w:trHeight w:val="510"/>
        </w:trPr>
        <w:tc>
          <w:tcPr>
            <w:tcW w:w="3714" w:type="dxa"/>
          </w:tcPr>
          <w:p w:rsidR="003611FE" w:rsidRPr="003374F4" w:rsidRDefault="003611FE" w:rsidP="00501EBB">
            <w:pPr>
              <w:autoSpaceDE w:val="0"/>
              <w:autoSpaceDN w:val="0"/>
              <w:ind w:left="57" w:right="57"/>
            </w:pPr>
            <w:r w:rsidRPr="003374F4">
              <w:t>Количество мест</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10"/>
        </w:trPr>
        <w:tc>
          <w:tcPr>
            <w:tcW w:w="3714" w:type="dxa"/>
          </w:tcPr>
          <w:p w:rsidR="003611FE" w:rsidRPr="003374F4" w:rsidRDefault="003611FE" w:rsidP="00501EBB">
            <w:pPr>
              <w:autoSpaceDE w:val="0"/>
              <w:autoSpaceDN w:val="0"/>
              <w:ind w:left="57" w:right="57"/>
            </w:pPr>
            <w:r w:rsidRPr="003374F4">
              <w:t>Количество помещений</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10"/>
        </w:trPr>
        <w:tc>
          <w:tcPr>
            <w:tcW w:w="3714" w:type="dxa"/>
          </w:tcPr>
          <w:p w:rsidR="003611FE" w:rsidRPr="003374F4" w:rsidRDefault="003611FE" w:rsidP="00501EBB">
            <w:pPr>
              <w:autoSpaceDE w:val="0"/>
              <w:autoSpaceDN w:val="0"/>
              <w:ind w:left="57" w:right="57"/>
            </w:pPr>
            <w:r w:rsidRPr="003374F4">
              <w:t>Вместимость</w:t>
            </w:r>
          </w:p>
        </w:tc>
        <w:tc>
          <w:tcPr>
            <w:tcW w:w="1701" w:type="dxa"/>
            <w:tcBorders>
              <w:bottom w:val="nil"/>
            </w:tcBorders>
          </w:tcPr>
          <w:p w:rsidR="003611FE" w:rsidRPr="003374F4" w:rsidRDefault="003611FE" w:rsidP="00501EBB">
            <w:pPr>
              <w:autoSpaceDE w:val="0"/>
              <w:autoSpaceDN w:val="0"/>
              <w:jc w:val="center"/>
            </w:pPr>
          </w:p>
        </w:tc>
        <w:tc>
          <w:tcPr>
            <w:tcW w:w="2268" w:type="dxa"/>
            <w:tcBorders>
              <w:bottom w:val="nil"/>
            </w:tcBorders>
          </w:tcPr>
          <w:p w:rsidR="003611FE" w:rsidRPr="003374F4" w:rsidRDefault="003611FE" w:rsidP="00501EBB">
            <w:pPr>
              <w:autoSpaceDE w:val="0"/>
              <w:autoSpaceDN w:val="0"/>
              <w:jc w:val="center"/>
            </w:pPr>
          </w:p>
        </w:tc>
        <w:tc>
          <w:tcPr>
            <w:tcW w:w="2268" w:type="dxa"/>
            <w:tcBorders>
              <w:bottom w:val="nil"/>
            </w:tcBorders>
          </w:tcPr>
          <w:p w:rsidR="003611FE" w:rsidRPr="003374F4" w:rsidRDefault="003611FE" w:rsidP="00501EBB">
            <w:pPr>
              <w:autoSpaceDE w:val="0"/>
              <w:autoSpaceDN w:val="0"/>
              <w:jc w:val="center"/>
            </w:pPr>
          </w:p>
        </w:tc>
      </w:tr>
      <w:tr w:rsidR="003611FE" w:rsidRPr="003374F4" w:rsidTr="00501EBB">
        <w:tc>
          <w:tcPr>
            <w:tcW w:w="3714" w:type="dxa"/>
          </w:tcPr>
          <w:p w:rsidR="003611FE" w:rsidRPr="003374F4" w:rsidRDefault="003611FE" w:rsidP="00501EBB">
            <w:pPr>
              <w:autoSpaceDE w:val="0"/>
              <w:autoSpaceDN w:val="0"/>
              <w:ind w:left="57" w:right="57"/>
            </w:pPr>
            <w:r w:rsidRPr="003374F4">
              <w:t>Количество этажей</w:t>
            </w:r>
          </w:p>
        </w:tc>
        <w:tc>
          <w:tcPr>
            <w:tcW w:w="1701" w:type="dxa"/>
            <w:tcBorders>
              <w:bottom w:val="nil"/>
            </w:tcBorders>
          </w:tcPr>
          <w:p w:rsidR="003611FE" w:rsidRPr="003374F4" w:rsidRDefault="003611FE" w:rsidP="00501EBB">
            <w:pPr>
              <w:autoSpaceDE w:val="0"/>
              <w:autoSpaceDN w:val="0"/>
              <w:jc w:val="center"/>
            </w:pPr>
          </w:p>
        </w:tc>
        <w:tc>
          <w:tcPr>
            <w:tcW w:w="2268" w:type="dxa"/>
            <w:tcBorders>
              <w:bottom w:val="nil"/>
            </w:tcBorders>
          </w:tcPr>
          <w:p w:rsidR="003611FE" w:rsidRPr="003374F4" w:rsidRDefault="003611FE" w:rsidP="00501EBB">
            <w:pPr>
              <w:autoSpaceDE w:val="0"/>
              <w:autoSpaceDN w:val="0"/>
              <w:jc w:val="center"/>
            </w:pPr>
          </w:p>
        </w:tc>
        <w:tc>
          <w:tcPr>
            <w:tcW w:w="2268" w:type="dxa"/>
            <w:tcBorders>
              <w:bottom w:val="nil"/>
            </w:tcBorders>
          </w:tcPr>
          <w:p w:rsidR="003611FE" w:rsidRPr="003374F4" w:rsidRDefault="003611FE" w:rsidP="00501EBB">
            <w:pPr>
              <w:autoSpaceDE w:val="0"/>
              <w:autoSpaceDN w:val="0"/>
              <w:jc w:val="center"/>
            </w:pPr>
          </w:p>
        </w:tc>
      </w:tr>
      <w:tr w:rsidR="003611FE" w:rsidRPr="003374F4" w:rsidTr="00501EBB">
        <w:trPr>
          <w:cantSplit/>
          <w:trHeight w:val="510"/>
        </w:trPr>
        <w:tc>
          <w:tcPr>
            <w:tcW w:w="3714" w:type="dxa"/>
          </w:tcPr>
          <w:p w:rsidR="003611FE" w:rsidRPr="003374F4" w:rsidRDefault="003611FE" w:rsidP="00501EBB">
            <w:pPr>
              <w:autoSpaceDE w:val="0"/>
              <w:autoSpaceDN w:val="0"/>
              <w:ind w:left="57" w:right="57"/>
            </w:pPr>
            <w:r w:rsidRPr="003374F4">
              <w:t>в том числе подземных</w:t>
            </w:r>
          </w:p>
        </w:tc>
        <w:tc>
          <w:tcPr>
            <w:tcW w:w="1701" w:type="dxa"/>
            <w:tcBorders>
              <w:top w:val="nil"/>
            </w:tcBorders>
          </w:tcPr>
          <w:p w:rsidR="003611FE" w:rsidRPr="003374F4" w:rsidRDefault="003611FE" w:rsidP="00501EBB">
            <w:pPr>
              <w:autoSpaceDE w:val="0"/>
              <w:autoSpaceDN w:val="0"/>
              <w:jc w:val="center"/>
            </w:pPr>
          </w:p>
        </w:tc>
        <w:tc>
          <w:tcPr>
            <w:tcW w:w="2268" w:type="dxa"/>
            <w:tcBorders>
              <w:top w:val="nil"/>
            </w:tcBorders>
          </w:tcPr>
          <w:p w:rsidR="003611FE" w:rsidRPr="003374F4" w:rsidRDefault="003611FE" w:rsidP="00501EBB">
            <w:pPr>
              <w:autoSpaceDE w:val="0"/>
              <w:autoSpaceDN w:val="0"/>
              <w:jc w:val="center"/>
            </w:pPr>
          </w:p>
        </w:tc>
        <w:tc>
          <w:tcPr>
            <w:tcW w:w="2268" w:type="dxa"/>
            <w:tcBorders>
              <w:top w:val="nil"/>
            </w:tcBorders>
          </w:tcPr>
          <w:p w:rsidR="003611FE" w:rsidRPr="003374F4" w:rsidRDefault="003611FE" w:rsidP="00501EBB">
            <w:pPr>
              <w:autoSpaceDE w:val="0"/>
              <w:autoSpaceDN w:val="0"/>
              <w:jc w:val="center"/>
            </w:pPr>
          </w:p>
        </w:tc>
      </w:tr>
      <w:tr w:rsidR="003611FE" w:rsidRPr="003374F4" w:rsidTr="00501EBB">
        <w:trPr>
          <w:cantSplit/>
          <w:trHeight w:val="800"/>
        </w:trPr>
        <w:tc>
          <w:tcPr>
            <w:tcW w:w="3714" w:type="dxa"/>
          </w:tcPr>
          <w:p w:rsidR="003611FE" w:rsidRPr="003374F4" w:rsidRDefault="003611FE" w:rsidP="00501EBB">
            <w:pPr>
              <w:autoSpaceDE w:val="0"/>
              <w:autoSpaceDN w:val="0"/>
              <w:ind w:left="57" w:right="57"/>
            </w:pPr>
            <w:r w:rsidRPr="003374F4">
              <w:t>Сети и системы инженерно-технического обеспечения</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cantSplit/>
          <w:trHeight w:val="510"/>
        </w:trPr>
        <w:tc>
          <w:tcPr>
            <w:tcW w:w="3714" w:type="dxa"/>
          </w:tcPr>
          <w:p w:rsidR="003611FE" w:rsidRPr="003374F4" w:rsidRDefault="003611FE" w:rsidP="00501EBB">
            <w:pPr>
              <w:autoSpaceDE w:val="0"/>
              <w:autoSpaceDN w:val="0"/>
              <w:ind w:left="57" w:right="57"/>
            </w:pPr>
            <w:r w:rsidRPr="003374F4">
              <w:t>Лифты</w:t>
            </w:r>
          </w:p>
        </w:tc>
        <w:tc>
          <w:tcPr>
            <w:tcW w:w="1701" w:type="dxa"/>
          </w:tcPr>
          <w:p w:rsidR="003611FE" w:rsidRPr="003374F4" w:rsidRDefault="003611FE" w:rsidP="00501EBB">
            <w:pPr>
              <w:autoSpaceDE w:val="0"/>
              <w:autoSpaceDN w:val="0"/>
              <w:jc w:val="center"/>
            </w:pPr>
            <w:r w:rsidRPr="003374F4">
              <w:t>шт.</w:t>
            </w: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cantSplit/>
          <w:trHeight w:val="510"/>
        </w:trPr>
        <w:tc>
          <w:tcPr>
            <w:tcW w:w="3714" w:type="dxa"/>
          </w:tcPr>
          <w:p w:rsidR="003611FE" w:rsidRPr="003374F4" w:rsidRDefault="003611FE" w:rsidP="00501EBB">
            <w:pPr>
              <w:autoSpaceDE w:val="0"/>
              <w:autoSpaceDN w:val="0"/>
              <w:ind w:left="57" w:right="57"/>
            </w:pPr>
            <w:r w:rsidRPr="003374F4">
              <w:t>Эскалаторы</w:t>
            </w:r>
          </w:p>
        </w:tc>
        <w:tc>
          <w:tcPr>
            <w:tcW w:w="1701" w:type="dxa"/>
          </w:tcPr>
          <w:p w:rsidR="003611FE" w:rsidRPr="003374F4" w:rsidRDefault="003611FE" w:rsidP="00501EBB">
            <w:pPr>
              <w:autoSpaceDE w:val="0"/>
              <w:autoSpaceDN w:val="0"/>
              <w:jc w:val="center"/>
            </w:pPr>
            <w:r w:rsidRPr="003374F4">
              <w:t>шт.</w:t>
            </w: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cantSplit/>
          <w:trHeight w:val="510"/>
        </w:trPr>
        <w:tc>
          <w:tcPr>
            <w:tcW w:w="3714" w:type="dxa"/>
          </w:tcPr>
          <w:p w:rsidR="003611FE" w:rsidRPr="003374F4" w:rsidRDefault="003611FE" w:rsidP="00501EBB">
            <w:pPr>
              <w:autoSpaceDE w:val="0"/>
              <w:autoSpaceDN w:val="0"/>
              <w:ind w:left="57" w:right="57"/>
            </w:pPr>
            <w:r w:rsidRPr="003374F4">
              <w:t>Инвалидные подъемники</w:t>
            </w:r>
          </w:p>
        </w:tc>
        <w:tc>
          <w:tcPr>
            <w:tcW w:w="1701" w:type="dxa"/>
          </w:tcPr>
          <w:p w:rsidR="003611FE" w:rsidRPr="003374F4" w:rsidRDefault="003611FE" w:rsidP="00501EBB">
            <w:pPr>
              <w:autoSpaceDE w:val="0"/>
              <w:autoSpaceDN w:val="0"/>
              <w:jc w:val="center"/>
            </w:pPr>
            <w:r w:rsidRPr="003374F4">
              <w:t>шт.</w:t>
            </w: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cantSplit/>
          <w:trHeight w:val="510"/>
        </w:trPr>
        <w:tc>
          <w:tcPr>
            <w:tcW w:w="3714" w:type="dxa"/>
          </w:tcPr>
          <w:p w:rsidR="003611FE" w:rsidRPr="003374F4" w:rsidRDefault="003611FE" w:rsidP="00501EBB">
            <w:pPr>
              <w:keepNext/>
              <w:autoSpaceDE w:val="0"/>
              <w:autoSpaceDN w:val="0"/>
              <w:ind w:left="57" w:right="57"/>
            </w:pPr>
            <w:r w:rsidRPr="003374F4">
              <w:t>Инвалидные подъемники</w:t>
            </w:r>
          </w:p>
        </w:tc>
        <w:tc>
          <w:tcPr>
            <w:tcW w:w="1701" w:type="dxa"/>
          </w:tcPr>
          <w:p w:rsidR="003611FE" w:rsidRPr="003374F4" w:rsidRDefault="003611FE" w:rsidP="00501EBB">
            <w:pPr>
              <w:autoSpaceDE w:val="0"/>
              <w:autoSpaceDN w:val="0"/>
              <w:jc w:val="center"/>
            </w:pPr>
            <w:r w:rsidRPr="003374F4">
              <w:t>шт.</w:t>
            </w: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cantSplit/>
          <w:trHeight w:val="510"/>
        </w:trPr>
        <w:tc>
          <w:tcPr>
            <w:tcW w:w="3714" w:type="dxa"/>
          </w:tcPr>
          <w:p w:rsidR="003611FE" w:rsidRPr="003374F4" w:rsidRDefault="003611FE" w:rsidP="00501EBB">
            <w:pPr>
              <w:keepNext/>
              <w:autoSpaceDE w:val="0"/>
              <w:autoSpaceDN w:val="0"/>
              <w:ind w:left="57" w:right="57"/>
            </w:pPr>
            <w:r w:rsidRPr="003374F4">
              <w:t>Материалы фундаментов</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cantSplit/>
          <w:trHeight w:val="510"/>
        </w:trPr>
        <w:tc>
          <w:tcPr>
            <w:tcW w:w="3714" w:type="dxa"/>
          </w:tcPr>
          <w:p w:rsidR="003611FE" w:rsidRPr="003374F4" w:rsidRDefault="003611FE" w:rsidP="00501EBB">
            <w:pPr>
              <w:autoSpaceDE w:val="0"/>
              <w:autoSpaceDN w:val="0"/>
              <w:ind w:left="57" w:right="57"/>
            </w:pPr>
            <w:r w:rsidRPr="003374F4">
              <w:t>Материалы стен</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cantSplit/>
          <w:trHeight w:val="510"/>
        </w:trPr>
        <w:tc>
          <w:tcPr>
            <w:tcW w:w="3714" w:type="dxa"/>
          </w:tcPr>
          <w:p w:rsidR="003611FE" w:rsidRPr="003374F4" w:rsidRDefault="003611FE" w:rsidP="00501EBB">
            <w:pPr>
              <w:autoSpaceDE w:val="0"/>
              <w:autoSpaceDN w:val="0"/>
              <w:ind w:left="57" w:right="57"/>
            </w:pPr>
            <w:r w:rsidRPr="003374F4">
              <w:t>Материалы перекрытий</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cantSplit/>
          <w:trHeight w:val="510"/>
        </w:trPr>
        <w:tc>
          <w:tcPr>
            <w:tcW w:w="3714" w:type="dxa"/>
          </w:tcPr>
          <w:p w:rsidR="003611FE" w:rsidRPr="003374F4" w:rsidRDefault="003611FE" w:rsidP="00501EBB">
            <w:pPr>
              <w:autoSpaceDE w:val="0"/>
              <w:autoSpaceDN w:val="0"/>
              <w:ind w:left="57" w:right="57"/>
            </w:pPr>
            <w:r w:rsidRPr="003374F4">
              <w:t>Материалы кровли</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cantSplit/>
          <w:trHeight w:val="510"/>
        </w:trPr>
        <w:tc>
          <w:tcPr>
            <w:tcW w:w="3714" w:type="dxa"/>
          </w:tcPr>
          <w:p w:rsidR="003611FE" w:rsidRPr="003374F4" w:rsidRDefault="003611FE" w:rsidP="00501EBB">
            <w:pPr>
              <w:autoSpaceDE w:val="0"/>
              <w:autoSpaceDN w:val="0"/>
              <w:ind w:left="57" w:right="57"/>
            </w:pPr>
            <w:r w:rsidRPr="003374F4">
              <w:t xml:space="preserve">Иные показатели </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cantSplit/>
          <w:trHeight w:val="510"/>
        </w:trPr>
        <w:tc>
          <w:tcPr>
            <w:tcW w:w="9951" w:type="dxa"/>
            <w:gridSpan w:val="4"/>
            <w:vAlign w:val="center"/>
          </w:tcPr>
          <w:p w:rsidR="003611FE" w:rsidRPr="003374F4" w:rsidRDefault="003611FE" w:rsidP="00501EBB">
            <w:pPr>
              <w:autoSpaceDE w:val="0"/>
              <w:autoSpaceDN w:val="0"/>
              <w:jc w:val="center"/>
            </w:pPr>
            <w:r w:rsidRPr="003374F4">
              <w:t>2.2. Объекты жилищного фонда</w:t>
            </w:r>
          </w:p>
        </w:tc>
      </w:tr>
      <w:tr w:rsidR="003611FE" w:rsidRPr="003374F4" w:rsidTr="00501EBB">
        <w:tc>
          <w:tcPr>
            <w:tcW w:w="3714" w:type="dxa"/>
          </w:tcPr>
          <w:p w:rsidR="003611FE" w:rsidRPr="003374F4" w:rsidRDefault="003611FE" w:rsidP="00501EBB">
            <w:pPr>
              <w:autoSpaceDE w:val="0"/>
              <w:autoSpaceDN w:val="0"/>
              <w:ind w:left="57" w:right="57"/>
            </w:pPr>
            <w:r w:rsidRPr="003374F4">
              <w:t>Общая площадь жилых помещений (за исключением балконов, лоджий, веранд и террас)</w:t>
            </w:r>
          </w:p>
        </w:tc>
        <w:tc>
          <w:tcPr>
            <w:tcW w:w="1701" w:type="dxa"/>
          </w:tcPr>
          <w:p w:rsidR="003611FE" w:rsidRPr="003374F4" w:rsidRDefault="003611FE" w:rsidP="00501EBB">
            <w:pPr>
              <w:autoSpaceDE w:val="0"/>
              <w:autoSpaceDN w:val="0"/>
              <w:jc w:val="center"/>
            </w:pPr>
            <w:r w:rsidRPr="003374F4">
              <w:t>кв. м</w:t>
            </w: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c>
          <w:tcPr>
            <w:tcW w:w="3714" w:type="dxa"/>
          </w:tcPr>
          <w:p w:rsidR="003611FE" w:rsidRPr="003374F4" w:rsidRDefault="003611FE" w:rsidP="00501EBB">
            <w:pPr>
              <w:autoSpaceDE w:val="0"/>
              <w:autoSpaceDN w:val="0"/>
              <w:ind w:left="57" w:right="57"/>
            </w:pPr>
            <w:r w:rsidRPr="003374F4">
              <w:t xml:space="preserve">Общая площадь нежилых помещений, в том числе площадь </w:t>
            </w:r>
            <w:r w:rsidRPr="003374F4">
              <w:lastRenderedPageBreak/>
              <w:t>общего имущества в многоквартирном доме</w:t>
            </w:r>
          </w:p>
        </w:tc>
        <w:tc>
          <w:tcPr>
            <w:tcW w:w="1701" w:type="dxa"/>
          </w:tcPr>
          <w:p w:rsidR="003611FE" w:rsidRPr="003374F4" w:rsidRDefault="003611FE" w:rsidP="00501EBB">
            <w:pPr>
              <w:autoSpaceDE w:val="0"/>
              <w:autoSpaceDN w:val="0"/>
              <w:jc w:val="center"/>
            </w:pPr>
            <w:r w:rsidRPr="003374F4">
              <w:lastRenderedPageBreak/>
              <w:t>кв. м</w:t>
            </w: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00"/>
        </w:trPr>
        <w:tc>
          <w:tcPr>
            <w:tcW w:w="3714" w:type="dxa"/>
          </w:tcPr>
          <w:p w:rsidR="003611FE" w:rsidRPr="003374F4" w:rsidRDefault="003611FE" w:rsidP="00501EBB">
            <w:pPr>
              <w:autoSpaceDE w:val="0"/>
              <w:autoSpaceDN w:val="0"/>
              <w:ind w:left="57" w:right="57"/>
            </w:pPr>
            <w:r w:rsidRPr="003374F4">
              <w:t>Количество этажей</w:t>
            </w:r>
          </w:p>
        </w:tc>
        <w:tc>
          <w:tcPr>
            <w:tcW w:w="1701" w:type="dxa"/>
            <w:tcBorders>
              <w:bottom w:val="nil"/>
            </w:tcBorders>
          </w:tcPr>
          <w:p w:rsidR="003611FE" w:rsidRPr="003374F4" w:rsidRDefault="003611FE" w:rsidP="00501EBB">
            <w:pPr>
              <w:autoSpaceDE w:val="0"/>
              <w:autoSpaceDN w:val="0"/>
              <w:jc w:val="center"/>
            </w:pPr>
            <w:r w:rsidRPr="003374F4">
              <w:t>шт.</w:t>
            </w:r>
          </w:p>
        </w:tc>
        <w:tc>
          <w:tcPr>
            <w:tcW w:w="2268" w:type="dxa"/>
            <w:tcBorders>
              <w:bottom w:val="nil"/>
            </w:tcBorders>
          </w:tcPr>
          <w:p w:rsidR="003611FE" w:rsidRPr="003374F4" w:rsidRDefault="003611FE" w:rsidP="00501EBB">
            <w:pPr>
              <w:autoSpaceDE w:val="0"/>
              <w:autoSpaceDN w:val="0"/>
              <w:jc w:val="center"/>
            </w:pPr>
          </w:p>
        </w:tc>
        <w:tc>
          <w:tcPr>
            <w:tcW w:w="2268" w:type="dxa"/>
            <w:tcBorders>
              <w:bottom w:val="nil"/>
            </w:tcBorders>
          </w:tcPr>
          <w:p w:rsidR="003611FE" w:rsidRPr="003374F4" w:rsidRDefault="003611FE" w:rsidP="00501EBB">
            <w:pPr>
              <w:autoSpaceDE w:val="0"/>
              <w:autoSpaceDN w:val="0"/>
              <w:jc w:val="center"/>
            </w:pPr>
          </w:p>
        </w:tc>
      </w:tr>
      <w:tr w:rsidR="003611FE" w:rsidRPr="003374F4" w:rsidTr="00501EBB">
        <w:trPr>
          <w:cantSplit/>
          <w:trHeight w:val="500"/>
        </w:trPr>
        <w:tc>
          <w:tcPr>
            <w:tcW w:w="3714" w:type="dxa"/>
          </w:tcPr>
          <w:p w:rsidR="003611FE" w:rsidRPr="003374F4" w:rsidRDefault="003611FE" w:rsidP="00501EBB">
            <w:pPr>
              <w:autoSpaceDE w:val="0"/>
              <w:autoSpaceDN w:val="0"/>
              <w:ind w:left="57" w:right="57"/>
            </w:pPr>
            <w:r w:rsidRPr="003374F4">
              <w:t>в том числе подземных</w:t>
            </w:r>
          </w:p>
        </w:tc>
        <w:tc>
          <w:tcPr>
            <w:tcW w:w="1701" w:type="dxa"/>
            <w:tcBorders>
              <w:top w:val="nil"/>
            </w:tcBorders>
          </w:tcPr>
          <w:p w:rsidR="003611FE" w:rsidRPr="003374F4" w:rsidRDefault="003611FE" w:rsidP="00501EBB">
            <w:pPr>
              <w:autoSpaceDE w:val="0"/>
              <w:autoSpaceDN w:val="0"/>
              <w:jc w:val="center"/>
            </w:pPr>
          </w:p>
        </w:tc>
        <w:tc>
          <w:tcPr>
            <w:tcW w:w="2268" w:type="dxa"/>
            <w:tcBorders>
              <w:top w:val="nil"/>
            </w:tcBorders>
          </w:tcPr>
          <w:p w:rsidR="003611FE" w:rsidRPr="003374F4" w:rsidRDefault="003611FE" w:rsidP="00501EBB">
            <w:pPr>
              <w:autoSpaceDE w:val="0"/>
              <w:autoSpaceDN w:val="0"/>
              <w:jc w:val="center"/>
            </w:pPr>
          </w:p>
        </w:tc>
        <w:tc>
          <w:tcPr>
            <w:tcW w:w="2268" w:type="dxa"/>
            <w:tcBorders>
              <w:top w:val="nil"/>
            </w:tcBorders>
          </w:tcPr>
          <w:p w:rsidR="003611FE" w:rsidRPr="003374F4" w:rsidRDefault="003611FE" w:rsidP="00501EBB">
            <w:pPr>
              <w:autoSpaceDE w:val="0"/>
              <w:autoSpaceDN w:val="0"/>
              <w:jc w:val="center"/>
            </w:pPr>
          </w:p>
        </w:tc>
      </w:tr>
      <w:tr w:rsidR="003611FE" w:rsidRPr="003374F4" w:rsidTr="00501EBB">
        <w:trPr>
          <w:trHeight w:val="500"/>
        </w:trPr>
        <w:tc>
          <w:tcPr>
            <w:tcW w:w="3714" w:type="dxa"/>
          </w:tcPr>
          <w:p w:rsidR="003611FE" w:rsidRPr="003374F4" w:rsidRDefault="003611FE" w:rsidP="00501EBB">
            <w:pPr>
              <w:autoSpaceDE w:val="0"/>
              <w:autoSpaceDN w:val="0"/>
              <w:ind w:left="57" w:right="57"/>
            </w:pPr>
            <w:r w:rsidRPr="003374F4">
              <w:t>Количество секций</w:t>
            </w:r>
          </w:p>
        </w:tc>
        <w:tc>
          <w:tcPr>
            <w:tcW w:w="1701" w:type="dxa"/>
          </w:tcPr>
          <w:p w:rsidR="003611FE" w:rsidRPr="003374F4" w:rsidRDefault="003611FE" w:rsidP="00501EBB">
            <w:pPr>
              <w:autoSpaceDE w:val="0"/>
              <w:autoSpaceDN w:val="0"/>
              <w:jc w:val="center"/>
            </w:pPr>
            <w:r w:rsidRPr="003374F4">
              <w:t>секций</w:t>
            </w: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c>
          <w:tcPr>
            <w:tcW w:w="3714" w:type="dxa"/>
          </w:tcPr>
          <w:p w:rsidR="003611FE" w:rsidRPr="003374F4" w:rsidRDefault="003611FE" w:rsidP="00501EBB">
            <w:pPr>
              <w:autoSpaceDE w:val="0"/>
              <w:autoSpaceDN w:val="0"/>
              <w:ind w:left="57" w:right="57"/>
            </w:pPr>
            <w:r w:rsidRPr="003374F4">
              <w:t>Количество квартир/общая площадь, всего</w:t>
            </w:r>
          </w:p>
          <w:p w:rsidR="003611FE" w:rsidRPr="003374F4" w:rsidRDefault="003611FE" w:rsidP="00501EBB">
            <w:pPr>
              <w:autoSpaceDE w:val="0"/>
              <w:autoSpaceDN w:val="0"/>
              <w:ind w:left="57" w:right="57"/>
            </w:pPr>
            <w:r w:rsidRPr="003374F4">
              <w:t>в том числе:</w:t>
            </w:r>
          </w:p>
        </w:tc>
        <w:tc>
          <w:tcPr>
            <w:tcW w:w="1701" w:type="dxa"/>
          </w:tcPr>
          <w:p w:rsidR="003611FE" w:rsidRPr="003374F4" w:rsidRDefault="003611FE" w:rsidP="00501EBB">
            <w:pPr>
              <w:autoSpaceDE w:val="0"/>
              <w:autoSpaceDN w:val="0"/>
              <w:jc w:val="center"/>
            </w:pPr>
            <w:r w:rsidRPr="003374F4">
              <w:t>шт./кв. м</w:t>
            </w: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00"/>
        </w:trPr>
        <w:tc>
          <w:tcPr>
            <w:tcW w:w="3714" w:type="dxa"/>
          </w:tcPr>
          <w:p w:rsidR="003611FE" w:rsidRPr="003374F4" w:rsidRDefault="003611FE" w:rsidP="00501EBB">
            <w:pPr>
              <w:autoSpaceDE w:val="0"/>
              <w:autoSpaceDN w:val="0"/>
              <w:ind w:left="57" w:right="57"/>
            </w:pPr>
            <w:r w:rsidRPr="003374F4">
              <w:t>1-комнатные</w:t>
            </w:r>
          </w:p>
        </w:tc>
        <w:tc>
          <w:tcPr>
            <w:tcW w:w="1701" w:type="dxa"/>
          </w:tcPr>
          <w:p w:rsidR="003611FE" w:rsidRPr="003374F4" w:rsidRDefault="003611FE" w:rsidP="00501EBB">
            <w:pPr>
              <w:autoSpaceDE w:val="0"/>
              <w:autoSpaceDN w:val="0"/>
              <w:jc w:val="center"/>
            </w:pPr>
            <w:r w:rsidRPr="003374F4">
              <w:t>шт./кв. м</w:t>
            </w: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00"/>
        </w:trPr>
        <w:tc>
          <w:tcPr>
            <w:tcW w:w="3714" w:type="dxa"/>
          </w:tcPr>
          <w:p w:rsidR="003611FE" w:rsidRPr="003374F4" w:rsidRDefault="003611FE" w:rsidP="00501EBB">
            <w:pPr>
              <w:autoSpaceDE w:val="0"/>
              <w:autoSpaceDN w:val="0"/>
              <w:ind w:left="57" w:right="57"/>
            </w:pPr>
            <w:r w:rsidRPr="003374F4">
              <w:t>2-комнатные</w:t>
            </w:r>
          </w:p>
        </w:tc>
        <w:tc>
          <w:tcPr>
            <w:tcW w:w="1701" w:type="dxa"/>
          </w:tcPr>
          <w:p w:rsidR="003611FE" w:rsidRPr="003374F4" w:rsidRDefault="003611FE" w:rsidP="00501EBB">
            <w:pPr>
              <w:autoSpaceDE w:val="0"/>
              <w:autoSpaceDN w:val="0"/>
              <w:jc w:val="center"/>
            </w:pPr>
            <w:r w:rsidRPr="003374F4">
              <w:t>шт./кв. м</w:t>
            </w: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00"/>
        </w:trPr>
        <w:tc>
          <w:tcPr>
            <w:tcW w:w="3714" w:type="dxa"/>
          </w:tcPr>
          <w:p w:rsidR="003611FE" w:rsidRPr="003374F4" w:rsidRDefault="003611FE" w:rsidP="00501EBB">
            <w:pPr>
              <w:autoSpaceDE w:val="0"/>
              <w:autoSpaceDN w:val="0"/>
              <w:ind w:left="57" w:right="57"/>
            </w:pPr>
            <w:r w:rsidRPr="003374F4">
              <w:t>3-комнатные</w:t>
            </w:r>
          </w:p>
        </w:tc>
        <w:tc>
          <w:tcPr>
            <w:tcW w:w="1701" w:type="dxa"/>
          </w:tcPr>
          <w:p w:rsidR="003611FE" w:rsidRPr="003374F4" w:rsidRDefault="003611FE" w:rsidP="00501EBB">
            <w:pPr>
              <w:autoSpaceDE w:val="0"/>
              <w:autoSpaceDN w:val="0"/>
              <w:jc w:val="center"/>
            </w:pPr>
            <w:r w:rsidRPr="003374F4">
              <w:t>шт./кв. м</w:t>
            </w: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00"/>
        </w:trPr>
        <w:tc>
          <w:tcPr>
            <w:tcW w:w="3714" w:type="dxa"/>
          </w:tcPr>
          <w:p w:rsidR="003611FE" w:rsidRPr="003374F4" w:rsidRDefault="003611FE" w:rsidP="00501EBB">
            <w:pPr>
              <w:autoSpaceDE w:val="0"/>
              <w:autoSpaceDN w:val="0"/>
              <w:ind w:left="57" w:right="57"/>
            </w:pPr>
            <w:r w:rsidRPr="003374F4">
              <w:t>4-комнатные</w:t>
            </w:r>
          </w:p>
        </w:tc>
        <w:tc>
          <w:tcPr>
            <w:tcW w:w="1701" w:type="dxa"/>
          </w:tcPr>
          <w:p w:rsidR="003611FE" w:rsidRPr="003374F4" w:rsidRDefault="003611FE" w:rsidP="00501EBB">
            <w:pPr>
              <w:autoSpaceDE w:val="0"/>
              <w:autoSpaceDN w:val="0"/>
              <w:jc w:val="center"/>
            </w:pPr>
            <w:r w:rsidRPr="003374F4">
              <w:t>шт./кв. м</w:t>
            </w: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00"/>
        </w:trPr>
        <w:tc>
          <w:tcPr>
            <w:tcW w:w="3714" w:type="dxa"/>
          </w:tcPr>
          <w:p w:rsidR="003611FE" w:rsidRPr="003374F4" w:rsidRDefault="003611FE" w:rsidP="00501EBB">
            <w:pPr>
              <w:autoSpaceDE w:val="0"/>
              <w:autoSpaceDN w:val="0"/>
              <w:ind w:left="57" w:right="57"/>
            </w:pPr>
            <w:r w:rsidRPr="003374F4">
              <w:t>более чем 4-комнатные</w:t>
            </w:r>
          </w:p>
        </w:tc>
        <w:tc>
          <w:tcPr>
            <w:tcW w:w="1701" w:type="dxa"/>
          </w:tcPr>
          <w:p w:rsidR="003611FE" w:rsidRPr="003374F4" w:rsidRDefault="003611FE" w:rsidP="00501EBB">
            <w:pPr>
              <w:autoSpaceDE w:val="0"/>
              <w:autoSpaceDN w:val="0"/>
              <w:jc w:val="center"/>
            </w:pPr>
            <w:r w:rsidRPr="003374F4">
              <w:t>шт./кв. м</w:t>
            </w: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1100"/>
        </w:trPr>
        <w:tc>
          <w:tcPr>
            <w:tcW w:w="3714" w:type="dxa"/>
          </w:tcPr>
          <w:p w:rsidR="003611FE" w:rsidRPr="003374F4" w:rsidRDefault="003611FE" w:rsidP="00501EBB">
            <w:pPr>
              <w:autoSpaceDE w:val="0"/>
              <w:autoSpaceDN w:val="0"/>
              <w:ind w:left="57" w:right="57"/>
            </w:pPr>
            <w:r w:rsidRPr="003374F4">
              <w:t>Общая площадь жилых помещений (с учетом балконов, лоджий, веранд и террас)</w:t>
            </w:r>
          </w:p>
        </w:tc>
        <w:tc>
          <w:tcPr>
            <w:tcW w:w="1701" w:type="dxa"/>
          </w:tcPr>
          <w:p w:rsidR="003611FE" w:rsidRPr="003374F4" w:rsidRDefault="003611FE" w:rsidP="00501EBB">
            <w:pPr>
              <w:autoSpaceDE w:val="0"/>
              <w:autoSpaceDN w:val="0"/>
              <w:jc w:val="center"/>
            </w:pPr>
            <w:r w:rsidRPr="003374F4">
              <w:t>кв. м</w:t>
            </w: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800"/>
        </w:trPr>
        <w:tc>
          <w:tcPr>
            <w:tcW w:w="3714" w:type="dxa"/>
          </w:tcPr>
          <w:p w:rsidR="003611FE" w:rsidRPr="003374F4" w:rsidRDefault="003611FE" w:rsidP="00501EBB">
            <w:pPr>
              <w:autoSpaceDE w:val="0"/>
              <w:autoSpaceDN w:val="0"/>
              <w:ind w:left="57" w:right="57"/>
            </w:pPr>
            <w:r w:rsidRPr="003374F4">
              <w:t>Сети и системы инженерно-технического обеспечения</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00"/>
        </w:trPr>
        <w:tc>
          <w:tcPr>
            <w:tcW w:w="3714" w:type="dxa"/>
          </w:tcPr>
          <w:p w:rsidR="003611FE" w:rsidRPr="003374F4" w:rsidRDefault="003611FE" w:rsidP="00501EBB">
            <w:pPr>
              <w:autoSpaceDE w:val="0"/>
              <w:autoSpaceDN w:val="0"/>
              <w:ind w:left="57" w:right="57"/>
            </w:pPr>
            <w:r w:rsidRPr="003374F4">
              <w:t>Лифты</w:t>
            </w:r>
          </w:p>
        </w:tc>
        <w:tc>
          <w:tcPr>
            <w:tcW w:w="1701" w:type="dxa"/>
          </w:tcPr>
          <w:p w:rsidR="003611FE" w:rsidRPr="003374F4" w:rsidRDefault="003611FE" w:rsidP="00501EBB">
            <w:pPr>
              <w:autoSpaceDE w:val="0"/>
              <w:autoSpaceDN w:val="0"/>
              <w:jc w:val="center"/>
            </w:pPr>
            <w:r w:rsidRPr="003374F4">
              <w:t>шт.</w:t>
            </w: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00"/>
        </w:trPr>
        <w:tc>
          <w:tcPr>
            <w:tcW w:w="3714" w:type="dxa"/>
          </w:tcPr>
          <w:p w:rsidR="003611FE" w:rsidRPr="003374F4" w:rsidRDefault="003611FE" w:rsidP="00501EBB">
            <w:pPr>
              <w:autoSpaceDE w:val="0"/>
              <w:autoSpaceDN w:val="0"/>
              <w:ind w:left="57" w:right="57"/>
            </w:pPr>
            <w:r w:rsidRPr="003374F4">
              <w:t>Эскалаторы</w:t>
            </w:r>
          </w:p>
        </w:tc>
        <w:tc>
          <w:tcPr>
            <w:tcW w:w="1701" w:type="dxa"/>
          </w:tcPr>
          <w:p w:rsidR="003611FE" w:rsidRPr="003374F4" w:rsidRDefault="003611FE" w:rsidP="00501EBB">
            <w:pPr>
              <w:autoSpaceDE w:val="0"/>
              <w:autoSpaceDN w:val="0"/>
              <w:jc w:val="center"/>
            </w:pPr>
            <w:r w:rsidRPr="003374F4">
              <w:t>шт.</w:t>
            </w: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00"/>
        </w:trPr>
        <w:tc>
          <w:tcPr>
            <w:tcW w:w="3714" w:type="dxa"/>
          </w:tcPr>
          <w:p w:rsidR="003611FE" w:rsidRPr="003374F4" w:rsidRDefault="003611FE" w:rsidP="00501EBB">
            <w:pPr>
              <w:autoSpaceDE w:val="0"/>
              <w:autoSpaceDN w:val="0"/>
              <w:ind w:left="57" w:right="57"/>
            </w:pPr>
            <w:r w:rsidRPr="003374F4">
              <w:t>Инвалидные подъемники</w:t>
            </w:r>
          </w:p>
        </w:tc>
        <w:tc>
          <w:tcPr>
            <w:tcW w:w="1701" w:type="dxa"/>
          </w:tcPr>
          <w:p w:rsidR="003611FE" w:rsidRPr="003374F4" w:rsidRDefault="003611FE" w:rsidP="00501EBB">
            <w:pPr>
              <w:autoSpaceDE w:val="0"/>
              <w:autoSpaceDN w:val="0"/>
              <w:jc w:val="center"/>
            </w:pPr>
            <w:r w:rsidRPr="003374F4">
              <w:t>шт.</w:t>
            </w: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00"/>
        </w:trPr>
        <w:tc>
          <w:tcPr>
            <w:tcW w:w="3714" w:type="dxa"/>
          </w:tcPr>
          <w:p w:rsidR="003611FE" w:rsidRPr="003374F4" w:rsidRDefault="003611FE" w:rsidP="00501EBB">
            <w:pPr>
              <w:autoSpaceDE w:val="0"/>
              <w:autoSpaceDN w:val="0"/>
              <w:ind w:left="57" w:right="57"/>
            </w:pPr>
            <w:r w:rsidRPr="003374F4">
              <w:t>Материалы фундаментов</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00"/>
        </w:trPr>
        <w:tc>
          <w:tcPr>
            <w:tcW w:w="3714" w:type="dxa"/>
          </w:tcPr>
          <w:p w:rsidR="003611FE" w:rsidRPr="003374F4" w:rsidRDefault="003611FE" w:rsidP="00501EBB">
            <w:pPr>
              <w:autoSpaceDE w:val="0"/>
              <w:autoSpaceDN w:val="0"/>
              <w:ind w:left="57" w:right="57"/>
            </w:pPr>
            <w:r w:rsidRPr="003374F4">
              <w:t>Материалы стен</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00"/>
        </w:trPr>
        <w:tc>
          <w:tcPr>
            <w:tcW w:w="3714" w:type="dxa"/>
          </w:tcPr>
          <w:p w:rsidR="003611FE" w:rsidRPr="003374F4" w:rsidRDefault="003611FE" w:rsidP="00501EBB">
            <w:pPr>
              <w:autoSpaceDE w:val="0"/>
              <w:autoSpaceDN w:val="0"/>
              <w:ind w:left="57" w:right="57"/>
            </w:pPr>
            <w:r w:rsidRPr="003374F4">
              <w:t>Материалы перекрытий</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00"/>
        </w:trPr>
        <w:tc>
          <w:tcPr>
            <w:tcW w:w="3714" w:type="dxa"/>
          </w:tcPr>
          <w:p w:rsidR="003611FE" w:rsidRPr="003374F4" w:rsidRDefault="003611FE" w:rsidP="00501EBB">
            <w:pPr>
              <w:autoSpaceDE w:val="0"/>
              <w:autoSpaceDN w:val="0"/>
              <w:ind w:left="57" w:right="57"/>
            </w:pPr>
            <w:r w:rsidRPr="003374F4">
              <w:t>Материалы кровли</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00"/>
        </w:trPr>
        <w:tc>
          <w:tcPr>
            <w:tcW w:w="3714" w:type="dxa"/>
          </w:tcPr>
          <w:p w:rsidR="003611FE" w:rsidRPr="003374F4" w:rsidRDefault="003611FE" w:rsidP="00501EBB">
            <w:pPr>
              <w:autoSpaceDE w:val="0"/>
              <w:autoSpaceDN w:val="0"/>
              <w:ind w:left="57" w:right="57"/>
            </w:pPr>
            <w:r w:rsidRPr="003374F4">
              <w:t xml:space="preserve">Иные показатели </w:t>
            </w:r>
            <w:r w:rsidRPr="003374F4">
              <w:rPr>
                <w:vertAlign w:val="superscript"/>
              </w:rPr>
              <w:t>12</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10"/>
        </w:trPr>
        <w:tc>
          <w:tcPr>
            <w:tcW w:w="9951" w:type="dxa"/>
            <w:gridSpan w:val="4"/>
            <w:vAlign w:val="center"/>
          </w:tcPr>
          <w:p w:rsidR="003611FE" w:rsidRPr="003374F4" w:rsidRDefault="003611FE" w:rsidP="00501EBB">
            <w:pPr>
              <w:autoSpaceDE w:val="0"/>
              <w:autoSpaceDN w:val="0"/>
              <w:jc w:val="center"/>
            </w:pPr>
            <w:r w:rsidRPr="003374F4">
              <w:t>3. Объекты производственного назначения</w:t>
            </w:r>
          </w:p>
        </w:tc>
      </w:tr>
      <w:tr w:rsidR="003611FE" w:rsidRPr="003374F4" w:rsidTr="00501EBB">
        <w:trPr>
          <w:trHeight w:val="1000"/>
        </w:trPr>
        <w:tc>
          <w:tcPr>
            <w:tcW w:w="9951" w:type="dxa"/>
            <w:gridSpan w:val="4"/>
          </w:tcPr>
          <w:p w:rsidR="003611FE" w:rsidRPr="003374F4" w:rsidRDefault="003611FE" w:rsidP="00501EBB">
            <w:pPr>
              <w:autoSpaceDE w:val="0"/>
              <w:autoSpaceDN w:val="0"/>
              <w:ind w:left="57" w:right="57"/>
              <w:jc w:val="both"/>
            </w:pPr>
            <w:r w:rsidRPr="003374F4">
              <w:t xml:space="preserve">Наименование объекта капитального строительства в соответствии с проектной документацией:  </w:t>
            </w:r>
          </w:p>
          <w:p w:rsidR="003611FE" w:rsidRPr="003374F4" w:rsidRDefault="003611FE" w:rsidP="00501EBB">
            <w:pPr>
              <w:autoSpaceDE w:val="0"/>
              <w:autoSpaceDN w:val="0"/>
              <w:ind w:left="57" w:right="57"/>
              <w:jc w:val="both"/>
            </w:pPr>
          </w:p>
        </w:tc>
      </w:tr>
      <w:tr w:rsidR="003611FE" w:rsidRPr="003374F4" w:rsidTr="00501EBB">
        <w:tc>
          <w:tcPr>
            <w:tcW w:w="3714" w:type="dxa"/>
          </w:tcPr>
          <w:p w:rsidR="003611FE" w:rsidRPr="003374F4" w:rsidRDefault="003611FE" w:rsidP="00501EBB">
            <w:pPr>
              <w:autoSpaceDE w:val="0"/>
              <w:autoSpaceDN w:val="0"/>
              <w:ind w:left="57" w:right="57"/>
            </w:pPr>
            <w:r w:rsidRPr="003374F4">
              <w:t>Тип объекта</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00"/>
        </w:trPr>
        <w:tc>
          <w:tcPr>
            <w:tcW w:w="3714" w:type="dxa"/>
          </w:tcPr>
          <w:p w:rsidR="003611FE" w:rsidRPr="003374F4" w:rsidRDefault="003611FE" w:rsidP="00501EBB">
            <w:pPr>
              <w:autoSpaceDE w:val="0"/>
              <w:autoSpaceDN w:val="0"/>
              <w:ind w:left="57" w:right="57"/>
            </w:pPr>
            <w:r w:rsidRPr="003374F4">
              <w:t>Мощность</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00"/>
        </w:trPr>
        <w:tc>
          <w:tcPr>
            <w:tcW w:w="3714" w:type="dxa"/>
          </w:tcPr>
          <w:p w:rsidR="003611FE" w:rsidRPr="003374F4" w:rsidRDefault="003611FE" w:rsidP="00501EBB">
            <w:pPr>
              <w:autoSpaceDE w:val="0"/>
              <w:autoSpaceDN w:val="0"/>
              <w:ind w:left="57" w:right="57"/>
            </w:pPr>
            <w:r w:rsidRPr="003374F4">
              <w:t>Производительность</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720"/>
        </w:trPr>
        <w:tc>
          <w:tcPr>
            <w:tcW w:w="3714" w:type="dxa"/>
          </w:tcPr>
          <w:p w:rsidR="003611FE" w:rsidRPr="003374F4" w:rsidRDefault="003611FE" w:rsidP="00501EBB">
            <w:pPr>
              <w:autoSpaceDE w:val="0"/>
              <w:autoSpaceDN w:val="0"/>
              <w:ind w:left="57" w:right="57"/>
            </w:pPr>
            <w:r w:rsidRPr="003374F4">
              <w:t>Сети и системы инженерно-технического обеспечения</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00"/>
        </w:trPr>
        <w:tc>
          <w:tcPr>
            <w:tcW w:w="3714" w:type="dxa"/>
          </w:tcPr>
          <w:p w:rsidR="003611FE" w:rsidRPr="003374F4" w:rsidRDefault="003611FE" w:rsidP="00501EBB">
            <w:pPr>
              <w:autoSpaceDE w:val="0"/>
              <w:autoSpaceDN w:val="0"/>
              <w:ind w:left="57" w:right="57"/>
            </w:pPr>
            <w:r w:rsidRPr="003374F4">
              <w:t>Лифты</w:t>
            </w:r>
          </w:p>
        </w:tc>
        <w:tc>
          <w:tcPr>
            <w:tcW w:w="1701" w:type="dxa"/>
          </w:tcPr>
          <w:p w:rsidR="003611FE" w:rsidRPr="003374F4" w:rsidRDefault="003611FE" w:rsidP="00501EBB">
            <w:pPr>
              <w:autoSpaceDE w:val="0"/>
              <w:autoSpaceDN w:val="0"/>
              <w:jc w:val="center"/>
            </w:pPr>
            <w:r w:rsidRPr="003374F4">
              <w:t>шт.</w:t>
            </w: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00"/>
        </w:trPr>
        <w:tc>
          <w:tcPr>
            <w:tcW w:w="3714" w:type="dxa"/>
          </w:tcPr>
          <w:p w:rsidR="003611FE" w:rsidRPr="003374F4" w:rsidRDefault="003611FE" w:rsidP="00501EBB">
            <w:pPr>
              <w:autoSpaceDE w:val="0"/>
              <w:autoSpaceDN w:val="0"/>
              <w:ind w:left="57" w:right="57"/>
            </w:pPr>
            <w:r w:rsidRPr="003374F4">
              <w:lastRenderedPageBreak/>
              <w:t>Эскалаторы</w:t>
            </w:r>
          </w:p>
        </w:tc>
        <w:tc>
          <w:tcPr>
            <w:tcW w:w="1701" w:type="dxa"/>
          </w:tcPr>
          <w:p w:rsidR="003611FE" w:rsidRPr="003374F4" w:rsidRDefault="003611FE" w:rsidP="00501EBB">
            <w:pPr>
              <w:autoSpaceDE w:val="0"/>
              <w:autoSpaceDN w:val="0"/>
              <w:jc w:val="center"/>
            </w:pPr>
            <w:r w:rsidRPr="003374F4">
              <w:t>шт.</w:t>
            </w: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00"/>
        </w:trPr>
        <w:tc>
          <w:tcPr>
            <w:tcW w:w="3714" w:type="dxa"/>
          </w:tcPr>
          <w:p w:rsidR="003611FE" w:rsidRPr="003374F4" w:rsidRDefault="003611FE" w:rsidP="00501EBB">
            <w:pPr>
              <w:autoSpaceDE w:val="0"/>
              <w:autoSpaceDN w:val="0"/>
              <w:ind w:left="57" w:right="57"/>
            </w:pPr>
            <w:r w:rsidRPr="003374F4">
              <w:t>Инвалидные подъемники</w:t>
            </w:r>
          </w:p>
        </w:tc>
        <w:tc>
          <w:tcPr>
            <w:tcW w:w="1701" w:type="dxa"/>
          </w:tcPr>
          <w:p w:rsidR="003611FE" w:rsidRPr="003374F4" w:rsidRDefault="003611FE" w:rsidP="00501EBB">
            <w:pPr>
              <w:autoSpaceDE w:val="0"/>
              <w:autoSpaceDN w:val="0"/>
              <w:jc w:val="center"/>
            </w:pPr>
            <w:r w:rsidRPr="003374F4">
              <w:t>шт.</w:t>
            </w: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00"/>
        </w:trPr>
        <w:tc>
          <w:tcPr>
            <w:tcW w:w="3714" w:type="dxa"/>
          </w:tcPr>
          <w:p w:rsidR="003611FE" w:rsidRPr="003374F4" w:rsidRDefault="003611FE" w:rsidP="00501EBB">
            <w:pPr>
              <w:autoSpaceDE w:val="0"/>
              <w:autoSpaceDN w:val="0"/>
              <w:ind w:left="57" w:right="57"/>
            </w:pPr>
            <w:r w:rsidRPr="003374F4">
              <w:t>Материалы фундаментов</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00"/>
        </w:trPr>
        <w:tc>
          <w:tcPr>
            <w:tcW w:w="3714" w:type="dxa"/>
          </w:tcPr>
          <w:p w:rsidR="003611FE" w:rsidRPr="003374F4" w:rsidRDefault="003611FE" w:rsidP="00501EBB">
            <w:pPr>
              <w:autoSpaceDE w:val="0"/>
              <w:autoSpaceDN w:val="0"/>
              <w:ind w:left="57" w:right="57"/>
            </w:pPr>
            <w:r w:rsidRPr="003374F4">
              <w:t>Материалы стен</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00"/>
        </w:trPr>
        <w:tc>
          <w:tcPr>
            <w:tcW w:w="3714" w:type="dxa"/>
          </w:tcPr>
          <w:p w:rsidR="003611FE" w:rsidRPr="003374F4" w:rsidRDefault="003611FE" w:rsidP="00501EBB">
            <w:pPr>
              <w:autoSpaceDE w:val="0"/>
              <w:autoSpaceDN w:val="0"/>
              <w:ind w:left="57" w:right="57"/>
            </w:pPr>
            <w:r w:rsidRPr="003374F4">
              <w:t>Материалы перекрытий</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00"/>
        </w:trPr>
        <w:tc>
          <w:tcPr>
            <w:tcW w:w="3714" w:type="dxa"/>
          </w:tcPr>
          <w:p w:rsidR="003611FE" w:rsidRPr="003374F4" w:rsidRDefault="003611FE" w:rsidP="00501EBB">
            <w:pPr>
              <w:autoSpaceDE w:val="0"/>
              <w:autoSpaceDN w:val="0"/>
              <w:ind w:left="57" w:right="57"/>
            </w:pPr>
            <w:r w:rsidRPr="003374F4">
              <w:t>Материалы кровли</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00"/>
        </w:trPr>
        <w:tc>
          <w:tcPr>
            <w:tcW w:w="3714" w:type="dxa"/>
          </w:tcPr>
          <w:p w:rsidR="003611FE" w:rsidRPr="003374F4" w:rsidRDefault="003611FE" w:rsidP="00501EBB">
            <w:pPr>
              <w:autoSpaceDE w:val="0"/>
              <w:autoSpaceDN w:val="0"/>
              <w:ind w:left="57" w:right="57"/>
            </w:pPr>
            <w:r w:rsidRPr="003374F4">
              <w:t xml:space="preserve">Иные показатели </w:t>
            </w:r>
            <w:r w:rsidRPr="003374F4">
              <w:rPr>
                <w:vertAlign w:val="superscript"/>
              </w:rPr>
              <w:t>12</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10"/>
        </w:trPr>
        <w:tc>
          <w:tcPr>
            <w:tcW w:w="9951" w:type="dxa"/>
            <w:gridSpan w:val="4"/>
            <w:vAlign w:val="center"/>
          </w:tcPr>
          <w:p w:rsidR="003611FE" w:rsidRPr="003374F4" w:rsidRDefault="003611FE" w:rsidP="00501EBB">
            <w:pPr>
              <w:autoSpaceDE w:val="0"/>
              <w:autoSpaceDN w:val="0"/>
              <w:jc w:val="center"/>
            </w:pPr>
            <w:r w:rsidRPr="003374F4">
              <w:t>4. Линейные объекты</w:t>
            </w:r>
          </w:p>
        </w:tc>
      </w:tr>
      <w:tr w:rsidR="003611FE" w:rsidRPr="003374F4" w:rsidTr="00501EBB">
        <w:trPr>
          <w:trHeight w:val="510"/>
        </w:trPr>
        <w:tc>
          <w:tcPr>
            <w:tcW w:w="3714" w:type="dxa"/>
          </w:tcPr>
          <w:p w:rsidR="003611FE" w:rsidRPr="003374F4" w:rsidRDefault="003611FE" w:rsidP="00501EBB">
            <w:pPr>
              <w:autoSpaceDE w:val="0"/>
              <w:autoSpaceDN w:val="0"/>
              <w:ind w:left="57" w:right="57"/>
            </w:pPr>
            <w:r w:rsidRPr="003374F4">
              <w:t>Категория</w:t>
            </w:r>
            <w:r w:rsidRPr="003374F4">
              <w:br/>
              <w:t>(класс)</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10"/>
        </w:trPr>
        <w:tc>
          <w:tcPr>
            <w:tcW w:w="3714" w:type="dxa"/>
          </w:tcPr>
          <w:p w:rsidR="003611FE" w:rsidRPr="003374F4" w:rsidRDefault="003611FE" w:rsidP="00501EBB">
            <w:pPr>
              <w:autoSpaceDE w:val="0"/>
              <w:autoSpaceDN w:val="0"/>
              <w:ind w:left="57" w:right="57"/>
            </w:pPr>
            <w:r w:rsidRPr="003374F4">
              <w:t>Протяженность</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10"/>
        </w:trPr>
        <w:tc>
          <w:tcPr>
            <w:tcW w:w="3714" w:type="dxa"/>
          </w:tcPr>
          <w:p w:rsidR="003611FE" w:rsidRPr="003374F4" w:rsidRDefault="003611FE" w:rsidP="00501EBB">
            <w:pPr>
              <w:autoSpaceDE w:val="0"/>
              <w:autoSpaceDN w:val="0"/>
              <w:ind w:left="57" w:right="57"/>
            </w:pPr>
            <w:r w:rsidRPr="003374F4">
              <w:t>Мощность (пропускная способность, грузооборот, интенсивность движения)</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10"/>
        </w:trPr>
        <w:tc>
          <w:tcPr>
            <w:tcW w:w="3714" w:type="dxa"/>
          </w:tcPr>
          <w:p w:rsidR="003611FE" w:rsidRPr="003374F4" w:rsidRDefault="003611FE" w:rsidP="00501EBB">
            <w:pPr>
              <w:autoSpaceDE w:val="0"/>
              <w:autoSpaceDN w:val="0"/>
              <w:ind w:left="57" w:right="57"/>
            </w:pPr>
            <w:r w:rsidRPr="003374F4">
              <w:t>Диаметры и количество трубопроводов, характеристики материалов труб</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10"/>
        </w:trPr>
        <w:tc>
          <w:tcPr>
            <w:tcW w:w="3714" w:type="dxa"/>
          </w:tcPr>
          <w:p w:rsidR="003611FE" w:rsidRPr="003374F4" w:rsidRDefault="003611FE" w:rsidP="00501EBB">
            <w:pPr>
              <w:autoSpaceDE w:val="0"/>
              <w:autoSpaceDN w:val="0"/>
              <w:ind w:left="57" w:right="57"/>
            </w:pPr>
            <w:r w:rsidRPr="003374F4">
              <w:t>Тип (КЛ, ВЛ, КВЛ), уровень напряжения линий электропередачи</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10"/>
        </w:trPr>
        <w:tc>
          <w:tcPr>
            <w:tcW w:w="3714" w:type="dxa"/>
          </w:tcPr>
          <w:p w:rsidR="003611FE" w:rsidRPr="003374F4" w:rsidRDefault="003611FE" w:rsidP="00501EBB">
            <w:pPr>
              <w:autoSpaceDE w:val="0"/>
              <w:autoSpaceDN w:val="0"/>
              <w:ind w:left="57" w:right="57"/>
            </w:pPr>
            <w:r w:rsidRPr="003374F4">
              <w:t>Перечень конструктивных элементов, оказывающих</w:t>
            </w:r>
            <w:r w:rsidRPr="003374F4">
              <w:br/>
              <w:t>влияние на безопасность</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c>
          <w:tcPr>
            <w:tcW w:w="3714" w:type="dxa"/>
          </w:tcPr>
          <w:p w:rsidR="003611FE" w:rsidRPr="003374F4" w:rsidRDefault="003611FE" w:rsidP="00501EBB">
            <w:pPr>
              <w:autoSpaceDE w:val="0"/>
              <w:autoSpaceDN w:val="0"/>
              <w:ind w:left="57" w:right="57"/>
            </w:pPr>
            <w:r w:rsidRPr="003374F4">
              <w:t xml:space="preserve">Иные показатели </w:t>
            </w:r>
            <w:r w:rsidRPr="003374F4">
              <w:rPr>
                <w:vertAlign w:val="superscript"/>
              </w:rPr>
              <w:t>12</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800"/>
        </w:trPr>
        <w:tc>
          <w:tcPr>
            <w:tcW w:w="9951" w:type="dxa"/>
            <w:gridSpan w:val="4"/>
            <w:vAlign w:val="center"/>
          </w:tcPr>
          <w:p w:rsidR="003611FE" w:rsidRPr="003374F4" w:rsidRDefault="003611FE" w:rsidP="00501EBB">
            <w:pPr>
              <w:keepNext/>
              <w:autoSpaceDE w:val="0"/>
              <w:autoSpaceDN w:val="0"/>
              <w:jc w:val="center"/>
            </w:pPr>
            <w:r w:rsidRPr="003374F4">
              <w:t>5. Соответствие требованиям энергетической эффективности и требованиям</w:t>
            </w:r>
            <w:r w:rsidRPr="003374F4">
              <w:br/>
              <w:t>оснащенности приборами учета используемых энергетических ресурсов</w:t>
            </w:r>
          </w:p>
        </w:tc>
      </w:tr>
      <w:tr w:rsidR="003611FE" w:rsidRPr="003374F4" w:rsidTr="00501EBB">
        <w:trPr>
          <w:trHeight w:val="510"/>
        </w:trPr>
        <w:tc>
          <w:tcPr>
            <w:tcW w:w="3714" w:type="dxa"/>
          </w:tcPr>
          <w:p w:rsidR="003611FE" w:rsidRPr="003374F4" w:rsidRDefault="003611FE" w:rsidP="00501EBB">
            <w:pPr>
              <w:autoSpaceDE w:val="0"/>
              <w:autoSpaceDN w:val="0"/>
              <w:ind w:left="57" w:right="57"/>
            </w:pPr>
            <w:r w:rsidRPr="003374F4">
              <w:t>Класс энергоэффективности здания</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10"/>
        </w:trPr>
        <w:tc>
          <w:tcPr>
            <w:tcW w:w="3714" w:type="dxa"/>
          </w:tcPr>
          <w:p w:rsidR="003611FE" w:rsidRPr="003374F4" w:rsidRDefault="003611FE" w:rsidP="00501EBB">
            <w:pPr>
              <w:autoSpaceDE w:val="0"/>
              <w:autoSpaceDN w:val="0"/>
              <w:ind w:left="57" w:right="57"/>
            </w:pPr>
            <w:r w:rsidRPr="003374F4">
              <w:t xml:space="preserve">Удельный расход тепловой энергии на </w:t>
            </w:r>
            <w:smartTag w:uri="urn:schemas-microsoft-com:office:smarttags" w:element="metricconverter">
              <w:smartTagPr>
                <w:attr w:name="ProductID" w:val="1 кв. м"/>
              </w:smartTagPr>
              <w:r w:rsidRPr="003374F4">
                <w:t>1 кв. м</w:t>
              </w:r>
            </w:smartTag>
            <w:r w:rsidRPr="003374F4">
              <w:t xml:space="preserve"> площади</w:t>
            </w:r>
          </w:p>
        </w:tc>
        <w:tc>
          <w:tcPr>
            <w:tcW w:w="1701" w:type="dxa"/>
          </w:tcPr>
          <w:p w:rsidR="003611FE" w:rsidRPr="003374F4" w:rsidRDefault="003611FE" w:rsidP="00501EBB">
            <w:pPr>
              <w:autoSpaceDE w:val="0"/>
              <w:autoSpaceDN w:val="0"/>
              <w:jc w:val="center"/>
            </w:pPr>
            <w:r w:rsidRPr="003374F4">
              <w:t>кВт</w:t>
            </w:r>
            <w:r w:rsidRPr="003374F4">
              <w:rPr>
                <w:lang w:val="en-US"/>
              </w:rPr>
              <w:t>•</w:t>
            </w:r>
            <w:r w:rsidRPr="003374F4">
              <w:t>ч/м</w:t>
            </w:r>
            <w:r w:rsidRPr="003374F4">
              <w:rPr>
                <w:vertAlign w:val="superscript"/>
              </w:rPr>
              <w:t>2</w:t>
            </w: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rPr>
          <w:trHeight w:val="500"/>
        </w:trPr>
        <w:tc>
          <w:tcPr>
            <w:tcW w:w="3714" w:type="dxa"/>
          </w:tcPr>
          <w:p w:rsidR="003611FE" w:rsidRPr="003374F4" w:rsidRDefault="003611FE" w:rsidP="00501EBB">
            <w:pPr>
              <w:autoSpaceDE w:val="0"/>
              <w:autoSpaceDN w:val="0"/>
              <w:ind w:left="57" w:right="57"/>
            </w:pPr>
            <w:r w:rsidRPr="003374F4">
              <w:t>Материалы утепления наружных ограждающих конструкций</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r w:rsidR="003611FE" w:rsidRPr="003374F4" w:rsidTr="00501EBB">
        <w:tc>
          <w:tcPr>
            <w:tcW w:w="3714" w:type="dxa"/>
          </w:tcPr>
          <w:p w:rsidR="003611FE" w:rsidRPr="003374F4" w:rsidRDefault="003611FE" w:rsidP="00501EBB">
            <w:pPr>
              <w:autoSpaceDE w:val="0"/>
              <w:autoSpaceDN w:val="0"/>
              <w:ind w:left="57" w:right="57"/>
            </w:pPr>
            <w:r w:rsidRPr="003374F4">
              <w:t>Заполнение световых проемов</w:t>
            </w:r>
          </w:p>
        </w:tc>
        <w:tc>
          <w:tcPr>
            <w:tcW w:w="1701"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c>
          <w:tcPr>
            <w:tcW w:w="2268" w:type="dxa"/>
          </w:tcPr>
          <w:p w:rsidR="003611FE" w:rsidRPr="003374F4" w:rsidRDefault="003611FE" w:rsidP="00501EBB">
            <w:pPr>
              <w:autoSpaceDE w:val="0"/>
              <w:autoSpaceDN w:val="0"/>
              <w:jc w:val="center"/>
            </w:pPr>
          </w:p>
        </w:tc>
      </w:tr>
    </w:tbl>
    <w:p w:rsidR="003611FE" w:rsidRPr="003374F4" w:rsidRDefault="003611FE" w:rsidP="003611FE">
      <w:pPr>
        <w:keepNext/>
        <w:autoSpaceDE w:val="0"/>
        <w:autoSpaceDN w:val="0"/>
        <w:ind w:left="1985" w:hanging="1985"/>
      </w:pPr>
    </w:p>
    <w:p w:rsidR="003611FE" w:rsidRDefault="003611FE" w:rsidP="003611FE">
      <w:pPr>
        <w:keepNext/>
        <w:autoSpaceDE w:val="0"/>
        <w:autoSpaceDN w:val="0"/>
        <w:ind w:left="1985" w:hanging="1985"/>
      </w:pPr>
      <w:r w:rsidRPr="003374F4">
        <w:t>Технический план:</w:t>
      </w:r>
    </w:p>
    <w:p w:rsidR="003611FE" w:rsidRPr="003374F4" w:rsidRDefault="003611FE" w:rsidP="003611FE">
      <w:pPr>
        <w:keepNext/>
        <w:autoSpaceDE w:val="0"/>
        <w:autoSpaceDN w:val="0"/>
      </w:pPr>
    </w:p>
    <w:p w:rsidR="003611FE" w:rsidRPr="003374F4" w:rsidRDefault="003611FE" w:rsidP="003611FE">
      <w:pPr>
        <w:autoSpaceDE w:val="0"/>
        <w:autoSpaceDN w:val="0"/>
        <w:spacing w:before="240"/>
        <w:ind w:firstLine="567"/>
        <w:jc w:val="both"/>
      </w:pPr>
      <w:r w:rsidRPr="003374F4">
        <w:t>К настоящему заявлению прилагаются документы согласно описи (приложение).</w:t>
      </w:r>
    </w:p>
    <w:p w:rsidR="003611FE" w:rsidRPr="003374F4" w:rsidRDefault="003611FE" w:rsidP="003611FE">
      <w:pPr>
        <w:autoSpaceDE w:val="0"/>
        <w:autoSpaceDN w:val="0"/>
        <w:ind w:firstLine="567"/>
        <w:jc w:val="both"/>
      </w:pPr>
      <w:r w:rsidRPr="003374F4">
        <w:t>Интересы застройщика в администрации уполномочен представлять:</w:t>
      </w:r>
    </w:p>
    <w:tbl>
      <w:tblPr>
        <w:tblW w:w="0" w:type="auto"/>
        <w:tblInd w:w="28" w:type="dxa"/>
        <w:tblLayout w:type="fixed"/>
        <w:tblCellMar>
          <w:left w:w="28" w:type="dxa"/>
          <w:right w:w="28" w:type="dxa"/>
        </w:tblCellMar>
        <w:tblLook w:val="0000" w:firstRow="0" w:lastRow="0" w:firstColumn="0" w:lastColumn="0" w:noHBand="0" w:noVBand="0"/>
      </w:tblPr>
      <w:tblGrid>
        <w:gridCol w:w="2268"/>
        <w:gridCol w:w="1701"/>
        <w:gridCol w:w="142"/>
        <w:gridCol w:w="1276"/>
        <w:gridCol w:w="709"/>
        <w:gridCol w:w="283"/>
        <w:gridCol w:w="1985"/>
        <w:gridCol w:w="1559"/>
      </w:tblGrid>
      <w:tr w:rsidR="003611FE" w:rsidRPr="003374F4" w:rsidTr="00501EBB">
        <w:trPr>
          <w:cantSplit/>
        </w:trPr>
        <w:tc>
          <w:tcPr>
            <w:tcW w:w="9923" w:type="dxa"/>
            <w:gridSpan w:val="8"/>
            <w:tcBorders>
              <w:top w:val="nil"/>
              <w:left w:val="nil"/>
              <w:bottom w:val="single" w:sz="4" w:space="0" w:color="auto"/>
              <w:right w:val="nil"/>
            </w:tcBorders>
            <w:vAlign w:val="bottom"/>
          </w:tcPr>
          <w:p w:rsidR="003611FE" w:rsidRPr="003374F4" w:rsidRDefault="003611FE" w:rsidP="00501EBB">
            <w:pPr>
              <w:autoSpaceDE w:val="0"/>
              <w:autoSpaceDN w:val="0"/>
            </w:pPr>
          </w:p>
        </w:tc>
      </w:tr>
      <w:tr w:rsidR="003611FE" w:rsidRPr="003374F4" w:rsidTr="00501EBB">
        <w:trPr>
          <w:cantSplit/>
        </w:trPr>
        <w:tc>
          <w:tcPr>
            <w:tcW w:w="9923" w:type="dxa"/>
            <w:gridSpan w:val="8"/>
            <w:tcBorders>
              <w:top w:val="nil"/>
              <w:left w:val="nil"/>
              <w:bottom w:val="nil"/>
              <w:right w:val="nil"/>
            </w:tcBorders>
          </w:tcPr>
          <w:p w:rsidR="003611FE" w:rsidRPr="003374F4" w:rsidRDefault="003611FE" w:rsidP="00501EBB">
            <w:pPr>
              <w:autoSpaceDE w:val="0"/>
              <w:autoSpaceDN w:val="0"/>
              <w:jc w:val="center"/>
              <w:rPr>
                <w:sz w:val="20"/>
                <w:szCs w:val="20"/>
                <w:lang w:val="en-US"/>
              </w:rPr>
            </w:pPr>
            <w:r w:rsidRPr="003374F4">
              <w:rPr>
                <w:sz w:val="20"/>
                <w:szCs w:val="20"/>
              </w:rPr>
              <w:t>(Фамилия, имя, отчество)</w:t>
            </w:r>
          </w:p>
        </w:tc>
      </w:tr>
      <w:tr w:rsidR="003611FE" w:rsidRPr="003374F4" w:rsidTr="00501EBB">
        <w:trPr>
          <w:cantSplit/>
        </w:trPr>
        <w:tc>
          <w:tcPr>
            <w:tcW w:w="2268" w:type="dxa"/>
            <w:tcBorders>
              <w:top w:val="nil"/>
              <w:left w:val="nil"/>
              <w:bottom w:val="nil"/>
              <w:right w:val="nil"/>
            </w:tcBorders>
            <w:vAlign w:val="bottom"/>
          </w:tcPr>
          <w:p w:rsidR="003611FE" w:rsidRPr="003374F4" w:rsidRDefault="003611FE" w:rsidP="00501EBB">
            <w:pPr>
              <w:autoSpaceDE w:val="0"/>
              <w:autoSpaceDN w:val="0"/>
              <w:rPr>
                <w:lang w:val="en-US"/>
              </w:rPr>
            </w:pPr>
            <w:r w:rsidRPr="003374F4">
              <w:t>по доверенности</w:t>
            </w:r>
          </w:p>
        </w:tc>
        <w:tc>
          <w:tcPr>
            <w:tcW w:w="3119" w:type="dxa"/>
            <w:gridSpan w:val="3"/>
            <w:tcBorders>
              <w:top w:val="nil"/>
              <w:left w:val="nil"/>
              <w:bottom w:val="single" w:sz="4" w:space="0" w:color="auto"/>
              <w:right w:val="nil"/>
            </w:tcBorders>
            <w:vAlign w:val="bottom"/>
          </w:tcPr>
          <w:p w:rsidR="003611FE" w:rsidRPr="003374F4" w:rsidRDefault="003611FE" w:rsidP="00501EBB">
            <w:pPr>
              <w:autoSpaceDE w:val="0"/>
              <w:autoSpaceDN w:val="0"/>
              <w:rPr>
                <w:lang w:val="en-US"/>
              </w:rPr>
            </w:pPr>
          </w:p>
        </w:tc>
        <w:tc>
          <w:tcPr>
            <w:tcW w:w="2977" w:type="dxa"/>
            <w:gridSpan w:val="3"/>
            <w:tcBorders>
              <w:top w:val="nil"/>
              <w:left w:val="nil"/>
              <w:bottom w:val="nil"/>
              <w:right w:val="nil"/>
            </w:tcBorders>
            <w:vAlign w:val="bottom"/>
          </w:tcPr>
          <w:p w:rsidR="003611FE" w:rsidRPr="003374F4" w:rsidRDefault="003611FE" w:rsidP="00501EBB">
            <w:pPr>
              <w:autoSpaceDE w:val="0"/>
              <w:autoSpaceDN w:val="0"/>
              <w:rPr>
                <w:lang w:val="en-US"/>
              </w:rPr>
            </w:pPr>
            <w:r w:rsidRPr="003374F4">
              <w:t>, контактный телефон</w:t>
            </w:r>
          </w:p>
        </w:tc>
        <w:tc>
          <w:tcPr>
            <w:tcW w:w="1559" w:type="dxa"/>
            <w:tcBorders>
              <w:top w:val="nil"/>
              <w:left w:val="nil"/>
              <w:bottom w:val="single" w:sz="4" w:space="0" w:color="auto"/>
              <w:right w:val="nil"/>
            </w:tcBorders>
            <w:vAlign w:val="bottom"/>
          </w:tcPr>
          <w:p w:rsidR="003611FE" w:rsidRPr="003374F4" w:rsidRDefault="003611FE" w:rsidP="00501EBB">
            <w:pPr>
              <w:autoSpaceDE w:val="0"/>
              <w:autoSpaceDN w:val="0"/>
              <w:rPr>
                <w:lang w:val="en-US"/>
              </w:rPr>
            </w:pPr>
          </w:p>
        </w:tc>
      </w:tr>
      <w:tr w:rsidR="003611FE" w:rsidRPr="003374F4" w:rsidTr="00501EBB">
        <w:trPr>
          <w:cantSplit/>
        </w:trPr>
        <w:tc>
          <w:tcPr>
            <w:tcW w:w="2268" w:type="dxa"/>
            <w:tcBorders>
              <w:top w:val="nil"/>
              <w:left w:val="nil"/>
              <w:bottom w:val="nil"/>
              <w:right w:val="nil"/>
            </w:tcBorders>
            <w:vAlign w:val="bottom"/>
          </w:tcPr>
          <w:p w:rsidR="003611FE" w:rsidRPr="003374F4" w:rsidRDefault="003611FE" w:rsidP="00501EBB">
            <w:pPr>
              <w:autoSpaceDE w:val="0"/>
              <w:autoSpaceDN w:val="0"/>
              <w:rPr>
                <w:sz w:val="20"/>
                <w:lang w:val="en-US"/>
              </w:rPr>
            </w:pPr>
          </w:p>
        </w:tc>
        <w:tc>
          <w:tcPr>
            <w:tcW w:w="3119" w:type="dxa"/>
            <w:gridSpan w:val="3"/>
            <w:tcBorders>
              <w:top w:val="nil"/>
              <w:left w:val="nil"/>
              <w:bottom w:val="nil"/>
              <w:right w:val="nil"/>
            </w:tcBorders>
          </w:tcPr>
          <w:p w:rsidR="003611FE" w:rsidRPr="003374F4" w:rsidRDefault="003611FE" w:rsidP="00501EBB">
            <w:pPr>
              <w:autoSpaceDE w:val="0"/>
              <w:autoSpaceDN w:val="0"/>
              <w:jc w:val="center"/>
              <w:rPr>
                <w:sz w:val="20"/>
              </w:rPr>
            </w:pPr>
            <w:r w:rsidRPr="003374F4">
              <w:rPr>
                <w:sz w:val="20"/>
              </w:rPr>
              <w:t>(номер и дата выдачи доверенности)</w:t>
            </w:r>
          </w:p>
        </w:tc>
        <w:tc>
          <w:tcPr>
            <w:tcW w:w="2977" w:type="dxa"/>
            <w:gridSpan w:val="3"/>
            <w:tcBorders>
              <w:top w:val="nil"/>
              <w:left w:val="nil"/>
              <w:bottom w:val="nil"/>
              <w:right w:val="nil"/>
            </w:tcBorders>
            <w:vAlign w:val="bottom"/>
          </w:tcPr>
          <w:p w:rsidR="003611FE" w:rsidRPr="003374F4" w:rsidRDefault="003611FE" w:rsidP="00501EBB">
            <w:pPr>
              <w:autoSpaceDE w:val="0"/>
              <w:autoSpaceDN w:val="0"/>
              <w:rPr>
                <w:sz w:val="20"/>
              </w:rPr>
            </w:pPr>
          </w:p>
        </w:tc>
        <w:tc>
          <w:tcPr>
            <w:tcW w:w="1559" w:type="dxa"/>
            <w:tcBorders>
              <w:top w:val="nil"/>
              <w:left w:val="nil"/>
              <w:bottom w:val="nil"/>
              <w:right w:val="nil"/>
            </w:tcBorders>
            <w:vAlign w:val="bottom"/>
          </w:tcPr>
          <w:p w:rsidR="003611FE" w:rsidRPr="003374F4" w:rsidRDefault="003611FE" w:rsidP="00501EBB">
            <w:pPr>
              <w:autoSpaceDE w:val="0"/>
              <w:autoSpaceDN w:val="0"/>
              <w:rPr>
                <w:sz w:val="20"/>
              </w:rPr>
            </w:pPr>
          </w:p>
        </w:tc>
      </w:tr>
      <w:tr w:rsidR="003611FE" w:rsidRPr="003374F4" w:rsidTr="00501EBB">
        <w:trPr>
          <w:cantSplit/>
          <w:trHeight w:val="826"/>
        </w:trPr>
        <w:tc>
          <w:tcPr>
            <w:tcW w:w="3969" w:type="dxa"/>
            <w:gridSpan w:val="2"/>
            <w:tcBorders>
              <w:top w:val="nil"/>
              <w:left w:val="nil"/>
              <w:bottom w:val="single" w:sz="4" w:space="0" w:color="auto"/>
              <w:right w:val="nil"/>
            </w:tcBorders>
            <w:vAlign w:val="bottom"/>
          </w:tcPr>
          <w:p w:rsidR="003611FE" w:rsidRPr="003374F4" w:rsidRDefault="003611FE" w:rsidP="00501EBB">
            <w:pPr>
              <w:autoSpaceDE w:val="0"/>
              <w:autoSpaceDN w:val="0"/>
              <w:jc w:val="center"/>
            </w:pPr>
          </w:p>
        </w:tc>
        <w:tc>
          <w:tcPr>
            <w:tcW w:w="142" w:type="dxa"/>
            <w:tcBorders>
              <w:top w:val="nil"/>
              <w:left w:val="nil"/>
              <w:bottom w:val="nil"/>
              <w:right w:val="nil"/>
            </w:tcBorders>
            <w:vAlign w:val="bottom"/>
          </w:tcPr>
          <w:p w:rsidR="003611FE" w:rsidRPr="003374F4" w:rsidRDefault="003611FE" w:rsidP="00501EBB">
            <w:pPr>
              <w:autoSpaceDE w:val="0"/>
              <w:autoSpaceDN w:val="0"/>
              <w:jc w:val="center"/>
            </w:pPr>
          </w:p>
        </w:tc>
        <w:tc>
          <w:tcPr>
            <w:tcW w:w="1985" w:type="dxa"/>
            <w:gridSpan w:val="2"/>
            <w:tcBorders>
              <w:top w:val="nil"/>
              <w:left w:val="nil"/>
              <w:bottom w:val="single" w:sz="4" w:space="0" w:color="auto"/>
              <w:right w:val="nil"/>
            </w:tcBorders>
            <w:vAlign w:val="bottom"/>
          </w:tcPr>
          <w:p w:rsidR="003611FE" w:rsidRPr="003374F4" w:rsidRDefault="003611FE" w:rsidP="00501EBB">
            <w:pPr>
              <w:autoSpaceDE w:val="0"/>
              <w:autoSpaceDN w:val="0"/>
              <w:jc w:val="center"/>
            </w:pPr>
          </w:p>
        </w:tc>
        <w:tc>
          <w:tcPr>
            <w:tcW w:w="283" w:type="dxa"/>
            <w:tcBorders>
              <w:top w:val="nil"/>
              <w:left w:val="nil"/>
              <w:bottom w:val="nil"/>
              <w:right w:val="nil"/>
            </w:tcBorders>
            <w:vAlign w:val="bottom"/>
          </w:tcPr>
          <w:p w:rsidR="003611FE" w:rsidRPr="003374F4" w:rsidRDefault="003611FE" w:rsidP="00501EBB">
            <w:pPr>
              <w:autoSpaceDE w:val="0"/>
              <w:autoSpaceDN w:val="0"/>
              <w:jc w:val="center"/>
            </w:pPr>
          </w:p>
        </w:tc>
        <w:tc>
          <w:tcPr>
            <w:tcW w:w="3544" w:type="dxa"/>
            <w:gridSpan w:val="2"/>
            <w:tcBorders>
              <w:top w:val="nil"/>
              <w:left w:val="nil"/>
              <w:bottom w:val="single" w:sz="4" w:space="0" w:color="auto"/>
              <w:right w:val="nil"/>
            </w:tcBorders>
            <w:vAlign w:val="bottom"/>
          </w:tcPr>
          <w:p w:rsidR="003611FE" w:rsidRPr="003374F4" w:rsidRDefault="003611FE" w:rsidP="00501EBB">
            <w:pPr>
              <w:autoSpaceDE w:val="0"/>
              <w:autoSpaceDN w:val="0"/>
              <w:jc w:val="center"/>
            </w:pPr>
          </w:p>
        </w:tc>
      </w:tr>
      <w:tr w:rsidR="003611FE" w:rsidRPr="003374F4" w:rsidTr="00501EBB">
        <w:trPr>
          <w:cantSplit/>
          <w:trHeight w:val="279"/>
        </w:trPr>
        <w:tc>
          <w:tcPr>
            <w:tcW w:w="3969" w:type="dxa"/>
            <w:gridSpan w:val="2"/>
            <w:tcBorders>
              <w:top w:val="nil"/>
              <w:left w:val="nil"/>
              <w:bottom w:val="nil"/>
              <w:right w:val="nil"/>
            </w:tcBorders>
          </w:tcPr>
          <w:p w:rsidR="003611FE" w:rsidRPr="003374F4" w:rsidRDefault="003611FE" w:rsidP="00501EBB">
            <w:pPr>
              <w:autoSpaceDE w:val="0"/>
              <w:autoSpaceDN w:val="0"/>
              <w:jc w:val="center"/>
              <w:rPr>
                <w:sz w:val="20"/>
              </w:rPr>
            </w:pPr>
            <w:r w:rsidRPr="003374F4">
              <w:rPr>
                <w:sz w:val="20"/>
              </w:rPr>
              <w:lastRenderedPageBreak/>
              <w:t>(должность законного или иного уполномоченного представителя застройщика - юридического лица)</w:t>
            </w:r>
          </w:p>
        </w:tc>
        <w:tc>
          <w:tcPr>
            <w:tcW w:w="142" w:type="dxa"/>
            <w:tcBorders>
              <w:top w:val="nil"/>
              <w:left w:val="nil"/>
              <w:bottom w:val="nil"/>
              <w:right w:val="nil"/>
            </w:tcBorders>
          </w:tcPr>
          <w:p w:rsidR="003611FE" w:rsidRPr="003374F4" w:rsidRDefault="003611FE" w:rsidP="00501EBB">
            <w:pPr>
              <w:autoSpaceDE w:val="0"/>
              <w:autoSpaceDN w:val="0"/>
              <w:jc w:val="center"/>
              <w:rPr>
                <w:sz w:val="20"/>
              </w:rPr>
            </w:pPr>
          </w:p>
        </w:tc>
        <w:tc>
          <w:tcPr>
            <w:tcW w:w="1985" w:type="dxa"/>
            <w:gridSpan w:val="2"/>
            <w:tcBorders>
              <w:top w:val="nil"/>
              <w:left w:val="nil"/>
              <w:bottom w:val="nil"/>
              <w:right w:val="nil"/>
            </w:tcBorders>
          </w:tcPr>
          <w:p w:rsidR="003611FE" w:rsidRPr="003374F4" w:rsidRDefault="003611FE" w:rsidP="00501EBB">
            <w:pPr>
              <w:autoSpaceDE w:val="0"/>
              <w:autoSpaceDN w:val="0"/>
              <w:jc w:val="center"/>
              <w:rPr>
                <w:sz w:val="20"/>
                <w:lang w:val="en-US"/>
              </w:rPr>
            </w:pPr>
            <w:r w:rsidRPr="003374F4">
              <w:rPr>
                <w:sz w:val="20"/>
              </w:rPr>
              <w:t>(подпись)</w:t>
            </w:r>
          </w:p>
        </w:tc>
        <w:tc>
          <w:tcPr>
            <w:tcW w:w="283" w:type="dxa"/>
            <w:tcBorders>
              <w:top w:val="nil"/>
              <w:left w:val="nil"/>
              <w:bottom w:val="nil"/>
              <w:right w:val="nil"/>
            </w:tcBorders>
          </w:tcPr>
          <w:p w:rsidR="003611FE" w:rsidRPr="003374F4" w:rsidRDefault="003611FE" w:rsidP="00501EBB">
            <w:pPr>
              <w:autoSpaceDE w:val="0"/>
              <w:autoSpaceDN w:val="0"/>
              <w:jc w:val="center"/>
              <w:rPr>
                <w:sz w:val="20"/>
                <w:lang w:val="en-US"/>
              </w:rPr>
            </w:pPr>
          </w:p>
        </w:tc>
        <w:tc>
          <w:tcPr>
            <w:tcW w:w="3544" w:type="dxa"/>
            <w:gridSpan w:val="2"/>
            <w:tcBorders>
              <w:top w:val="nil"/>
              <w:left w:val="nil"/>
              <w:bottom w:val="nil"/>
              <w:right w:val="nil"/>
            </w:tcBorders>
          </w:tcPr>
          <w:p w:rsidR="003611FE" w:rsidRPr="003374F4" w:rsidRDefault="003611FE" w:rsidP="00501EBB">
            <w:pPr>
              <w:autoSpaceDE w:val="0"/>
              <w:autoSpaceDN w:val="0"/>
              <w:jc w:val="center"/>
              <w:rPr>
                <w:sz w:val="20"/>
                <w:lang w:val="en-US"/>
              </w:rPr>
            </w:pPr>
            <w:r w:rsidRPr="003374F4">
              <w:rPr>
                <w:sz w:val="20"/>
              </w:rPr>
              <w:t>(расшифровка подписи)</w:t>
            </w:r>
          </w:p>
        </w:tc>
      </w:tr>
    </w:tbl>
    <w:p w:rsidR="003611FE" w:rsidRPr="003374F4" w:rsidRDefault="003611FE" w:rsidP="003611FE">
      <w:pPr>
        <w:autoSpaceDE w:val="0"/>
        <w:autoSpaceDN w:val="0"/>
        <w:ind w:firstLine="567"/>
      </w:pPr>
      <w:r w:rsidRPr="003374F4">
        <w:t>М.П.</w:t>
      </w:r>
    </w:p>
    <w:p w:rsidR="003611FE" w:rsidRPr="003374F4" w:rsidRDefault="003611FE" w:rsidP="003611FE">
      <w:pPr>
        <w:autoSpaceDE w:val="0"/>
        <w:autoSpaceDN w:val="0"/>
        <w:ind w:firstLine="567"/>
      </w:pPr>
      <w:r w:rsidRPr="003374F4">
        <w:t>_____________________________</w:t>
      </w:r>
    </w:p>
    <w:p w:rsidR="003611FE" w:rsidRPr="003374F4" w:rsidRDefault="003611FE" w:rsidP="003611FE">
      <w:pPr>
        <w:autoSpaceDE w:val="0"/>
        <w:autoSpaceDN w:val="0"/>
        <w:ind w:firstLine="567"/>
      </w:pPr>
    </w:p>
    <w:p w:rsidR="003611FE" w:rsidRPr="003374F4" w:rsidRDefault="003611FE" w:rsidP="003611FE">
      <w:pPr>
        <w:ind w:firstLine="567"/>
        <w:jc w:val="both"/>
        <w:rPr>
          <w:sz w:val="20"/>
          <w:szCs w:val="20"/>
        </w:rPr>
      </w:pPr>
      <w:r w:rsidRPr="003374F4">
        <w:rPr>
          <w:rFonts w:ascii="Calibri" w:hAnsi="Calibri"/>
          <w:sz w:val="22"/>
          <w:szCs w:val="22"/>
          <w:vertAlign w:val="superscript"/>
        </w:rPr>
        <w:t>1</w:t>
      </w:r>
      <w:r w:rsidRPr="003374F4">
        <w:rPr>
          <w:rFonts w:ascii="Calibri" w:hAnsi="Calibri"/>
          <w:sz w:val="22"/>
          <w:szCs w:val="22"/>
        </w:rPr>
        <w:t> </w:t>
      </w:r>
      <w:r w:rsidRPr="003374F4">
        <w:rPr>
          <w:sz w:val="20"/>
          <w:szCs w:val="20"/>
        </w:rPr>
        <w:t>Указываются:</w:t>
      </w:r>
    </w:p>
    <w:p w:rsidR="003611FE" w:rsidRPr="003374F4" w:rsidRDefault="003611FE" w:rsidP="003611FE">
      <w:pPr>
        <w:ind w:firstLine="567"/>
        <w:jc w:val="both"/>
        <w:rPr>
          <w:sz w:val="20"/>
          <w:szCs w:val="20"/>
        </w:rPr>
      </w:pPr>
      <w:r w:rsidRPr="003374F4">
        <w:rPr>
          <w:sz w:val="20"/>
          <w:szCs w:val="20"/>
        </w:rPr>
        <w:t>- фамилия, имя, отчество (если имеется) гражданина, если основанием для выдачи разрешения на ввод объекта в эксплуатацию является заявление физического лица;</w:t>
      </w:r>
    </w:p>
    <w:p w:rsidR="003611FE" w:rsidRPr="003374F4" w:rsidRDefault="003611FE" w:rsidP="003611FE">
      <w:pPr>
        <w:autoSpaceDE w:val="0"/>
        <w:autoSpaceDN w:val="0"/>
        <w:ind w:firstLine="567"/>
        <w:jc w:val="both"/>
        <w:rPr>
          <w:sz w:val="20"/>
          <w:szCs w:val="20"/>
        </w:rPr>
      </w:pPr>
      <w:r w:rsidRPr="003374F4">
        <w:rPr>
          <w:sz w:val="20"/>
          <w:szCs w:val="20"/>
        </w:rPr>
        <w:t>- полное наименование организации в соответствии со статьей 54 Гражданского кодекса Российской Федерации, если основанием для выдачи разрешения на ввод объекта в эксплуатацию является заявление юридического лица.</w:t>
      </w:r>
    </w:p>
    <w:p w:rsidR="003611FE" w:rsidRPr="003374F4" w:rsidRDefault="003611FE" w:rsidP="003611FE">
      <w:pPr>
        <w:autoSpaceDE w:val="0"/>
        <w:autoSpaceDN w:val="0"/>
        <w:ind w:firstLine="567"/>
        <w:jc w:val="both"/>
        <w:rPr>
          <w:sz w:val="20"/>
          <w:szCs w:val="20"/>
        </w:rPr>
      </w:pPr>
      <w:r w:rsidRPr="003374F4">
        <w:rPr>
          <w:sz w:val="20"/>
          <w:szCs w:val="20"/>
          <w:vertAlign w:val="superscript"/>
        </w:rPr>
        <w:t>2</w:t>
      </w:r>
      <w:r w:rsidRPr="003374F4">
        <w:rPr>
          <w:sz w:val="20"/>
          <w:szCs w:val="20"/>
        </w:rPr>
        <w:t xml:space="preserve">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адрес, состоящий из наименований субъекта Российской Федерации и муниципального образования. Строительный адрес указывается только в отношении объектов капитального строительства, разрешение на строительство которых выдано до вступления в силу постановления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2014, № 48, ст. 6861).</w:t>
      </w:r>
    </w:p>
    <w:p w:rsidR="003611FE" w:rsidRPr="003374F4" w:rsidRDefault="003611FE" w:rsidP="003611FE">
      <w:pPr>
        <w:autoSpaceDE w:val="0"/>
        <w:autoSpaceDN w:val="0"/>
        <w:ind w:firstLine="567"/>
        <w:jc w:val="both"/>
        <w:rPr>
          <w:sz w:val="20"/>
          <w:szCs w:val="20"/>
        </w:rPr>
      </w:pPr>
      <w:r w:rsidRPr="003374F4">
        <w:rPr>
          <w:sz w:val="20"/>
          <w:szCs w:val="20"/>
          <w:vertAlign w:val="superscript"/>
        </w:rPr>
        <w:t>3</w:t>
      </w:r>
      <w:r w:rsidRPr="003374F4">
        <w:rPr>
          <w:sz w:val="20"/>
          <w:szCs w:val="20"/>
        </w:rPr>
        <w:t xml:space="preserve">  Указываются реквизиты (дата, номер) разрешения на строительство в соответствии со сведениями, содержащимися в информационных системах обеспечения градостроительной деятельности.</w:t>
      </w:r>
    </w:p>
    <w:p w:rsidR="003611FE" w:rsidRPr="003374F4" w:rsidRDefault="003611FE" w:rsidP="003611FE">
      <w:pPr>
        <w:ind w:firstLine="567"/>
        <w:jc w:val="both"/>
        <w:rPr>
          <w:rFonts w:ascii="Calibri" w:hAnsi="Calibri"/>
          <w:sz w:val="22"/>
          <w:szCs w:val="22"/>
        </w:rPr>
      </w:pPr>
      <w:r w:rsidRPr="003374F4">
        <w:rPr>
          <w:rFonts w:ascii="Calibri" w:hAnsi="Calibri"/>
          <w:sz w:val="22"/>
          <w:szCs w:val="22"/>
          <w:vertAlign w:val="superscript"/>
        </w:rPr>
        <w:t>4</w:t>
      </w:r>
      <w:r w:rsidRPr="003374F4">
        <w:rPr>
          <w:rFonts w:ascii="Calibri" w:hAnsi="Calibri"/>
          <w:sz w:val="22"/>
          <w:szCs w:val="22"/>
        </w:rPr>
        <w:t xml:space="preserve">  </w:t>
      </w:r>
      <w:r w:rsidRPr="003374F4">
        <w:rPr>
          <w:sz w:val="20"/>
          <w:szCs w:val="22"/>
        </w:rPr>
        <w:t>Сведения об объекте капитального строительства (в отношении линейных объектов допускается заполнение не всех граф раздела).</w:t>
      </w:r>
    </w:p>
    <w:p w:rsidR="003611FE" w:rsidRPr="003374F4" w:rsidRDefault="003611FE" w:rsidP="003611FE">
      <w:pPr>
        <w:ind w:firstLine="567"/>
        <w:jc w:val="both"/>
        <w:rPr>
          <w:sz w:val="20"/>
          <w:szCs w:val="20"/>
        </w:rPr>
      </w:pPr>
      <w:r w:rsidRPr="003374F4">
        <w:rPr>
          <w:sz w:val="20"/>
          <w:szCs w:val="20"/>
        </w:rPr>
        <w:t>В столбце «Наименование показателя» указываются показатели объекта капитального строительства;</w:t>
      </w:r>
    </w:p>
    <w:p w:rsidR="003611FE" w:rsidRPr="003374F4" w:rsidRDefault="003611FE" w:rsidP="003611FE">
      <w:pPr>
        <w:ind w:firstLine="567"/>
        <w:jc w:val="both"/>
        <w:rPr>
          <w:sz w:val="20"/>
          <w:szCs w:val="20"/>
        </w:rPr>
      </w:pPr>
      <w:r w:rsidRPr="003374F4">
        <w:rPr>
          <w:sz w:val="20"/>
          <w:szCs w:val="20"/>
        </w:rPr>
        <w:t>в столбце «Единица измерения» указываются единицы измерения;</w:t>
      </w:r>
    </w:p>
    <w:p w:rsidR="003611FE" w:rsidRPr="003374F4" w:rsidRDefault="003611FE" w:rsidP="003611FE">
      <w:pPr>
        <w:ind w:firstLine="567"/>
        <w:jc w:val="both"/>
        <w:rPr>
          <w:sz w:val="20"/>
          <w:szCs w:val="20"/>
        </w:rPr>
      </w:pPr>
      <w:r w:rsidRPr="003374F4">
        <w:rPr>
          <w:sz w:val="20"/>
          <w:szCs w:val="20"/>
        </w:rPr>
        <w:t>в столбце «По проекту» указывается показатель в определенных единицах измерения, соответствующих проектной документации;</w:t>
      </w:r>
    </w:p>
    <w:p w:rsidR="003611FE" w:rsidRPr="003374F4" w:rsidRDefault="003611FE" w:rsidP="003611FE">
      <w:pPr>
        <w:autoSpaceDE w:val="0"/>
        <w:autoSpaceDN w:val="0"/>
        <w:ind w:firstLine="567"/>
        <w:jc w:val="both"/>
        <w:rPr>
          <w:sz w:val="20"/>
          <w:szCs w:val="20"/>
        </w:rPr>
      </w:pPr>
      <w:r w:rsidRPr="003374F4">
        <w:rPr>
          <w:sz w:val="20"/>
          <w:szCs w:val="20"/>
        </w:rPr>
        <w:t>в столбце «Фактически» указывается фактический показатель в определенных единицах измерения, соответствующих проектной документации.</w:t>
      </w:r>
    </w:p>
    <w:p w:rsidR="003611FE" w:rsidRPr="003374F4" w:rsidRDefault="003611FE" w:rsidP="003611FE">
      <w:pPr>
        <w:autoSpaceDE w:val="0"/>
        <w:autoSpaceDN w:val="0"/>
        <w:ind w:firstLine="567"/>
        <w:jc w:val="both"/>
        <w:rPr>
          <w:sz w:val="20"/>
          <w:szCs w:val="20"/>
        </w:rPr>
      </w:pPr>
      <w:r w:rsidRPr="003374F4">
        <w:rPr>
          <w:sz w:val="20"/>
          <w:szCs w:val="20"/>
          <w:vertAlign w:val="superscript"/>
        </w:rPr>
        <w:t>5</w:t>
      </w:r>
      <w:r w:rsidRPr="003374F4">
        <w:rPr>
          <w:sz w:val="20"/>
          <w:szCs w:val="20"/>
        </w:rPr>
        <w:t xml:space="preserve">  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p w:rsidR="003611FE" w:rsidRPr="003374F4" w:rsidRDefault="003611FE" w:rsidP="003611FE">
      <w:pPr>
        <w:autoSpaceDE w:val="0"/>
        <w:autoSpaceDN w:val="0"/>
        <w:ind w:firstLine="567"/>
        <w:jc w:val="both"/>
        <w:rPr>
          <w:sz w:val="20"/>
          <w:szCs w:val="20"/>
        </w:rPr>
      </w:pPr>
      <w:r w:rsidRPr="003374F4">
        <w:rPr>
          <w:sz w:val="20"/>
          <w:szCs w:val="20"/>
          <w:vertAlign w:val="superscript"/>
        </w:rPr>
        <w:t>6</w:t>
      </w:r>
      <w:r w:rsidRPr="003374F4">
        <w:rPr>
          <w:sz w:val="20"/>
          <w:szCs w:val="20"/>
        </w:rPr>
        <w:t xml:space="preserve">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p w:rsidR="003611FE" w:rsidRPr="003374F4" w:rsidRDefault="003611FE" w:rsidP="003611FE">
      <w:pPr>
        <w:autoSpaceDE w:val="0"/>
        <w:autoSpaceDN w:val="0"/>
        <w:ind w:firstLine="567"/>
        <w:jc w:val="both"/>
        <w:rPr>
          <w:sz w:val="20"/>
          <w:szCs w:val="20"/>
        </w:rPr>
      </w:pPr>
      <w:r w:rsidRPr="003374F4">
        <w:rPr>
          <w:sz w:val="20"/>
          <w:szCs w:val="20"/>
          <w:vertAlign w:val="superscript"/>
        </w:rPr>
        <w:t>7</w:t>
      </w:r>
      <w:r w:rsidRPr="003374F4">
        <w:rPr>
          <w:sz w:val="20"/>
          <w:szCs w:val="20"/>
        </w:rPr>
        <w:t xml:space="preserve">  В отношении линейных объектов допускается заполнение не всех граф раздела.</w:t>
      </w:r>
    </w:p>
    <w:p w:rsidR="003611FE" w:rsidRPr="003374F4" w:rsidRDefault="003611FE" w:rsidP="003611FE">
      <w:pPr>
        <w:ind w:firstLine="567"/>
        <w:jc w:val="both"/>
        <w:rPr>
          <w:sz w:val="20"/>
          <w:szCs w:val="22"/>
        </w:rPr>
      </w:pPr>
      <w:r w:rsidRPr="003374F4">
        <w:rPr>
          <w:rFonts w:ascii="Calibri" w:hAnsi="Calibri"/>
          <w:sz w:val="22"/>
          <w:szCs w:val="22"/>
          <w:vertAlign w:val="superscript"/>
        </w:rPr>
        <w:t>8</w:t>
      </w:r>
      <w:r w:rsidRPr="003374F4">
        <w:rPr>
          <w:rFonts w:ascii="Calibri" w:hAnsi="Calibri"/>
          <w:sz w:val="22"/>
          <w:szCs w:val="22"/>
        </w:rPr>
        <w:t xml:space="preserve">  </w:t>
      </w:r>
      <w:r w:rsidRPr="003374F4">
        <w:rPr>
          <w:sz w:val="20"/>
          <w:szCs w:val="22"/>
        </w:rPr>
        <w:t>Указывается:</w:t>
      </w:r>
    </w:p>
    <w:p w:rsidR="003611FE" w:rsidRPr="003374F4" w:rsidRDefault="003611FE" w:rsidP="003611FE">
      <w:pPr>
        <w:ind w:firstLine="567"/>
        <w:jc w:val="both"/>
        <w:rPr>
          <w:sz w:val="20"/>
          <w:szCs w:val="22"/>
        </w:rPr>
      </w:pPr>
      <w:r w:rsidRPr="003374F4">
        <w:rPr>
          <w:sz w:val="20"/>
          <w:szCs w:val="22"/>
        </w:rPr>
        <w:t>дата подготовки технического плана;</w:t>
      </w:r>
    </w:p>
    <w:p w:rsidR="003611FE" w:rsidRPr="003374F4" w:rsidRDefault="003611FE" w:rsidP="003611FE">
      <w:pPr>
        <w:ind w:firstLine="567"/>
        <w:jc w:val="both"/>
        <w:rPr>
          <w:sz w:val="20"/>
          <w:szCs w:val="22"/>
        </w:rPr>
      </w:pPr>
      <w:r w:rsidRPr="003374F4">
        <w:rPr>
          <w:sz w:val="20"/>
          <w:szCs w:val="22"/>
        </w:rPr>
        <w:t>фамилия, имя, отчество (при наличии) кадастрового инженера, его подготовившего;</w:t>
      </w:r>
    </w:p>
    <w:p w:rsidR="003611FE" w:rsidRPr="003374F4" w:rsidRDefault="003611FE" w:rsidP="003611FE">
      <w:pPr>
        <w:ind w:firstLine="567"/>
        <w:jc w:val="both"/>
        <w:rPr>
          <w:sz w:val="20"/>
          <w:szCs w:val="22"/>
        </w:rPr>
      </w:pPr>
      <w:r w:rsidRPr="003374F4">
        <w:rPr>
          <w:sz w:val="20"/>
          <w:szCs w:val="22"/>
        </w:rPr>
        <w:t>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p w:rsidR="003611FE" w:rsidRPr="003374F4" w:rsidRDefault="003611FE" w:rsidP="003611FE">
      <w:pPr>
        <w:autoSpaceDE w:val="0"/>
        <w:autoSpaceDN w:val="0"/>
        <w:ind w:firstLine="567"/>
        <w:jc w:val="both"/>
        <w:rPr>
          <w:sz w:val="20"/>
          <w:szCs w:val="20"/>
        </w:rPr>
      </w:pPr>
      <w:r w:rsidRPr="003374F4">
        <w:rPr>
          <w:sz w:val="20"/>
          <w:szCs w:val="20"/>
        </w:rPr>
        <w:t>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
    <w:p w:rsidR="003611FE" w:rsidRPr="003374F4" w:rsidRDefault="003611FE" w:rsidP="003611FE">
      <w:pPr>
        <w:autoSpaceDE w:val="0"/>
        <w:autoSpaceDN w:val="0"/>
        <w:ind w:firstLine="567"/>
        <w:rPr>
          <w:highlight w:val="yellow"/>
        </w:rPr>
      </w:pPr>
    </w:p>
    <w:p w:rsidR="003611FE" w:rsidRPr="003374F4" w:rsidRDefault="003611FE" w:rsidP="003611FE">
      <w:pPr>
        <w:autoSpaceDE w:val="0"/>
        <w:autoSpaceDN w:val="0"/>
        <w:ind w:firstLine="567"/>
        <w:rPr>
          <w:highlight w:val="yellow"/>
        </w:rPr>
      </w:pPr>
    </w:p>
    <w:p w:rsidR="003611FE" w:rsidRPr="003374F4" w:rsidRDefault="003611FE" w:rsidP="003611FE">
      <w:pPr>
        <w:autoSpaceDE w:val="0"/>
        <w:autoSpaceDN w:val="0"/>
        <w:ind w:firstLine="567"/>
        <w:rPr>
          <w:highlight w:val="yellow"/>
        </w:rPr>
        <w:sectPr w:rsidR="003611FE" w:rsidRPr="003374F4" w:rsidSect="00624F66">
          <w:pgSz w:w="11907" w:h="16840" w:code="9"/>
          <w:pgMar w:top="567" w:right="567" w:bottom="567" w:left="1134" w:header="397" w:footer="397" w:gutter="0"/>
          <w:cols w:space="709"/>
          <w:docGrid w:linePitch="272"/>
        </w:sectPr>
      </w:pPr>
    </w:p>
    <w:p w:rsidR="003611FE" w:rsidRPr="003374F4" w:rsidRDefault="003611FE" w:rsidP="003611FE">
      <w:pPr>
        <w:autoSpaceDE w:val="0"/>
        <w:autoSpaceDN w:val="0"/>
        <w:ind w:left="6096"/>
        <w:jc w:val="center"/>
      </w:pPr>
      <w:r w:rsidRPr="003374F4">
        <w:lastRenderedPageBreak/>
        <w:t>Приложение</w:t>
      </w:r>
      <w:r w:rsidRPr="003374F4">
        <w:br/>
        <w:t>к заявлению о выдаче разрешения</w:t>
      </w:r>
      <w:r w:rsidRPr="003374F4">
        <w:br/>
        <w:t>на ввод объекта в эксплуатацию</w:t>
      </w:r>
    </w:p>
    <w:tbl>
      <w:tblPr>
        <w:tblW w:w="0" w:type="auto"/>
        <w:tblInd w:w="6124" w:type="dxa"/>
        <w:tblLayout w:type="fixed"/>
        <w:tblCellMar>
          <w:left w:w="28" w:type="dxa"/>
          <w:right w:w="28" w:type="dxa"/>
        </w:tblCellMar>
        <w:tblLook w:val="0000" w:firstRow="0" w:lastRow="0" w:firstColumn="0" w:lastColumn="0" w:noHBand="0" w:noVBand="0"/>
      </w:tblPr>
      <w:tblGrid>
        <w:gridCol w:w="141"/>
        <w:gridCol w:w="426"/>
        <w:gridCol w:w="141"/>
        <w:gridCol w:w="1701"/>
        <w:gridCol w:w="426"/>
        <w:gridCol w:w="425"/>
        <w:gridCol w:w="709"/>
      </w:tblGrid>
      <w:tr w:rsidR="003611FE" w:rsidRPr="003374F4" w:rsidTr="00501EBB">
        <w:tc>
          <w:tcPr>
            <w:tcW w:w="141" w:type="dxa"/>
            <w:tcBorders>
              <w:top w:val="nil"/>
              <w:left w:val="nil"/>
              <w:bottom w:val="nil"/>
              <w:right w:val="nil"/>
            </w:tcBorders>
            <w:vAlign w:val="bottom"/>
          </w:tcPr>
          <w:p w:rsidR="003611FE" w:rsidRPr="003374F4" w:rsidRDefault="003611FE" w:rsidP="00501EBB">
            <w:pPr>
              <w:autoSpaceDE w:val="0"/>
              <w:autoSpaceDN w:val="0"/>
              <w:jc w:val="right"/>
            </w:pPr>
            <w:r w:rsidRPr="003374F4">
              <w:t>«</w:t>
            </w:r>
          </w:p>
        </w:tc>
        <w:tc>
          <w:tcPr>
            <w:tcW w:w="426" w:type="dxa"/>
            <w:tcBorders>
              <w:top w:val="nil"/>
              <w:left w:val="nil"/>
              <w:bottom w:val="single" w:sz="4" w:space="0" w:color="auto"/>
              <w:right w:val="nil"/>
            </w:tcBorders>
            <w:vAlign w:val="bottom"/>
          </w:tcPr>
          <w:p w:rsidR="003611FE" w:rsidRPr="003374F4" w:rsidRDefault="003611FE" w:rsidP="00501EBB">
            <w:pPr>
              <w:autoSpaceDE w:val="0"/>
              <w:autoSpaceDN w:val="0"/>
              <w:jc w:val="center"/>
              <w:rPr>
                <w:lang w:val="en-US"/>
              </w:rPr>
            </w:pPr>
          </w:p>
        </w:tc>
        <w:tc>
          <w:tcPr>
            <w:tcW w:w="141" w:type="dxa"/>
            <w:tcBorders>
              <w:top w:val="nil"/>
              <w:left w:val="nil"/>
              <w:bottom w:val="nil"/>
              <w:right w:val="nil"/>
            </w:tcBorders>
            <w:vAlign w:val="bottom"/>
          </w:tcPr>
          <w:p w:rsidR="003611FE" w:rsidRPr="003374F4" w:rsidRDefault="003611FE" w:rsidP="00501EBB">
            <w:pPr>
              <w:autoSpaceDE w:val="0"/>
              <w:autoSpaceDN w:val="0"/>
            </w:pPr>
            <w:r w:rsidRPr="003374F4">
              <w:t>»</w:t>
            </w:r>
          </w:p>
        </w:tc>
        <w:tc>
          <w:tcPr>
            <w:tcW w:w="1701" w:type="dxa"/>
            <w:tcBorders>
              <w:top w:val="nil"/>
              <w:left w:val="nil"/>
              <w:bottom w:val="single" w:sz="4" w:space="0" w:color="auto"/>
              <w:right w:val="nil"/>
            </w:tcBorders>
            <w:vAlign w:val="bottom"/>
          </w:tcPr>
          <w:p w:rsidR="003611FE" w:rsidRPr="003374F4" w:rsidRDefault="003611FE" w:rsidP="00501EBB">
            <w:pPr>
              <w:autoSpaceDE w:val="0"/>
              <w:autoSpaceDN w:val="0"/>
              <w:jc w:val="center"/>
              <w:rPr>
                <w:lang w:val="en-US"/>
              </w:rPr>
            </w:pPr>
          </w:p>
        </w:tc>
        <w:tc>
          <w:tcPr>
            <w:tcW w:w="426" w:type="dxa"/>
            <w:tcBorders>
              <w:top w:val="nil"/>
              <w:left w:val="nil"/>
              <w:bottom w:val="nil"/>
              <w:right w:val="nil"/>
            </w:tcBorders>
            <w:vAlign w:val="bottom"/>
          </w:tcPr>
          <w:p w:rsidR="003611FE" w:rsidRPr="003374F4" w:rsidRDefault="003611FE" w:rsidP="00501EBB">
            <w:pPr>
              <w:autoSpaceDE w:val="0"/>
              <w:autoSpaceDN w:val="0"/>
              <w:jc w:val="right"/>
              <w:rPr>
                <w:lang w:val="en-US"/>
              </w:rPr>
            </w:pPr>
            <w:r w:rsidRPr="003374F4">
              <w:rPr>
                <w:lang w:val="en-US"/>
              </w:rPr>
              <w:t>20</w:t>
            </w:r>
          </w:p>
        </w:tc>
        <w:tc>
          <w:tcPr>
            <w:tcW w:w="425" w:type="dxa"/>
            <w:tcBorders>
              <w:top w:val="nil"/>
              <w:left w:val="nil"/>
              <w:bottom w:val="single" w:sz="4" w:space="0" w:color="auto"/>
              <w:right w:val="nil"/>
            </w:tcBorders>
            <w:vAlign w:val="bottom"/>
          </w:tcPr>
          <w:p w:rsidR="003611FE" w:rsidRPr="003374F4" w:rsidRDefault="003611FE" w:rsidP="00501EBB">
            <w:pPr>
              <w:autoSpaceDE w:val="0"/>
              <w:autoSpaceDN w:val="0"/>
              <w:rPr>
                <w:lang w:val="en-US"/>
              </w:rPr>
            </w:pPr>
          </w:p>
        </w:tc>
        <w:tc>
          <w:tcPr>
            <w:tcW w:w="709" w:type="dxa"/>
            <w:tcBorders>
              <w:top w:val="nil"/>
              <w:left w:val="nil"/>
              <w:bottom w:val="nil"/>
              <w:right w:val="nil"/>
            </w:tcBorders>
            <w:vAlign w:val="bottom"/>
          </w:tcPr>
          <w:p w:rsidR="003611FE" w:rsidRPr="003374F4" w:rsidRDefault="003611FE" w:rsidP="00501EBB">
            <w:pPr>
              <w:autoSpaceDE w:val="0"/>
              <w:autoSpaceDN w:val="0"/>
              <w:jc w:val="right"/>
              <w:rPr>
                <w:lang w:val="en-US"/>
              </w:rPr>
            </w:pPr>
            <w:r w:rsidRPr="003374F4">
              <w:t>года</w:t>
            </w:r>
          </w:p>
        </w:tc>
      </w:tr>
    </w:tbl>
    <w:p w:rsidR="003611FE" w:rsidRPr="003374F4" w:rsidRDefault="003611FE" w:rsidP="003611FE">
      <w:pPr>
        <w:autoSpaceDE w:val="0"/>
        <w:autoSpaceDN w:val="0"/>
        <w:jc w:val="center"/>
      </w:pPr>
      <w:r w:rsidRPr="003374F4">
        <w:t>ОПИСЬ</w:t>
      </w:r>
      <w:r w:rsidRPr="003374F4">
        <w:br/>
        <w:t xml:space="preserve">документов, представляемых заявителем </w:t>
      </w:r>
      <w:r w:rsidRPr="003374F4">
        <w:br/>
        <w:t xml:space="preserve">в администрацию муниципального образования </w:t>
      </w:r>
      <w:r w:rsidRPr="003374F4">
        <w:br/>
        <w:t>для получения разрешения на ввод объекта в эксплуатацию</w:t>
      </w:r>
    </w:p>
    <w:tbl>
      <w:tblPr>
        <w:tblW w:w="10348" w:type="dxa"/>
        <w:tblInd w:w="28" w:type="dxa"/>
        <w:tblLayout w:type="fixed"/>
        <w:tblCellMar>
          <w:left w:w="28" w:type="dxa"/>
          <w:right w:w="28" w:type="dxa"/>
        </w:tblCellMar>
        <w:tblLook w:val="0000" w:firstRow="0" w:lastRow="0" w:firstColumn="0" w:lastColumn="0" w:noHBand="0" w:noVBand="0"/>
      </w:tblPr>
      <w:tblGrid>
        <w:gridCol w:w="709"/>
        <w:gridCol w:w="6946"/>
        <w:gridCol w:w="1417"/>
        <w:gridCol w:w="1276"/>
      </w:tblGrid>
      <w:tr w:rsidR="003611FE" w:rsidRPr="003374F4" w:rsidTr="00501EBB">
        <w:trPr>
          <w:cantSplit/>
          <w:trHeight w:val="650"/>
        </w:trPr>
        <w:tc>
          <w:tcPr>
            <w:tcW w:w="709" w:type="dxa"/>
            <w:tcBorders>
              <w:top w:val="single" w:sz="4" w:space="0" w:color="auto"/>
              <w:left w:val="single" w:sz="4" w:space="0" w:color="auto"/>
              <w:bottom w:val="single" w:sz="4" w:space="0" w:color="auto"/>
              <w:right w:val="single" w:sz="4" w:space="0" w:color="auto"/>
            </w:tcBorders>
          </w:tcPr>
          <w:p w:rsidR="003611FE" w:rsidRPr="003374F4" w:rsidRDefault="003611FE" w:rsidP="00501EBB">
            <w:pPr>
              <w:keepNext/>
              <w:autoSpaceDE w:val="0"/>
              <w:autoSpaceDN w:val="0"/>
              <w:jc w:val="center"/>
              <w:outlineLvl w:val="0"/>
            </w:pPr>
            <w:r w:rsidRPr="003374F4">
              <w:t>N</w:t>
            </w:r>
          </w:p>
        </w:tc>
        <w:tc>
          <w:tcPr>
            <w:tcW w:w="6946" w:type="dxa"/>
            <w:tcBorders>
              <w:top w:val="single" w:sz="4" w:space="0" w:color="auto"/>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r w:rsidRPr="003374F4">
              <w:t xml:space="preserve">Наименование документа </w:t>
            </w:r>
            <w:r w:rsidRPr="003374F4">
              <w:br/>
              <w:t>(заполнить соответствующие строки)</w:t>
            </w:r>
          </w:p>
        </w:tc>
        <w:tc>
          <w:tcPr>
            <w:tcW w:w="1417" w:type="dxa"/>
            <w:tcBorders>
              <w:top w:val="single" w:sz="4" w:space="0" w:color="auto"/>
              <w:left w:val="single" w:sz="4" w:space="0" w:color="auto"/>
              <w:bottom w:val="single" w:sz="4" w:space="0" w:color="auto"/>
              <w:right w:val="single" w:sz="4" w:space="0" w:color="auto"/>
            </w:tcBorders>
          </w:tcPr>
          <w:p w:rsidR="003611FE" w:rsidRPr="003374F4" w:rsidRDefault="003611FE" w:rsidP="00501EBB">
            <w:pPr>
              <w:autoSpaceDE w:val="0"/>
              <w:autoSpaceDN w:val="0"/>
              <w:ind w:left="-28" w:right="-28"/>
              <w:jc w:val="center"/>
            </w:pPr>
            <w:r w:rsidRPr="003374F4">
              <w:t>Количество экземпляров</w:t>
            </w:r>
          </w:p>
        </w:tc>
        <w:tc>
          <w:tcPr>
            <w:tcW w:w="1276" w:type="dxa"/>
            <w:tcBorders>
              <w:top w:val="single" w:sz="4" w:space="0" w:color="auto"/>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r w:rsidRPr="003374F4">
              <w:t>Количество листов**</w:t>
            </w:r>
          </w:p>
        </w:tc>
      </w:tr>
      <w:tr w:rsidR="003611FE" w:rsidRPr="003374F4" w:rsidTr="00501EBB">
        <w:trPr>
          <w:cantSplit/>
          <w:trHeight w:val="470"/>
        </w:trPr>
        <w:tc>
          <w:tcPr>
            <w:tcW w:w="709"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r w:rsidRPr="003374F4">
              <w:t>1</w:t>
            </w:r>
          </w:p>
        </w:tc>
        <w:tc>
          <w:tcPr>
            <w:tcW w:w="9639" w:type="dxa"/>
            <w:gridSpan w:val="3"/>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pPr>
            <w:r w:rsidRPr="003374F4">
              <w:t>Правоустанавливающие документы на земельный участок &lt;*&gt;</w:t>
            </w:r>
            <w:r w:rsidRPr="003374F4">
              <w:br/>
              <w:t xml:space="preserve">(вид документа, дата, номер, срок действия) </w:t>
            </w:r>
          </w:p>
        </w:tc>
      </w:tr>
      <w:tr w:rsidR="003611FE" w:rsidRPr="003374F4" w:rsidTr="00501EBB">
        <w:trPr>
          <w:cantSplit/>
          <w:trHeight w:val="195"/>
        </w:trPr>
        <w:tc>
          <w:tcPr>
            <w:tcW w:w="709"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r w:rsidRPr="003374F4">
              <w:t>1.1</w:t>
            </w:r>
          </w:p>
        </w:tc>
        <w:tc>
          <w:tcPr>
            <w:tcW w:w="6946"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pPr>
          </w:p>
        </w:tc>
        <w:tc>
          <w:tcPr>
            <w:tcW w:w="1417"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p>
        </w:tc>
        <w:tc>
          <w:tcPr>
            <w:tcW w:w="1276"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p>
        </w:tc>
      </w:tr>
      <w:tr w:rsidR="003611FE" w:rsidRPr="003374F4" w:rsidTr="00501EBB">
        <w:trPr>
          <w:cantSplit/>
          <w:trHeight w:val="600"/>
        </w:trPr>
        <w:tc>
          <w:tcPr>
            <w:tcW w:w="709"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r w:rsidRPr="003374F4">
              <w:t>2</w:t>
            </w:r>
          </w:p>
        </w:tc>
        <w:tc>
          <w:tcPr>
            <w:tcW w:w="6946"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pPr>
            <w:r w:rsidRPr="003374F4">
              <w:t>Градостроительный план земельного участка, проект планировки территории, проект межевания &lt;*&gt;</w:t>
            </w:r>
            <w:r w:rsidRPr="003374F4">
              <w:br/>
              <w:t>(ненужное зачеркнуть)</w:t>
            </w:r>
          </w:p>
        </w:tc>
        <w:tc>
          <w:tcPr>
            <w:tcW w:w="1417"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p>
        </w:tc>
        <w:tc>
          <w:tcPr>
            <w:tcW w:w="1276"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p>
        </w:tc>
      </w:tr>
      <w:tr w:rsidR="003611FE" w:rsidRPr="003374F4" w:rsidTr="00501EBB">
        <w:trPr>
          <w:cantSplit/>
          <w:trHeight w:val="400"/>
        </w:trPr>
        <w:tc>
          <w:tcPr>
            <w:tcW w:w="709"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r w:rsidRPr="003374F4">
              <w:t>3</w:t>
            </w:r>
          </w:p>
        </w:tc>
        <w:tc>
          <w:tcPr>
            <w:tcW w:w="6946" w:type="dxa"/>
            <w:tcBorders>
              <w:top w:val="nil"/>
              <w:left w:val="single" w:sz="4" w:space="0" w:color="auto"/>
              <w:bottom w:val="single" w:sz="4" w:space="0" w:color="auto"/>
              <w:right w:val="single" w:sz="4" w:space="0" w:color="auto"/>
            </w:tcBorders>
          </w:tcPr>
          <w:p w:rsidR="003611FE" w:rsidRPr="003374F4" w:rsidRDefault="003611FE" w:rsidP="00501EBB">
            <w:pPr>
              <w:keepNext/>
              <w:autoSpaceDE w:val="0"/>
              <w:autoSpaceDN w:val="0"/>
              <w:outlineLvl w:val="1"/>
            </w:pPr>
            <w:r w:rsidRPr="003374F4">
              <w:t>Разрешение на строительство &lt;*&gt;</w:t>
            </w:r>
          </w:p>
        </w:tc>
        <w:tc>
          <w:tcPr>
            <w:tcW w:w="1417"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p>
        </w:tc>
        <w:tc>
          <w:tcPr>
            <w:tcW w:w="1276"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p>
        </w:tc>
      </w:tr>
      <w:tr w:rsidR="003611FE" w:rsidRPr="003374F4" w:rsidTr="00501EBB">
        <w:trPr>
          <w:cantSplit/>
          <w:trHeight w:val="600"/>
        </w:trPr>
        <w:tc>
          <w:tcPr>
            <w:tcW w:w="709"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r w:rsidRPr="003374F4">
              <w:t>4</w:t>
            </w:r>
          </w:p>
        </w:tc>
        <w:tc>
          <w:tcPr>
            <w:tcW w:w="6946"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pPr>
            <w:r w:rsidRPr="003374F4">
              <w:t>Акт приемки объекта капитального строительства &lt;*&gt;</w:t>
            </w:r>
            <w:r w:rsidRPr="003374F4">
              <w:br/>
              <w:t>(в случае осуществления строительства, реконструкции на основании договора)</w:t>
            </w:r>
          </w:p>
        </w:tc>
        <w:tc>
          <w:tcPr>
            <w:tcW w:w="1417"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p>
        </w:tc>
        <w:tc>
          <w:tcPr>
            <w:tcW w:w="1276"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p>
        </w:tc>
      </w:tr>
      <w:tr w:rsidR="003611FE" w:rsidRPr="003374F4" w:rsidTr="00501EBB">
        <w:trPr>
          <w:cantSplit/>
          <w:trHeight w:val="600"/>
        </w:trPr>
        <w:tc>
          <w:tcPr>
            <w:tcW w:w="709"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r>
              <w:t>5</w:t>
            </w:r>
          </w:p>
        </w:tc>
        <w:tc>
          <w:tcPr>
            <w:tcW w:w="6946"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pPr>
            <w:r w:rsidRPr="003374F4">
              <w:t xml:space="preserve">Документ, подтверждающий соответствие параметров объекта капитального строительства проектной документации </w:t>
            </w:r>
          </w:p>
        </w:tc>
        <w:tc>
          <w:tcPr>
            <w:tcW w:w="1417"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p>
        </w:tc>
        <w:tc>
          <w:tcPr>
            <w:tcW w:w="1276"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p>
        </w:tc>
      </w:tr>
      <w:tr w:rsidR="003611FE" w:rsidRPr="003374F4" w:rsidTr="00501EBB">
        <w:trPr>
          <w:cantSplit/>
          <w:trHeight w:val="900"/>
        </w:trPr>
        <w:tc>
          <w:tcPr>
            <w:tcW w:w="709"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r>
              <w:t>6</w:t>
            </w:r>
          </w:p>
        </w:tc>
        <w:tc>
          <w:tcPr>
            <w:tcW w:w="6946"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pPr>
            <w:r w:rsidRPr="003374F4">
              <w:t>Документ, подтверждающий соответствие объекта капитального строительства техническим условиям &lt;*&gt;</w:t>
            </w:r>
            <w:r w:rsidRPr="003374F4">
              <w:br/>
              <w:t>(при наличии сетей инженерно-технического обеспечения)</w:t>
            </w:r>
          </w:p>
        </w:tc>
        <w:tc>
          <w:tcPr>
            <w:tcW w:w="1417"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p>
        </w:tc>
        <w:tc>
          <w:tcPr>
            <w:tcW w:w="1276"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p>
        </w:tc>
      </w:tr>
      <w:tr w:rsidR="003611FE" w:rsidRPr="003374F4" w:rsidTr="00501EBB">
        <w:trPr>
          <w:cantSplit/>
          <w:trHeight w:val="800"/>
        </w:trPr>
        <w:tc>
          <w:tcPr>
            <w:tcW w:w="709"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r>
              <w:t>7</w:t>
            </w:r>
          </w:p>
        </w:tc>
        <w:tc>
          <w:tcPr>
            <w:tcW w:w="6946"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pPr>
            <w:r w:rsidRPr="003374F4">
              <w:t xml:space="preserve">Схема расположения объекта капитального строительства и сетей инженерно-технического обеспечения в границах земельного участка и планировочной организации земельного участка </w:t>
            </w:r>
          </w:p>
        </w:tc>
        <w:tc>
          <w:tcPr>
            <w:tcW w:w="1417"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p>
        </w:tc>
        <w:tc>
          <w:tcPr>
            <w:tcW w:w="1276"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p>
        </w:tc>
      </w:tr>
      <w:tr w:rsidR="003611FE" w:rsidRPr="003374F4" w:rsidTr="00501EBB">
        <w:trPr>
          <w:cantSplit/>
          <w:trHeight w:val="400"/>
        </w:trPr>
        <w:tc>
          <w:tcPr>
            <w:tcW w:w="709"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r>
              <w:t>8</w:t>
            </w:r>
          </w:p>
        </w:tc>
        <w:tc>
          <w:tcPr>
            <w:tcW w:w="6946"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pPr>
            <w:r w:rsidRPr="003374F4">
              <w:t>Заключение федерального государственного экологического надзора &lt;*&gt;</w:t>
            </w:r>
          </w:p>
        </w:tc>
        <w:tc>
          <w:tcPr>
            <w:tcW w:w="1417"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p>
        </w:tc>
        <w:tc>
          <w:tcPr>
            <w:tcW w:w="1276"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p>
        </w:tc>
      </w:tr>
      <w:tr w:rsidR="003611FE" w:rsidRPr="003374F4" w:rsidTr="00501EBB">
        <w:trPr>
          <w:cantSplit/>
          <w:trHeight w:val="800"/>
        </w:trPr>
        <w:tc>
          <w:tcPr>
            <w:tcW w:w="709" w:type="dxa"/>
            <w:tcBorders>
              <w:top w:val="nil"/>
              <w:left w:val="single" w:sz="4" w:space="0" w:color="auto"/>
              <w:bottom w:val="nil"/>
              <w:right w:val="single" w:sz="4" w:space="0" w:color="auto"/>
            </w:tcBorders>
          </w:tcPr>
          <w:p w:rsidR="003611FE" w:rsidRPr="003374F4" w:rsidRDefault="003611FE" w:rsidP="00501EBB">
            <w:pPr>
              <w:autoSpaceDE w:val="0"/>
              <w:autoSpaceDN w:val="0"/>
              <w:jc w:val="center"/>
            </w:pPr>
            <w:r>
              <w:t>9</w:t>
            </w:r>
          </w:p>
        </w:tc>
        <w:tc>
          <w:tcPr>
            <w:tcW w:w="6946" w:type="dxa"/>
            <w:tcBorders>
              <w:top w:val="nil"/>
              <w:left w:val="single" w:sz="4" w:space="0" w:color="auto"/>
              <w:bottom w:val="nil"/>
              <w:right w:val="single" w:sz="4" w:space="0" w:color="auto"/>
            </w:tcBorders>
          </w:tcPr>
          <w:p w:rsidR="003611FE" w:rsidRPr="003374F4" w:rsidRDefault="003611FE" w:rsidP="00501EBB">
            <w:pPr>
              <w:autoSpaceDE w:val="0"/>
              <w:autoSpaceDN w:val="0"/>
            </w:pPr>
            <w:r w:rsidRPr="003374F4">
              <w:t>Документ, подтверждающий заключение договора обязательного страхования гражданской ответственности владельца опасного объекта за причинение аварии на опасном объекте &lt;*&gt;</w:t>
            </w:r>
          </w:p>
        </w:tc>
        <w:tc>
          <w:tcPr>
            <w:tcW w:w="1417" w:type="dxa"/>
            <w:tcBorders>
              <w:top w:val="nil"/>
              <w:left w:val="single" w:sz="4" w:space="0" w:color="auto"/>
              <w:bottom w:val="nil"/>
              <w:right w:val="single" w:sz="4" w:space="0" w:color="auto"/>
            </w:tcBorders>
          </w:tcPr>
          <w:p w:rsidR="003611FE" w:rsidRPr="003374F4" w:rsidRDefault="003611FE" w:rsidP="00501EBB">
            <w:pPr>
              <w:autoSpaceDE w:val="0"/>
              <w:autoSpaceDN w:val="0"/>
              <w:jc w:val="center"/>
            </w:pPr>
          </w:p>
        </w:tc>
        <w:tc>
          <w:tcPr>
            <w:tcW w:w="1276" w:type="dxa"/>
            <w:tcBorders>
              <w:top w:val="nil"/>
              <w:left w:val="single" w:sz="4" w:space="0" w:color="auto"/>
              <w:bottom w:val="nil"/>
              <w:right w:val="single" w:sz="4" w:space="0" w:color="auto"/>
            </w:tcBorders>
          </w:tcPr>
          <w:p w:rsidR="003611FE" w:rsidRPr="003374F4" w:rsidRDefault="003611FE" w:rsidP="00501EBB">
            <w:pPr>
              <w:autoSpaceDE w:val="0"/>
              <w:autoSpaceDN w:val="0"/>
              <w:jc w:val="center"/>
            </w:pPr>
          </w:p>
        </w:tc>
      </w:tr>
      <w:tr w:rsidR="003611FE" w:rsidRPr="003374F4" w:rsidTr="00501EBB">
        <w:trPr>
          <w:cantSplit/>
          <w:trHeight w:val="400"/>
        </w:trPr>
        <w:tc>
          <w:tcPr>
            <w:tcW w:w="709" w:type="dxa"/>
            <w:tcBorders>
              <w:top w:val="single" w:sz="4" w:space="0" w:color="auto"/>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r w:rsidRPr="003374F4">
              <w:t>1</w:t>
            </w:r>
            <w:r>
              <w:t>0</w:t>
            </w:r>
          </w:p>
        </w:tc>
        <w:tc>
          <w:tcPr>
            <w:tcW w:w="6946" w:type="dxa"/>
            <w:tcBorders>
              <w:top w:val="single" w:sz="4" w:space="0" w:color="auto"/>
              <w:left w:val="single" w:sz="4" w:space="0" w:color="auto"/>
              <w:bottom w:val="single" w:sz="4" w:space="0" w:color="auto"/>
              <w:right w:val="single" w:sz="4" w:space="0" w:color="auto"/>
            </w:tcBorders>
          </w:tcPr>
          <w:p w:rsidR="003611FE" w:rsidRPr="003374F4" w:rsidRDefault="003611FE" w:rsidP="00501EBB">
            <w:pPr>
              <w:autoSpaceDE w:val="0"/>
              <w:autoSpaceDN w:val="0"/>
            </w:pPr>
            <w:r w:rsidRPr="003374F4">
              <w:t>Технический план здания, сооружения &lt;*&gt;</w:t>
            </w:r>
          </w:p>
        </w:tc>
        <w:tc>
          <w:tcPr>
            <w:tcW w:w="1417" w:type="dxa"/>
            <w:tcBorders>
              <w:top w:val="single" w:sz="4" w:space="0" w:color="auto"/>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p>
        </w:tc>
        <w:tc>
          <w:tcPr>
            <w:tcW w:w="1276" w:type="dxa"/>
            <w:tcBorders>
              <w:top w:val="single" w:sz="4" w:space="0" w:color="auto"/>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p>
        </w:tc>
      </w:tr>
      <w:tr w:rsidR="003611FE" w:rsidRPr="003374F4" w:rsidTr="00501EBB">
        <w:trPr>
          <w:cantSplit/>
          <w:trHeight w:val="600"/>
        </w:trPr>
        <w:tc>
          <w:tcPr>
            <w:tcW w:w="709"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r w:rsidRPr="003374F4">
              <w:t>1</w:t>
            </w:r>
            <w:r>
              <w:t>1</w:t>
            </w:r>
          </w:p>
        </w:tc>
        <w:tc>
          <w:tcPr>
            <w:tcW w:w="6946"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pPr>
            <w:r w:rsidRPr="003374F4">
              <w:t>Иные документы &lt;*&gt;</w:t>
            </w:r>
            <w:r w:rsidRPr="003374F4">
              <w:br/>
              <w:t>(в случаях, установленных Правительством Российской Федерации)</w:t>
            </w:r>
          </w:p>
        </w:tc>
        <w:tc>
          <w:tcPr>
            <w:tcW w:w="1417"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p>
        </w:tc>
        <w:tc>
          <w:tcPr>
            <w:tcW w:w="1276"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p>
        </w:tc>
      </w:tr>
      <w:tr w:rsidR="003611FE" w:rsidRPr="003374F4" w:rsidTr="00501EBB">
        <w:trPr>
          <w:cantSplit/>
          <w:trHeight w:val="295"/>
        </w:trPr>
        <w:tc>
          <w:tcPr>
            <w:tcW w:w="709"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r w:rsidRPr="003374F4">
              <w:t>1</w:t>
            </w:r>
            <w:r>
              <w:t>1</w:t>
            </w:r>
            <w:r w:rsidRPr="003374F4">
              <w:t>.1</w:t>
            </w:r>
          </w:p>
        </w:tc>
        <w:tc>
          <w:tcPr>
            <w:tcW w:w="6946"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pPr>
          </w:p>
        </w:tc>
        <w:tc>
          <w:tcPr>
            <w:tcW w:w="1417"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p>
        </w:tc>
        <w:tc>
          <w:tcPr>
            <w:tcW w:w="1276" w:type="dxa"/>
            <w:tcBorders>
              <w:top w:val="nil"/>
              <w:left w:val="single" w:sz="4" w:space="0" w:color="auto"/>
              <w:bottom w:val="single" w:sz="4" w:space="0" w:color="auto"/>
              <w:right w:val="single" w:sz="4" w:space="0" w:color="auto"/>
            </w:tcBorders>
          </w:tcPr>
          <w:p w:rsidR="003611FE" w:rsidRPr="003374F4" w:rsidRDefault="003611FE" w:rsidP="00501EBB">
            <w:pPr>
              <w:autoSpaceDE w:val="0"/>
              <w:autoSpaceDN w:val="0"/>
              <w:jc w:val="center"/>
            </w:pPr>
          </w:p>
        </w:tc>
      </w:tr>
    </w:tbl>
    <w:p w:rsidR="003611FE" w:rsidRPr="003374F4" w:rsidRDefault="003611FE" w:rsidP="003611FE">
      <w:pPr>
        <w:autoSpaceDE w:val="0"/>
        <w:autoSpaceDN w:val="0"/>
        <w:ind w:firstLine="567"/>
        <w:jc w:val="both"/>
      </w:pPr>
      <w:r w:rsidRPr="003374F4">
        <w:t>------------------------------------------</w:t>
      </w:r>
    </w:p>
    <w:p w:rsidR="003611FE" w:rsidRPr="003374F4" w:rsidRDefault="003611FE" w:rsidP="003611FE">
      <w:pPr>
        <w:autoSpaceDE w:val="0"/>
        <w:autoSpaceDN w:val="0"/>
        <w:ind w:firstLine="567"/>
        <w:jc w:val="both"/>
      </w:pPr>
      <w:r w:rsidRPr="003374F4">
        <w:t>&lt;*&gt; Заполняется в случае, если указанные документы представляются застройщиком вместе с заявлением.</w:t>
      </w:r>
    </w:p>
    <w:p w:rsidR="003611FE" w:rsidRPr="003374F4" w:rsidRDefault="003611FE" w:rsidP="003611FE">
      <w:pPr>
        <w:autoSpaceDE w:val="0"/>
        <w:autoSpaceDN w:val="0"/>
        <w:ind w:firstLine="567"/>
        <w:jc w:val="both"/>
      </w:pPr>
      <w:r w:rsidRPr="003374F4">
        <w:t>&lt;**&gt; Не заполняется в случае подачи заявления в электронном виде через ПГУ ЛО</w:t>
      </w:r>
    </w:p>
    <w:tbl>
      <w:tblPr>
        <w:tblW w:w="0" w:type="auto"/>
        <w:tblInd w:w="28" w:type="dxa"/>
        <w:tblLayout w:type="fixed"/>
        <w:tblCellMar>
          <w:left w:w="28" w:type="dxa"/>
          <w:right w:w="28" w:type="dxa"/>
        </w:tblCellMar>
        <w:tblLook w:val="0000" w:firstRow="0" w:lastRow="0" w:firstColumn="0" w:lastColumn="0" w:noHBand="0" w:noVBand="0"/>
      </w:tblPr>
      <w:tblGrid>
        <w:gridCol w:w="3969"/>
        <w:gridCol w:w="142"/>
        <w:gridCol w:w="1985"/>
        <w:gridCol w:w="283"/>
        <w:gridCol w:w="3544"/>
      </w:tblGrid>
      <w:tr w:rsidR="003611FE" w:rsidRPr="003374F4" w:rsidTr="00501EBB">
        <w:trPr>
          <w:cantSplit/>
          <w:trHeight w:val="840"/>
        </w:trPr>
        <w:tc>
          <w:tcPr>
            <w:tcW w:w="3969" w:type="dxa"/>
            <w:tcBorders>
              <w:top w:val="nil"/>
              <w:left w:val="nil"/>
              <w:bottom w:val="single" w:sz="4" w:space="0" w:color="auto"/>
              <w:right w:val="nil"/>
            </w:tcBorders>
            <w:vAlign w:val="bottom"/>
          </w:tcPr>
          <w:p w:rsidR="003611FE" w:rsidRPr="003374F4" w:rsidRDefault="003611FE" w:rsidP="00501EBB">
            <w:pPr>
              <w:autoSpaceDE w:val="0"/>
              <w:autoSpaceDN w:val="0"/>
              <w:jc w:val="center"/>
            </w:pPr>
          </w:p>
        </w:tc>
        <w:tc>
          <w:tcPr>
            <w:tcW w:w="142" w:type="dxa"/>
            <w:tcBorders>
              <w:top w:val="nil"/>
              <w:left w:val="nil"/>
              <w:bottom w:val="nil"/>
              <w:right w:val="nil"/>
            </w:tcBorders>
            <w:vAlign w:val="bottom"/>
          </w:tcPr>
          <w:p w:rsidR="003611FE" w:rsidRPr="003374F4" w:rsidRDefault="003611FE" w:rsidP="00501EBB">
            <w:pPr>
              <w:autoSpaceDE w:val="0"/>
              <w:autoSpaceDN w:val="0"/>
              <w:jc w:val="center"/>
            </w:pPr>
          </w:p>
        </w:tc>
        <w:tc>
          <w:tcPr>
            <w:tcW w:w="1985" w:type="dxa"/>
            <w:tcBorders>
              <w:top w:val="nil"/>
              <w:left w:val="nil"/>
              <w:bottom w:val="single" w:sz="4" w:space="0" w:color="auto"/>
              <w:right w:val="nil"/>
            </w:tcBorders>
            <w:vAlign w:val="bottom"/>
          </w:tcPr>
          <w:p w:rsidR="003611FE" w:rsidRPr="003374F4" w:rsidRDefault="003611FE" w:rsidP="00501EBB">
            <w:pPr>
              <w:autoSpaceDE w:val="0"/>
              <w:autoSpaceDN w:val="0"/>
              <w:jc w:val="center"/>
            </w:pPr>
          </w:p>
        </w:tc>
        <w:tc>
          <w:tcPr>
            <w:tcW w:w="283" w:type="dxa"/>
            <w:tcBorders>
              <w:top w:val="nil"/>
              <w:left w:val="nil"/>
              <w:bottom w:val="nil"/>
              <w:right w:val="nil"/>
            </w:tcBorders>
            <w:vAlign w:val="bottom"/>
          </w:tcPr>
          <w:p w:rsidR="003611FE" w:rsidRPr="003374F4" w:rsidRDefault="003611FE" w:rsidP="00501EBB">
            <w:pPr>
              <w:autoSpaceDE w:val="0"/>
              <w:autoSpaceDN w:val="0"/>
              <w:jc w:val="center"/>
            </w:pPr>
          </w:p>
        </w:tc>
        <w:tc>
          <w:tcPr>
            <w:tcW w:w="3544" w:type="dxa"/>
            <w:tcBorders>
              <w:top w:val="nil"/>
              <w:left w:val="nil"/>
              <w:bottom w:val="single" w:sz="4" w:space="0" w:color="auto"/>
              <w:right w:val="nil"/>
            </w:tcBorders>
            <w:vAlign w:val="bottom"/>
          </w:tcPr>
          <w:p w:rsidR="003611FE" w:rsidRPr="003374F4" w:rsidRDefault="003611FE" w:rsidP="00501EBB">
            <w:pPr>
              <w:autoSpaceDE w:val="0"/>
              <w:autoSpaceDN w:val="0"/>
              <w:jc w:val="center"/>
            </w:pPr>
          </w:p>
        </w:tc>
      </w:tr>
      <w:tr w:rsidR="003611FE" w:rsidRPr="003374F4" w:rsidTr="00501EBB">
        <w:trPr>
          <w:cantSplit/>
          <w:trHeight w:val="279"/>
        </w:trPr>
        <w:tc>
          <w:tcPr>
            <w:tcW w:w="3969" w:type="dxa"/>
            <w:tcBorders>
              <w:top w:val="nil"/>
              <w:left w:val="nil"/>
              <w:bottom w:val="nil"/>
              <w:right w:val="nil"/>
            </w:tcBorders>
          </w:tcPr>
          <w:p w:rsidR="003611FE" w:rsidRPr="003374F4" w:rsidRDefault="003611FE" w:rsidP="00501EBB">
            <w:pPr>
              <w:autoSpaceDE w:val="0"/>
              <w:autoSpaceDN w:val="0"/>
              <w:jc w:val="center"/>
              <w:rPr>
                <w:sz w:val="20"/>
              </w:rPr>
            </w:pPr>
            <w:r w:rsidRPr="003374F4">
              <w:rPr>
                <w:sz w:val="20"/>
              </w:rPr>
              <w:t>(должность законного или иного уполномоченного представителя застройщика - юридического лица)</w:t>
            </w:r>
          </w:p>
        </w:tc>
        <w:tc>
          <w:tcPr>
            <w:tcW w:w="142" w:type="dxa"/>
            <w:tcBorders>
              <w:top w:val="nil"/>
              <w:left w:val="nil"/>
              <w:bottom w:val="nil"/>
              <w:right w:val="nil"/>
            </w:tcBorders>
          </w:tcPr>
          <w:p w:rsidR="003611FE" w:rsidRPr="003374F4" w:rsidRDefault="003611FE" w:rsidP="00501EBB">
            <w:pPr>
              <w:autoSpaceDE w:val="0"/>
              <w:autoSpaceDN w:val="0"/>
              <w:jc w:val="center"/>
              <w:rPr>
                <w:sz w:val="20"/>
              </w:rPr>
            </w:pPr>
          </w:p>
        </w:tc>
        <w:tc>
          <w:tcPr>
            <w:tcW w:w="1985" w:type="dxa"/>
            <w:tcBorders>
              <w:top w:val="nil"/>
              <w:left w:val="nil"/>
              <w:bottom w:val="nil"/>
              <w:right w:val="nil"/>
            </w:tcBorders>
          </w:tcPr>
          <w:p w:rsidR="003611FE" w:rsidRPr="003374F4" w:rsidRDefault="003611FE" w:rsidP="00501EBB">
            <w:pPr>
              <w:autoSpaceDE w:val="0"/>
              <w:autoSpaceDN w:val="0"/>
              <w:jc w:val="center"/>
              <w:rPr>
                <w:sz w:val="20"/>
                <w:lang w:val="en-US"/>
              </w:rPr>
            </w:pPr>
            <w:r w:rsidRPr="003374F4">
              <w:rPr>
                <w:sz w:val="20"/>
              </w:rPr>
              <w:t>(подпись)</w:t>
            </w:r>
          </w:p>
        </w:tc>
        <w:tc>
          <w:tcPr>
            <w:tcW w:w="283" w:type="dxa"/>
            <w:tcBorders>
              <w:top w:val="nil"/>
              <w:left w:val="nil"/>
              <w:bottom w:val="nil"/>
              <w:right w:val="nil"/>
            </w:tcBorders>
          </w:tcPr>
          <w:p w:rsidR="003611FE" w:rsidRPr="003374F4" w:rsidRDefault="003611FE" w:rsidP="00501EBB">
            <w:pPr>
              <w:autoSpaceDE w:val="0"/>
              <w:autoSpaceDN w:val="0"/>
              <w:jc w:val="center"/>
              <w:rPr>
                <w:sz w:val="20"/>
                <w:lang w:val="en-US"/>
              </w:rPr>
            </w:pPr>
          </w:p>
        </w:tc>
        <w:tc>
          <w:tcPr>
            <w:tcW w:w="3544" w:type="dxa"/>
            <w:tcBorders>
              <w:top w:val="nil"/>
              <w:left w:val="nil"/>
              <w:bottom w:val="nil"/>
              <w:right w:val="nil"/>
            </w:tcBorders>
          </w:tcPr>
          <w:p w:rsidR="003611FE" w:rsidRPr="003374F4" w:rsidRDefault="003611FE" w:rsidP="00501EBB">
            <w:pPr>
              <w:autoSpaceDE w:val="0"/>
              <w:autoSpaceDN w:val="0"/>
              <w:jc w:val="center"/>
              <w:rPr>
                <w:sz w:val="20"/>
                <w:lang w:val="en-US"/>
              </w:rPr>
            </w:pPr>
            <w:r w:rsidRPr="003374F4">
              <w:rPr>
                <w:sz w:val="20"/>
              </w:rPr>
              <w:t>(расшифровка подписи)</w:t>
            </w:r>
          </w:p>
        </w:tc>
      </w:tr>
    </w:tbl>
    <w:p w:rsidR="003611FE" w:rsidRPr="003374F4" w:rsidRDefault="003611FE" w:rsidP="003611FE">
      <w:pPr>
        <w:widowControl w:val="0"/>
        <w:suppressAutoHyphens/>
        <w:autoSpaceDE w:val="0"/>
        <w:ind w:firstLine="720"/>
        <w:jc w:val="both"/>
        <w:rPr>
          <w:kern w:val="1"/>
          <w:sz w:val="28"/>
          <w:szCs w:val="28"/>
          <w:lang w:eastAsia="ar-SA"/>
        </w:rPr>
      </w:pPr>
      <w:r w:rsidRPr="003374F4">
        <w:lastRenderedPageBreak/>
        <w:t>М.П.</w:t>
      </w:r>
      <w:bookmarkEnd w:id="78"/>
    </w:p>
    <w:p w:rsidR="003611FE" w:rsidRDefault="003611FE" w:rsidP="003611FE">
      <w:pPr>
        <w:widowControl w:val="0"/>
        <w:suppressAutoHyphens/>
        <w:autoSpaceDE w:val="0"/>
        <w:ind w:left="4950" w:firstLine="720"/>
        <w:jc w:val="both"/>
        <w:rPr>
          <w:bCs/>
          <w:i/>
          <w:kern w:val="1"/>
          <w:szCs w:val="28"/>
          <w:lang w:eastAsia="ar-SA"/>
        </w:rPr>
      </w:pPr>
    </w:p>
    <w:p w:rsidR="003611FE" w:rsidRDefault="003611FE" w:rsidP="003611FE">
      <w:pPr>
        <w:widowControl w:val="0"/>
        <w:suppressAutoHyphens/>
        <w:autoSpaceDE w:val="0"/>
        <w:ind w:left="4950" w:firstLine="720"/>
        <w:jc w:val="both"/>
        <w:rPr>
          <w:bCs/>
          <w:i/>
          <w:kern w:val="1"/>
          <w:szCs w:val="28"/>
          <w:lang w:eastAsia="ar-SA"/>
        </w:rPr>
      </w:pPr>
    </w:p>
    <w:p w:rsidR="003611FE" w:rsidRDefault="003611FE" w:rsidP="003611FE">
      <w:pPr>
        <w:widowControl w:val="0"/>
        <w:suppressAutoHyphens/>
        <w:autoSpaceDE w:val="0"/>
        <w:ind w:left="4950" w:firstLine="720"/>
        <w:jc w:val="both"/>
        <w:rPr>
          <w:bCs/>
          <w:i/>
          <w:kern w:val="1"/>
          <w:szCs w:val="28"/>
          <w:lang w:eastAsia="ar-SA"/>
        </w:rPr>
      </w:pPr>
    </w:p>
    <w:p w:rsidR="003611FE" w:rsidRDefault="003611FE" w:rsidP="003611FE">
      <w:pPr>
        <w:widowControl w:val="0"/>
        <w:suppressAutoHyphens/>
        <w:autoSpaceDE w:val="0"/>
        <w:ind w:left="4950" w:firstLine="720"/>
        <w:jc w:val="both"/>
        <w:rPr>
          <w:bCs/>
          <w:i/>
          <w:kern w:val="1"/>
          <w:szCs w:val="28"/>
          <w:lang w:eastAsia="ar-SA"/>
        </w:rPr>
      </w:pPr>
    </w:p>
    <w:p w:rsidR="003611FE" w:rsidRDefault="003611FE" w:rsidP="003611FE">
      <w:pPr>
        <w:widowControl w:val="0"/>
        <w:suppressAutoHyphens/>
        <w:autoSpaceDE w:val="0"/>
        <w:ind w:left="4950" w:firstLine="720"/>
        <w:jc w:val="both"/>
        <w:rPr>
          <w:bCs/>
          <w:i/>
          <w:kern w:val="1"/>
          <w:szCs w:val="28"/>
          <w:lang w:eastAsia="ar-SA"/>
        </w:rPr>
      </w:pPr>
      <w:r>
        <w:rPr>
          <w:bCs/>
          <w:i/>
          <w:kern w:val="1"/>
          <w:szCs w:val="28"/>
          <w:lang w:eastAsia="ar-SA"/>
        </w:rPr>
        <w:br w:type="page"/>
      </w:r>
    </w:p>
    <w:p w:rsidR="003611FE" w:rsidRDefault="003611FE" w:rsidP="003611FE">
      <w:pPr>
        <w:widowControl w:val="0"/>
        <w:suppressAutoHyphens/>
        <w:autoSpaceDE w:val="0"/>
        <w:ind w:left="4950" w:firstLine="720"/>
        <w:jc w:val="both"/>
        <w:rPr>
          <w:bCs/>
          <w:i/>
          <w:kern w:val="1"/>
          <w:szCs w:val="28"/>
          <w:lang w:eastAsia="ar-SA"/>
        </w:rPr>
      </w:pPr>
    </w:p>
    <w:p w:rsidR="003611FE" w:rsidRPr="0087420F" w:rsidRDefault="003611FE" w:rsidP="003611FE">
      <w:pPr>
        <w:widowControl w:val="0"/>
        <w:suppressAutoHyphens/>
        <w:autoSpaceDE w:val="0"/>
        <w:ind w:left="5670"/>
        <w:jc w:val="right"/>
        <w:rPr>
          <w:bCs/>
          <w:i/>
          <w:kern w:val="1"/>
          <w:szCs w:val="28"/>
          <w:lang w:val="en-US" w:eastAsia="ar-SA"/>
        </w:rPr>
      </w:pPr>
      <w:r w:rsidRPr="000B3B53">
        <w:rPr>
          <w:bCs/>
          <w:i/>
          <w:kern w:val="1"/>
          <w:szCs w:val="28"/>
          <w:lang w:eastAsia="ar-SA"/>
        </w:rPr>
        <w:t xml:space="preserve">Приложение </w:t>
      </w:r>
      <w:r>
        <w:rPr>
          <w:bCs/>
          <w:i/>
          <w:kern w:val="1"/>
          <w:szCs w:val="28"/>
          <w:lang w:val="en-US" w:eastAsia="ar-SA"/>
        </w:rPr>
        <w:t>2</w:t>
      </w:r>
    </w:p>
    <w:p w:rsidR="003611FE" w:rsidRPr="000B3B53" w:rsidRDefault="003611FE" w:rsidP="003611FE">
      <w:pPr>
        <w:widowControl w:val="0"/>
        <w:suppressAutoHyphens/>
        <w:autoSpaceDE w:val="0"/>
        <w:ind w:firstLine="5670"/>
        <w:jc w:val="right"/>
        <w:rPr>
          <w:bCs/>
          <w:i/>
          <w:kern w:val="1"/>
          <w:szCs w:val="28"/>
          <w:lang w:eastAsia="ar-SA"/>
        </w:rPr>
      </w:pPr>
      <w:r w:rsidRPr="000B3B53">
        <w:rPr>
          <w:bCs/>
          <w:i/>
          <w:kern w:val="1"/>
          <w:szCs w:val="28"/>
          <w:lang w:eastAsia="ar-SA"/>
        </w:rPr>
        <w:t xml:space="preserve">к </w:t>
      </w:r>
      <w:hyperlink w:anchor="sub_1000" w:history="1">
        <w:r w:rsidRPr="000B3B53">
          <w:rPr>
            <w:i/>
            <w:kern w:val="1"/>
            <w:szCs w:val="28"/>
          </w:rPr>
          <w:t>Административному регламенту</w:t>
        </w:r>
      </w:hyperlink>
    </w:p>
    <w:p w:rsidR="003611FE" w:rsidRPr="003374F4" w:rsidRDefault="003611FE" w:rsidP="003611FE">
      <w:pPr>
        <w:widowControl w:val="0"/>
        <w:suppressAutoHyphens/>
        <w:autoSpaceDE w:val="0"/>
        <w:ind w:firstLine="698"/>
        <w:jc w:val="right"/>
        <w:rPr>
          <w:kern w:val="1"/>
          <w:sz w:val="28"/>
          <w:szCs w:val="28"/>
          <w:lang w:eastAsia="ar-SA"/>
        </w:rPr>
      </w:pPr>
    </w:p>
    <w:tbl>
      <w:tblPr>
        <w:tblW w:w="0" w:type="auto"/>
        <w:tblInd w:w="108" w:type="dxa"/>
        <w:tblLayout w:type="fixed"/>
        <w:tblLook w:val="0000" w:firstRow="0" w:lastRow="0" w:firstColumn="0" w:lastColumn="0" w:noHBand="0" w:noVBand="0"/>
      </w:tblPr>
      <w:tblGrid>
        <w:gridCol w:w="3252"/>
        <w:gridCol w:w="248"/>
        <w:gridCol w:w="377"/>
        <w:gridCol w:w="43"/>
        <w:gridCol w:w="200"/>
        <w:gridCol w:w="123"/>
        <w:gridCol w:w="779"/>
        <w:gridCol w:w="18"/>
        <w:gridCol w:w="118"/>
        <w:gridCol w:w="170"/>
        <w:gridCol w:w="360"/>
        <w:gridCol w:w="1117"/>
        <w:gridCol w:w="306"/>
        <w:gridCol w:w="2592"/>
        <w:gridCol w:w="397"/>
        <w:gridCol w:w="15"/>
      </w:tblGrid>
      <w:tr w:rsidR="003611FE" w:rsidRPr="003374F4" w:rsidTr="00501EBB">
        <w:tc>
          <w:tcPr>
            <w:tcW w:w="10115" w:type="dxa"/>
            <w:gridSpan w:val="16"/>
            <w:shd w:val="clear" w:color="auto" w:fill="auto"/>
          </w:tcPr>
          <w:p w:rsidR="003611FE" w:rsidRPr="003374F4" w:rsidRDefault="003611FE" w:rsidP="00501EBB">
            <w:pPr>
              <w:widowControl w:val="0"/>
              <w:suppressAutoHyphens/>
              <w:spacing w:after="200" w:line="276" w:lineRule="auto"/>
              <w:jc w:val="center"/>
              <w:outlineLvl w:val="0"/>
              <w:rPr>
                <w:b/>
                <w:bCs/>
                <w:kern w:val="1"/>
                <w:sz w:val="28"/>
                <w:szCs w:val="28"/>
                <w:lang w:eastAsia="ar-SA"/>
              </w:rPr>
            </w:pPr>
            <w:r>
              <w:rPr>
                <w:b/>
                <w:bCs/>
                <w:kern w:val="1"/>
                <w:sz w:val="28"/>
                <w:szCs w:val="28"/>
                <w:lang w:eastAsia="ar-SA"/>
              </w:rPr>
              <w:t>Акт</w:t>
            </w:r>
            <w:r w:rsidRPr="003374F4">
              <w:rPr>
                <w:b/>
                <w:bCs/>
                <w:kern w:val="1"/>
                <w:sz w:val="28"/>
                <w:szCs w:val="28"/>
                <w:lang w:eastAsia="ar-SA"/>
              </w:rPr>
              <w:t>,</w:t>
            </w:r>
            <w:r w:rsidRPr="003374F4">
              <w:rPr>
                <w:b/>
                <w:bCs/>
                <w:kern w:val="1"/>
                <w:sz w:val="28"/>
                <w:szCs w:val="28"/>
                <w:lang w:eastAsia="ar-SA"/>
              </w:rPr>
              <w:br/>
              <w:t>подтверждающий соответствие параметров построенного, реконструированного объекта капитального строительства проектной документации</w:t>
            </w:r>
          </w:p>
        </w:tc>
      </w:tr>
      <w:tr w:rsidR="003611FE" w:rsidRPr="003374F4" w:rsidTr="00501EBB">
        <w:tc>
          <w:tcPr>
            <w:tcW w:w="4120" w:type="dxa"/>
            <w:gridSpan w:val="5"/>
            <w:shd w:val="clear" w:color="auto" w:fill="auto"/>
          </w:tcPr>
          <w:p w:rsidR="003611FE" w:rsidRPr="003374F4" w:rsidRDefault="003611FE" w:rsidP="00501EBB">
            <w:pPr>
              <w:widowControl w:val="0"/>
              <w:suppressAutoHyphens/>
              <w:autoSpaceDE w:val="0"/>
              <w:jc w:val="both"/>
              <w:rPr>
                <w:kern w:val="1"/>
                <w:sz w:val="28"/>
                <w:szCs w:val="28"/>
                <w:lang w:eastAsia="ar-SA"/>
              </w:rPr>
            </w:pPr>
            <w:r w:rsidRPr="003374F4">
              <w:rPr>
                <w:kern w:val="1"/>
                <w:sz w:val="28"/>
                <w:szCs w:val="28"/>
                <w:lang w:eastAsia="ar-SA"/>
              </w:rPr>
              <w:t>Застройщик/технический заказчик</w:t>
            </w:r>
          </w:p>
        </w:tc>
        <w:tc>
          <w:tcPr>
            <w:tcW w:w="5995" w:type="dxa"/>
            <w:gridSpan w:val="11"/>
            <w:tcBorders>
              <w:bottom w:val="single" w:sz="1" w:space="0" w:color="000000"/>
            </w:tcBorders>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4120" w:type="dxa"/>
            <w:gridSpan w:val="5"/>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5995" w:type="dxa"/>
            <w:gridSpan w:val="11"/>
            <w:shd w:val="clear" w:color="auto" w:fill="auto"/>
          </w:tcPr>
          <w:p w:rsidR="003611FE" w:rsidRPr="003374F4" w:rsidRDefault="003611FE" w:rsidP="00501EBB">
            <w:pPr>
              <w:widowControl w:val="0"/>
              <w:suppressAutoHyphens/>
              <w:spacing w:after="200"/>
              <w:jc w:val="center"/>
              <w:rPr>
                <w:kern w:val="1"/>
                <w:sz w:val="28"/>
                <w:szCs w:val="28"/>
                <w:lang w:eastAsia="ar-SA"/>
              </w:rPr>
            </w:pPr>
            <w:r w:rsidRPr="003374F4">
              <w:rPr>
                <w:kern w:val="1"/>
                <w:sz w:val="28"/>
                <w:szCs w:val="28"/>
                <w:lang w:eastAsia="ar-SA"/>
              </w:rPr>
              <w:t>(наименование, ИНН, ОГРН юридического лица, фамилия, имя, отчество гражданина, в том числе индивидуального предпринимателя)</w:t>
            </w:r>
          </w:p>
        </w:tc>
      </w:tr>
      <w:tr w:rsidR="003611FE" w:rsidRPr="003374F4" w:rsidTr="00501EBB">
        <w:tc>
          <w:tcPr>
            <w:tcW w:w="10115" w:type="dxa"/>
            <w:gridSpan w:val="16"/>
            <w:shd w:val="clear" w:color="auto" w:fill="auto"/>
          </w:tcPr>
          <w:p w:rsidR="003611FE" w:rsidRPr="003374F4" w:rsidRDefault="003611FE" w:rsidP="00501EBB">
            <w:pPr>
              <w:widowControl w:val="0"/>
              <w:suppressAutoHyphens/>
              <w:spacing w:after="200"/>
              <w:rPr>
                <w:kern w:val="1"/>
                <w:sz w:val="28"/>
                <w:szCs w:val="28"/>
                <w:lang w:eastAsia="ar-SA"/>
              </w:rPr>
            </w:pPr>
            <w:r w:rsidRPr="003374F4">
              <w:rPr>
                <w:kern w:val="1"/>
                <w:sz w:val="28"/>
                <w:szCs w:val="28"/>
                <w:lang w:eastAsia="ar-SA"/>
              </w:rPr>
              <w:t>Генеральный подрядчик (в случае осуществления строительства, реконструкции объекта капитального строительства на основании договора, заключенного с</w:t>
            </w:r>
          </w:p>
        </w:tc>
      </w:tr>
      <w:tr w:rsidR="003611FE" w:rsidRPr="003374F4" w:rsidTr="00501EBB">
        <w:trPr>
          <w:gridAfter w:val="1"/>
          <w:wAfter w:w="15" w:type="dxa"/>
        </w:trPr>
        <w:tc>
          <w:tcPr>
            <w:tcW w:w="5158" w:type="dxa"/>
            <w:gridSpan w:val="9"/>
            <w:shd w:val="clear" w:color="auto" w:fill="auto"/>
          </w:tcPr>
          <w:p w:rsidR="003611FE" w:rsidRPr="003374F4" w:rsidRDefault="003611FE" w:rsidP="00501EBB">
            <w:pPr>
              <w:widowControl w:val="0"/>
              <w:suppressAutoHyphens/>
              <w:autoSpaceDE w:val="0"/>
              <w:jc w:val="both"/>
              <w:rPr>
                <w:kern w:val="1"/>
                <w:sz w:val="28"/>
                <w:szCs w:val="28"/>
                <w:lang w:eastAsia="ar-SA"/>
              </w:rPr>
            </w:pPr>
            <w:r w:rsidRPr="003374F4">
              <w:rPr>
                <w:kern w:val="1"/>
                <w:sz w:val="28"/>
                <w:szCs w:val="28"/>
                <w:lang w:eastAsia="ar-SA"/>
              </w:rPr>
              <w:t>застройщиком или техническим заказчиком)</w:t>
            </w:r>
          </w:p>
        </w:tc>
        <w:tc>
          <w:tcPr>
            <w:tcW w:w="4942" w:type="dxa"/>
            <w:gridSpan w:val="6"/>
            <w:tcBorders>
              <w:bottom w:val="single" w:sz="1" w:space="0" w:color="000000"/>
            </w:tcBorders>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5040" w:type="dxa"/>
            <w:gridSpan w:val="8"/>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5075" w:type="dxa"/>
            <w:gridSpan w:val="8"/>
            <w:shd w:val="clear" w:color="auto" w:fill="auto"/>
          </w:tcPr>
          <w:p w:rsidR="003611FE" w:rsidRPr="003374F4" w:rsidRDefault="003611FE" w:rsidP="00501EBB">
            <w:pPr>
              <w:widowControl w:val="0"/>
              <w:suppressAutoHyphens/>
              <w:spacing w:after="200"/>
              <w:jc w:val="center"/>
              <w:rPr>
                <w:kern w:val="1"/>
                <w:sz w:val="28"/>
                <w:szCs w:val="28"/>
                <w:lang w:eastAsia="ar-SA"/>
              </w:rPr>
            </w:pPr>
            <w:r w:rsidRPr="003374F4">
              <w:rPr>
                <w:kern w:val="1"/>
                <w:sz w:val="28"/>
                <w:szCs w:val="28"/>
                <w:lang w:eastAsia="ar-SA"/>
              </w:rPr>
              <w:t>(наименование, ИНН, ОГРН юридического лица, фамилия, имя, отчество индивидуального предпринимателя)</w:t>
            </w:r>
          </w:p>
        </w:tc>
      </w:tr>
      <w:tr w:rsidR="003611FE" w:rsidRPr="003374F4" w:rsidTr="00501EBB">
        <w:tc>
          <w:tcPr>
            <w:tcW w:w="10115" w:type="dxa"/>
            <w:gridSpan w:val="16"/>
            <w:shd w:val="clear" w:color="auto" w:fill="auto"/>
          </w:tcPr>
          <w:p w:rsidR="003611FE" w:rsidRPr="003374F4" w:rsidRDefault="003611FE" w:rsidP="00501EBB">
            <w:pPr>
              <w:widowControl w:val="0"/>
              <w:suppressAutoHyphens/>
              <w:spacing w:after="200"/>
              <w:rPr>
                <w:kern w:val="1"/>
                <w:sz w:val="28"/>
                <w:szCs w:val="28"/>
                <w:lang w:eastAsia="ar-SA"/>
              </w:rPr>
            </w:pPr>
            <w:r w:rsidRPr="003374F4">
              <w:rPr>
                <w:kern w:val="1"/>
                <w:sz w:val="28"/>
                <w:szCs w:val="28"/>
                <w:lang w:eastAsia="ar-SA"/>
              </w:rPr>
              <w:t>Лицо, осуществлявшее строительный контроль (в случае осуществления строительного</w:t>
            </w:r>
          </w:p>
        </w:tc>
      </w:tr>
      <w:tr w:rsidR="003611FE" w:rsidRPr="003374F4" w:rsidTr="00501EBB">
        <w:tc>
          <w:tcPr>
            <w:tcW w:w="3920" w:type="dxa"/>
            <w:gridSpan w:val="4"/>
            <w:shd w:val="clear" w:color="auto" w:fill="auto"/>
          </w:tcPr>
          <w:p w:rsidR="003611FE" w:rsidRPr="003374F4" w:rsidRDefault="003611FE" w:rsidP="00501EBB">
            <w:pPr>
              <w:widowControl w:val="0"/>
              <w:suppressAutoHyphens/>
              <w:autoSpaceDE w:val="0"/>
              <w:jc w:val="both"/>
              <w:rPr>
                <w:kern w:val="1"/>
                <w:sz w:val="28"/>
                <w:szCs w:val="28"/>
                <w:lang w:eastAsia="ar-SA"/>
              </w:rPr>
            </w:pPr>
            <w:r w:rsidRPr="003374F4">
              <w:rPr>
                <w:kern w:val="1"/>
                <w:sz w:val="28"/>
                <w:szCs w:val="28"/>
                <w:lang w:eastAsia="ar-SA"/>
              </w:rPr>
              <w:t>контроля на основании договора</w:t>
            </w:r>
          </w:p>
        </w:tc>
        <w:tc>
          <w:tcPr>
            <w:tcW w:w="6195" w:type="dxa"/>
            <w:gridSpan w:val="12"/>
            <w:tcBorders>
              <w:bottom w:val="single" w:sz="1" w:space="0" w:color="000000"/>
            </w:tcBorders>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3920" w:type="dxa"/>
            <w:gridSpan w:val="4"/>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6195" w:type="dxa"/>
            <w:gridSpan w:val="12"/>
            <w:tcBorders>
              <w:top w:val="single" w:sz="1" w:space="0" w:color="000000"/>
            </w:tcBorders>
            <w:shd w:val="clear" w:color="auto" w:fill="auto"/>
          </w:tcPr>
          <w:p w:rsidR="003611FE" w:rsidRPr="003374F4" w:rsidRDefault="003611FE" w:rsidP="00501EBB">
            <w:pPr>
              <w:widowControl w:val="0"/>
              <w:suppressAutoHyphens/>
              <w:spacing w:after="200"/>
              <w:jc w:val="center"/>
              <w:rPr>
                <w:kern w:val="1"/>
                <w:sz w:val="28"/>
                <w:szCs w:val="28"/>
                <w:lang w:eastAsia="ar-SA"/>
              </w:rPr>
            </w:pPr>
            <w:r w:rsidRPr="003374F4">
              <w:rPr>
                <w:kern w:val="1"/>
                <w:sz w:val="28"/>
                <w:szCs w:val="28"/>
                <w:lang w:eastAsia="ar-SA"/>
              </w:rPr>
              <w:t>(наименование, ИНН, ОГРН юридического лица, фамилия, имя, отчество индивидуального предпринимателя)</w:t>
            </w:r>
          </w:p>
        </w:tc>
      </w:tr>
      <w:tr w:rsidR="003611FE" w:rsidRPr="003374F4" w:rsidTr="00501EBB">
        <w:tc>
          <w:tcPr>
            <w:tcW w:w="10115" w:type="dxa"/>
            <w:gridSpan w:val="16"/>
            <w:shd w:val="clear" w:color="auto" w:fill="auto"/>
          </w:tcPr>
          <w:p w:rsidR="003611FE" w:rsidRPr="003374F4" w:rsidRDefault="003611FE" w:rsidP="00501EBB">
            <w:pPr>
              <w:widowControl w:val="0"/>
              <w:suppressAutoHyphens/>
              <w:spacing w:after="200"/>
              <w:rPr>
                <w:kern w:val="1"/>
                <w:sz w:val="28"/>
                <w:szCs w:val="28"/>
                <w:lang w:eastAsia="ar-SA"/>
              </w:rPr>
            </w:pPr>
            <w:r w:rsidRPr="003374F4">
              <w:rPr>
                <w:kern w:val="1"/>
                <w:sz w:val="28"/>
                <w:szCs w:val="28"/>
                <w:lang w:eastAsia="ar-SA"/>
              </w:rPr>
              <w:t>подтверждают, что параметры построенного, реконструированного объекта</w:t>
            </w:r>
          </w:p>
        </w:tc>
      </w:tr>
      <w:tr w:rsidR="003611FE" w:rsidRPr="003374F4" w:rsidTr="00501EBB">
        <w:tc>
          <w:tcPr>
            <w:tcW w:w="3500" w:type="dxa"/>
            <w:gridSpan w:val="2"/>
            <w:shd w:val="clear" w:color="auto" w:fill="auto"/>
          </w:tcPr>
          <w:p w:rsidR="003611FE" w:rsidRPr="003374F4" w:rsidRDefault="003611FE" w:rsidP="00501EBB">
            <w:pPr>
              <w:widowControl w:val="0"/>
              <w:suppressAutoHyphens/>
              <w:autoSpaceDE w:val="0"/>
              <w:jc w:val="both"/>
              <w:rPr>
                <w:kern w:val="1"/>
                <w:sz w:val="28"/>
                <w:szCs w:val="28"/>
                <w:lang w:eastAsia="ar-SA"/>
              </w:rPr>
            </w:pPr>
            <w:r w:rsidRPr="003374F4">
              <w:rPr>
                <w:kern w:val="1"/>
                <w:sz w:val="28"/>
                <w:szCs w:val="28"/>
                <w:lang w:eastAsia="ar-SA"/>
              </w:rPr>
              <w:t>капитального строительства</w:t>
            </w:r>
          </w:p>
        </w:tc>
        <w:tc>
          <w:tcPr>
            <w:tcW w:w="6203" w:type="dxa"/>
            <w:gridSpan w:val="12"/>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412" w:type="dxa"/>
            <w:gridSpan w:val="2"/>
            <w:shd w:val="clear" w:color="auto" w:fill="auto"/>
          </w:tcPr>
          <w:p w:rsidR="003611FE" w:rsidRPr="003374F4" w:rsidRDefault="003611FE" w:rsidP="00501EBB">
            <w:pPr>
              <w:widowControl w:val="0"/>
              <w:suppressAutoHyphens/>
              <w:spacing w:after="200"/>
              <w:rPr>
                <w:kern w:val="1"/>
                <w:sz w:val="28"/>
                <w:szCs w:val="28"/>
                <w:lang w:eastAsia="ar-SA"/>
              </w:rPr>
            </w:pPr>
            <w:r w:rsidRPr="003374F4">
              <w:rPr>
                <w:kern w:val="1"/>
                <w:sz w:val="28"/>
                <w:szCs w:val="28"/>
                <w:lang w:eastAsia="ar-SA"/>
              </w:rPr>
              <w:t>,</w:t>
            </w:r>
          </w:p>
        </w:tc>
      </w:tr>
      <w:tr w:rsidR="003611FE" w:rsidRPr="003374F4" w:rsidTr="00501EBB">
        <w:tc>
          <w:tcPr>
            <w:tcW w:w="3500" w:type="dxa"/>
            <w:gridSpan w:val="2"/>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6203" w:type="dxa"/>
            <w:gridSpan w:val="12"/>
            <w:tcBorders>
              <w:top w:val="single" w:sz="1" w:space="0" w:color="000000"/>
            </w:tcBorders>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(наименование объекта капитального строительства в соответствии с проектной документацией)</w:t>
            </w:r>
          </w:p>
        </w:tc>
        <w:tc>
          <w:tcPr>
            <w:tcW w:w="412" w:type="dxa"/>
            <w:gridSpan w:val="2"/>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3252" w:type="dxa"/>
            <w:shd w:val="clear" w:color="auto" w:fill="auto"/>
          </w:tcPr>
          <w:p w:rsidR="003611FE" w:rsidRPr="003374F4" w:rsidRDefault="003611FE" w:rsidP="00501EBB">
            <w:pPr>
              <w:widowControl w:val="0"/>
              <w:suppressAutoHyphens/>
              <w:autoSpaceDE w:val="0"/>
              <w:rPr>
                <w:kern w:val="1"/>
                <w:sz w:val="28"/>
                <w:szCs w:val="28"/>
                <w:lang w:eastAsia="ar-SA"/>
              </w:rPr>
            </w:pPr>
            <w:r w:rsidRPr="003374F4">
              <w:rPr>
                <w:kern w:val="1"/>
                <w:sz w:val="28"/>
                <w:szCs w:val="28"/>
                <w:lang w:eastAsia="ar-SA"/>
              </w:rPr>
              <w:t>расположенного по адресу:</w:t>
            </w:r>
          </w:p>
        </w:tc>
        <w:tc>
          <w:tcPr>
            <w:tcW w:w="6451" w:type="dxa"/>
            <w:gridSpan w:val="13"/>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412" w:type="dxa"/>
            <w:gridSpan w:val="2"/>
            <w:shd w:val="clear" w:color="auto" w:fill="auto"/>
          </w:tcPr>
          <w:p w:rsidR="003611FE" w:rsidRPr="003374F4" w:rsidRDefault="003611FE" w:rsidP="00501EBB">
            <w:pPr>
              <w:widowControl w:val="0"/>
              <w:suppressAutoHyphens/>
              <w:spacing w:after="200"/>
              <w:rPr>
                <w:kern w:val="1"/>
                <w:sz w:val="28"/>
                <w:szCs w:val="28"/>
                <w:lang w:eastAsia="ar-SA"/>
              </w:rPr>
            </w:pPr>
            <w:r w:rsidRPr="003374F4">
              <w:rPr>
                <w:kern w:val="1"/>
                <w:sz w:val="28"/>
                <w:szCs w:val="28"/>
                <w:lang w:eastAsia="ar-SA"/>
              </w:rPr>
              <w:t>,</w:t>
            </w:r>
          </w:p>
        </w:tc>
      </w:tr>
      <w:tr w:rsidR="003611FE" w:rsidRPr="003374F4" w:rsidTr="00501EBB">
        <w:tc>
          <w:tcPr>
            <w:tcW w:w="3252"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6451" w:type="dxa"/>
            <w:gridSpan w:val="13"/>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(наименование муниципального района,</w:t>
            </w:r>
          </w:p>
        </w:tc>
        <w:tc>
          <w:tcPr>
            <w:tcW w:w="412" w:type="dxa"/>
            <w:gridSpan w:val="2"/>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9703" w:type="dxa"/>
            <w:gridSpan w:val="14"/>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412" w:type="dxa"/>
            <w:gridSpan w:val="2"/>
            <w:shd w:val="clear" w:color="auto" w:fill="auto"/>
          </w:tcPr>
          <w:p w:rsidR="003611FE" w:rsidRPr="003374F4" w:rsidRDefault="003611FE" w:rsidP="00501EBB">
            <w:pPr>
              <w:widowControl w:val="0"/>
              <w:suppressAutoHyphens/>
              <w:spacing w:after="200"/>
              <w:rPr>
                <w:kern w:val="1"/>
                <w:sz w:val="28"/>
                <w:szCs w:val="28"/>
                <w:lang w:eastAsia="ar-SA"/>
              </w:rPr>
            </w:pPr>
            <w:r w:rsidRPr="003374F4">
              <w:rPr>
                <w:kern w:val="1"/>
                <w:sz w:val="28"/>
                <w:szCs w:val="28"/>
                <w:lang w:eastAsia="ar-SA"/>
              </w:rPr>
              <w:t>,</w:t>
            </w:r>
          </w:p>
        </w:tc>
      </w:tr>
      <w:tr w:rsidR="003611FE" w:rsidRPr="003374F4" w:rsidTr="00501EBB">
        <w:tc>
          <w:tcPr>
            <w:tcW w:w="9703" w:type="dxa"/>
            <w:gridSpan w:val="14"/>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lastRenderedPageBreak/>
              <w:t>поселения или городского округа, улицы, проспекта, переулка и т. д.)</w:t>
            </w:r>
          </w:p>
        </w:tc>
        <w:tc>
          <w:tcPr>
            <w:tcW w:w="412" w:type="dxa"/>
            <w:gridSpan w:val="2"/>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10115" w:type="dxa"/>
            <w:gridSpan w:val="16"/>
            <w:shd w:val="clear" w:color="auto" w:fill="auto"/>
          </w:tcPr>
          <w:p w:rsidR="003611FE" w:rsidRDefault="003611FE" w:rsidP="00501EBB">
            <w:pPr>
              <w:widowControl w:val="0"/>
              <w:suppressAutoHyphens/>
              <w:spacing w:after="200"/>
              <w:rPr>
                <w:kern w:val="1"/>
                <w:sz w:val="28"/>
                <w:szCs w:val="28"/>
                <w:lang w:eastAsia="ar-SA"/>
              </w:rPr>
            </w:pPr>
            <w:r w:rsidRPr="003374F4">
              <w:rPr>
                <w:kern w:val="1"/>
                <w:sz w:val="28"/>
                <w:szCs w:val="28"/>
                <w:lang w:eastAsia="ar-SA"/>
              </w:rPr>
              <w:t>соответствуют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10115" w:type="dxa"/>
            <w:gridSpan w:val="16"/>
            <w:shd w:val="clear" w:color="auto" w:fill="auto"/>
          </w:tcPr>
          <w:p w:rsidR="003611FE" w:rsidRPr="003374F4" w:rsidRDefault="003611FE" w:rsidP="00501EBB">
            <w:pPr>
              <w:widowControl w:val="0"/>
              <w:suppressAutoHyphens/>
              <w:spacing w:after="200"/>
              <w:rPr>
                <w:kern w:val="1"/>
                <w:sz w:val="28"/>
                <w:szCs w:val="28"/>
                <w:lang w:eastAsia="ar-SA"/>
              </w:rPr>
            </w:pPr>
            <w:r w:rsidRPr="003374F4">
              <w:rPr>
                <w:kern w:val="1"/>
                <w:sz w:val="28"/>
                <w:szCs w:val="28"/>
                <w:lang w:eastAsia="ar-SA"/>
              </w:rPr>
              <w:t>Застройщик/технический заказчик</w:t>
            </w:r>
          </w:p>
        </w:tc>
      </w:tr>
      <w:tr w:rsidR="003611FE" w:rsidRPr="003374F4" w:rsidTr="00501EBB">
        <w:tc>
          <w:tcPr>
            <w:tcW w:w="5022" w:type="dxa"/>
            <w:gridSpan w:val="7"/>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6" w:type="dxa"/>
            <w:gridSpan w:val="3"/>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477" w:type="dxa"/>
            <w:gridSpan w:val="2"/>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04" w:type="dxa"/>
            <w:gridSpan w:val="3"/>
            <w:tcBorders>
              <w:bottom w:val="single" w:sz="1" w:space="0" w:color="000000"/>
            </w:tcBorders>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5022" w:type="dxa"/>
            <w:gridSpan w:val="7"/>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(должность законного представителя или иного уполномоченного представителя юридического лица)</w:t>
            </w:r>
          </w:p>
        </w:tc>
        <w:tc>
          <w:tcPr>
            <w:tcW w:w="306" w:type="dxa"/>
            <w:gridSpan w:val="3"/>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477" w:type="dxa"/>
            <w:gridSpan w:val="2"/>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(подпись)</w:t>
            </w: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04" w:type="dxa"/>
            <w:gridSpan w:val="3"/>
            <w:shd w:val="clear" w:color="auto" w:fill="auto"/>
          </w:tcPr>
          <w:p w:rsidR="003611FE" w:rsidRPr="003374F4" w:rsidRDefault="003611FE" w:rsidP="00501EBB">
            <w:pPr>
              <w:widowControl w:val="0"/>
              <w:suppressAutoHyphens/>
              <w:spacing w:after="200"/>
              <w:jc w:val="center"/>
              <w:rPr>
                <w:kern w:val="1"/>
                <w:sz w:val="28"/>
                <w:szCs w:val="28"/>
                <w:lang w:eastAsia="ar-SA"/>
              </w:rPr>
            </w:pPr>
            <w:r w:rsidRPr="003374F4">
              <w:rPr>
                <w:kern w:val="1"/>
                <w:sz w:val="28"/>
                <w:szCs w:val="28"/>
                <w:lang w:eastAsia="ar-SA"/>
              </w:rPr>
              <w:t>(расшифровка подписи)</w:t>
            </w:r>
          </w:p>
        </w:tc>
      </w:tr>
      <w:tr w:rsidR="003611FE" w:rsidRPr="003374F4" w:rsidTr="00501EBB">
        <w:tc>
          <w:tcPr>
            <w:tcW w:w="3877" w:type="dxa"/>
            <w:gridSpan w:val="3"/>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66" w:type="dxa"/>
            <w:gridSpan w:val="3"/>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445" w:type="dxa"/>
            <w:gridSpan w:val="5"/>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4427" w:type="dxa"/>
            <w:gridSpan w:val="5"/>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3877" w:type="dxa"/>
            <w:gridSpan w:val="3"/>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(дата)</w:t>
            </w:r>
          </w:p>
        </w:tc>
        <w:tc>
          <w:tcPr>
            <w:tcW w:w="366" w:type="dxa"/>
            <w:gridSpan w:val="3"/>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445" w:type="dxa"/>
            <w:gridSpan w:val="5"/>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4427" w:type="dxa"/>
            <w:gridSpan w:val="5"/>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10115" w:type="dxa"/>
            <w:gridSpan w:val="16"/>
            <w:shd w:val="clear" w:color="auto" w:fill="auto"/>
          </w:tcPr>
          <w:p w:rsidR="003611FE" w:rsidRPr="003374F4" w:rsidRDefault="003611FE" w:rsidP="00501EBB">
            <w:pPr>
              <w:widowControl w:val="0"/>
              <w:suppressAutoHyphens/>
              <w:spacing w:after="200"/>
              <w:rPr>
                <w:kern w:val="1"/>
                <w:sz w:val="28"/>
                <w:szCs w:val="28"/>
                <w:lang w:eastAsia="ar-SA"/>
              </w:rPr>
            </w:pPr>
            <w:r w:rsidRPr="003374F4">
              <w:rPr>
                <w:kern w:val="1"/>
                <w:sz w:val="28"/>
                <w:szCs w:val="28"/>
                <w:lang w:eastAsia="ar-SA"/>
              </w:rPr>
              <w:t>М. П.</w:t>
            </w:r>
          </w:p>
        </w:tc>
      </w:tr>
      <w:tr w:rsidR="003611FE" w:rsidRPr="003374F4" w:rsidTr="00501EBB">
        <w:tc>
          <w:tcPr>
            <w:tcW w:w="10115" w:type="dxa"/>
            <w:gridSpan w:val="16"/>
            <w:shd w:val="clear" w:color="auto" w:fill="auto"/>
          </w:tcPr>
          <w:p w:rsidR="003611FE" w:rsidRPr="003374F4" w:rsidRDefault="003611FE" w:rsidP="00501EBB">
            <w:pPr>
              <w:widowControl w:val="0"/>
              <w:suppressAutoHyphens/>
              <w:spacing w:after="200"/>
              <w:rPr>
                <w:kern w:val="1"/>
                <w:sz w:val="28"/>
                <w:szCs w:val="28"/>
                <w:lang w:eastAsia="ar-SA"/>
              </w:rPr>
            </w:pPr>
            <w:r w:rsidRPr="003374F4">
              <w:rPr>
                <w:kern w:val="1"/>
                <w:sz w:val="28"/>
                <w:szCs w:val="28"/>
                <w:lang w:eastAsia="ar-SA"/>
              </w:rPr>
              <w:t>Генеральный подрядчик</w:t>
            </w:r>
          </w:p>
        </w:tc>
      </w:tr>
      <w:tr w:rsidR="003611FE" w:rsidRPr="003374F4" w:rsidTr="00501EBB">
        <w:tc>
          <w:tcPr>
            <w:tcW w:w="5022" w:type="dxa"/>
            <w:gridSpan w:val="7"/>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6" w:type="dxa"/>
            <w:gridSpan w:val="3"/>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477" w:type="dxa"/>
            <w:gridSpan w:val="2"/>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04" w:type="dxa"/>
            <w:gridSpan w:val="3"/>
            <w:tcBorders>
              <w:bottom w:val="single" w:sz="1" w:space="0" w:color="000000"/>
            </w:tcBorders>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5022" w:type="dxa"/>
            <w:gridSpan w:val="7"/>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(должность законного представителя или иного уполномоченного представителя юридического лица)</w:t>
            </w:r>
          </w:p>
        </w:tc>
        <w:tc>
          <w:tcPr>
            <w:tcW w:w="306" w:type="dxa"/>
            <w:gridSpan w:val="3"/>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477" w:type="dxa"/>
            <w:gridSpan w:val="2"/>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(подпись)</w:t>
            </w: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04" w:type="dxa"/>
            <w:gridSpan w:val="3"/>
            <w:shd w:val="clear" w:color="auto" w:fill="auto"/>
          </w:tcPr>
          <w:p w:rsidR="003611FE" w:rsidRPr="003374F4" w:rsidRDefault="003611FE" w:rsidP="00501EBB">
            <w:pPr>
              <w:widowControl w:val="0"/>
              <w:suppressAutoHyphens/>
              <w:spacing w:after="200"/>
              <w:jc w:val="center"/>
              <w:rPr>
                <w:kern w:val="1"/>
                <w:sz w:val="28"/>
                <w:szCs w:val="28"/>
                <w:lang w:eastAsia="ar-SA"/>
              </w:rPr>
            </w:pPr>
            <w:r w:rsidRPr="003374F4">
              <w:rPr>
                <w:kern w:val="1"/>
                <w:sz w:val="28"/>
                <w:szCs w:val="28"/>
                <w:lang w:eastAsia="ar-SA"/>
              </w:rPr>
              <w:t>(расшифровка подписи)</w:t>
            </w:r>
          </w:p>
        </w:tc>
      </w:tr>
      <w:tr w:rsidR="003611FE" w:rsidRPr="003374F4" w:rsidTr="00501EBB">
        <w:tc>
          <w:tcPr>
            <w:tcW w:w="3877" w:type="dxa"/>
            <w:gridSpan w:val="3"/>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66" w:type="dxa"/>
            <w:gridSpan w:val="3"/>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445" w:type="dxa"/>
            <w:gridSpan w:val="5"/>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4427" w:type="dxa"/>
            <w:gridSpan w:val="5"/>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3877" w:type="dxa"/>
            <w:gridSpan w:val="3"/>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(дата)</w:t>
            </w:r>
          </w:p>
        </w:tc>
        <w:tc>
          <w:tcPr>
            <w:tcW w:w="366" w:type="dxa"/>
            <w:gridSpan w:val="3"/>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445" w:type="dxa"/>
            <w:gridSpan w:val="5"/>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4427" w:type="dxa"/>
            <w:gridSpan w:val="5"/>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10115" w:type="dxa"/>
            <w:gridSpan w:val="16"/>
            <w:shd w:val="clear" w:color="auto" w:fill="auto"/>
          </w:tcPr>
          <w:p w:rsidR="003611FE" w:rsidRPr="003374F4" w:rsidRDefault="003611FE" w:rsidP="00501EBB">
            <w:pPr>
              <w:widowControl w:val="0"/>
              <w:suppressAutoHyphens/>
              <w:spacing w:after="200"/>
              <w:rPr>
                <w:kern w:val="1"/>
                <w:sz w:val="28"/>
                <w:szCs w:val="28"/>
                <w:lang w:eastAsia="ar-SA"/>
              </w:rPr>
            </w:pPr>
            <w:r w:rsidRPr="003374F4">
              <w:rPr>
                <w:kern w:val="1"/>
                <w:sz w:val="28"/>
                <w:szCs w:val="28"/>
                <w:lang w:eastAsia="ar-SA"/>
              </w:rPr>
              <w:t>М. П.</w:t>
            </w:r>
          </w:p>
        </w:tc>
      </w:tr>
      <w:tr w:rsidR="003611FE" w:rsidRPr="003374F4" w:rsidTr="00501EBB">
        <w:tc>
          <w:tcPr>
            <w:tcW w:w="10115" w:type="dxa"/>
            <w:gridSpan w:val="16"/>
            <w:shd w:val="clear" w:color="auto" w:fill="auto"/>
          </w:tcPr>
          <w:p w:rsidR="003611FE" w:rsidRPr="003374F4" w:rsidRDefault="003611FE" w:rsidP="00501EBB">
            <w:pPr>
              <w:widowControl w:val="0"/>
              <w:suppressAutoHyphens/>
              <w:spacing w:after="200"/>
              <w:rPr>
                <w:kern w:val="1"/>
                <w:sz w:val="28"/>
                <w:szCs w:val="28"/>
                <w:lang w:eastAsia="ar-SA"/>
              </w:rPr>
            </w:pPr>
            <w:r w:rsidRPr="003374F4">
              <w:rPr>
                <w:kern w:val="1"/>
                <w:sz w:val="28"/>
                <w:szCs w:val="28"/>
                <w:lang w:eastAsia="ar-SA"/>
              </w:rPr>
              <w:t>Лицо, осуществлявшее строительный контроль</w:t>
            </w:r>
          </w:p>
        </w:tc>
      </w:tr>
      <w:tr w:rsidR="003611FE" w:rsidRPr="003374F4" w:rsidTr="00501EBB">
        <w:tc>
          <w:tcPr>
            <w:tcW w:w="5022" w:type="dxa"/>
            <w:gridSpan w:val="7"/>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6" w:type="dxa"/>
            <w:gridSpan w:val="3"/>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477" w:type="dxa"/>
            <w:gridSpan w:val="2"/>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04" w:type="dxa"/>
            <w:gridSpan w:val="3"/>
            <w:tcBorders>
              <w:bottom w:val="single" w:sz="1" w:space="0" w:color="000000"/>
            </w:tcBorders>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5022" w:type="dxa"/>
            <w:gridSpan w:val="7"/>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(должность законного представителя или иного уполномоченного представителя юридического лица)</w:t>
            </w:r>
          </w:p>
        </w:tc>
        <w:tc>
          <w:tcPr>
            <w:tcW w:w="306" w:type="dxa"/>
            <w:gridSpan w:val="3"/>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477" w:type="dxa"/>
            <w:gridSpan w:val="2"/>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(подпись)</w:t>
            </w: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04" w:type="dxa"/>
            <w:gridSpan w:val="3"/>
            <w:shd w:val="clear" w:color="auto" w:fill="auto"/>
          </w:tcPr>
          <w:p w:rsidR="003611FE" w:rsidRPr="003374F4" w:rsidRDefault="003611FE" w:rsidP="00501EBB">
            <w:pPr>
              <w:widowControl w:val="0"/>
              <w:suppressAutoHyphens/>
              <w:spacing w:after="200"/>
              <w:jc w:val="center"/>
              <w:rPr>
                <w:kern w:val="1"/>
                <w:sz w:val="28"/>
                <w:szCs w:val="28"/>
                <w:lang w:eastAsia="ar-SA"/>
              </w:rPr>
            </w:pPr>
            <w:r w:rsidRPr="003374F4">
              <w:rPr>
                <w:kern w:val="1"/>
                <w:sz w:val="28"/>
                <w:szCs w:val="28"/>
                <w:lang w:eastAsia="ar-SA"/>
              </w:rPr>
              <w:t>(расшифровка подписи)</w:t>
            </w:r>
          </w:p>
        </w:tc>
      </w:tr>
      <w:tr w:rsidR="003611FE" w:rsidRPr="003374F4" w:rsidTr="00501EBB">
        <w:tc>
          <w:tcPr>
            <w:tcW w:w="3877" w:type="dxa"/>
            <w:gridSpan w:val="3"/>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66" w:type="dxa"/>
            <w:gridSpan w:val="3"/>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445" w:type="dxa"/>
            <w:gridSpan w:val="5"/>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4427" w:type="dxa"/>
            <w:gridSpan w:val="5"/>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3877" w:type="dxa"/>
            <w:gridSpan w:val="3"/>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(дата)</w:t>
            </w:r>
          </w:p>
        </w:tc>
        <w:tc>
          <w:tcPr>
            <w:tcW w:w="366" w:type="dxa"/>
            <w:gridSpan w:val="3"/>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445" w:type="dxa"/>
            <w:gridSpan w:val="5"/>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4427" w:type="dxa"/>
            <w:gridSpan w:val="5"/>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10115" w:type="dxa"/>
            <w:gridSpan w:val="16"/>
            <w:shd w:val="clear" w:color="auto" w:fill="auto"/>
          </w:tcPr>
          <w:p w:rsidR="003611FE" w:rsidRPr="003374F4" w:rsidRDefault="003611FE" w:rsidP="00501EBB">
            <w:pPr>
              <w:widowControl w:val="0"/>
              <w:suppressAutoHyphens/>
              <w:spacing w:after="200"/>
              <w:rPr>
                <w:kern w:val="1"/>
                <w:sz w:val="28"/>
                <w:szCs w:val="28"/>
                <w:lang w:eastAsia="ar-SA"/>
              </w:rPr>
            </w:pPr>
            <w:r w:rsidRPr="003374F4">
              <w:rPr>
                <w:kern w:val="1"/>
                <w:sz w:val="28"/>
                <w:szCs w:val="28"/>
                <w:lang w:eastAsia="ar-SA"/>
              </w:rPr>
              <w:t>М. П.</w:t>
            </w:r>
          </w:p>
        </w:tc>
      </w:tr>
    </w:tbl>
    <w:p w:rsidR="003611FE" w:rsidRPr="003374F4" w:rsidRDefault="003611FE" w:rsidP="003611FE">
      <w:pPr>
        <w:widowControl w:val="0"/>
        <w:suppressAutoHyphens/>
        <w:autoSpaceDE w:val="0"/>
        <w:ind w:firstLine="720"/>
        <w:jc w:val="both"/>
        <w:rPr>
          <w:kern w:val="1"/>
          <w:sz w:val="28"/>
          <w:szCs w:val="28"/>
          <w:lang w:eastAsia="ar-SA"/>
        </w:rPr>
      </w:pPr>
    </w:p>
    <w:p w:rsidR="003611FE" w:rsidRPr="003374F4" w:rsidRDefault="003611FE" w:rsidP="003611FE">
      <w:pPr>
        <w:widowControl w:val="0"/>
        <w:suppressAutoHyphens/>
        <w:autoSpaceDE w:val="0"/>
        <w:ind w:left="5670"/>
        <w:jc w:val="right"/>
        <w:rPr>
          <w:bCs/>
          <w:i/>
          <w:kern w:val="1"/>
          <w:szCs w:val="28"/>
          <w:lang w:eastAsia="ar-SA"/>
        </w:rPr>
      </w:pPr>
      <w:bookmarkStart w:id="79" w:name="sub_1400"/>
      <w:r w:rsidRPr="003374F4">
        <w:rPr>
          <w:b/>
          <w:bCs/>
          <w:kern w:val="1"/>
          <w:sz w:val="28"/>
          <w:szCs w:val="28"/>
          <w:lang w:eastAsia="ar-SA"/>
        </w:rPr>
        <w:br w:type="page"/>
      </w:r>
      <w:bookmarkEnd w:id="79"/>
      <w:r w:rsidRPr="003374F4">
        <w:rPr>
          <w:bCs/>
          <w:i/>
          <w:kern w:val="1"/>
          <w:szCs w:val="28"/>
          <w:lang w:eastAsia="ar-SA"/>
        </w:rPr>
        <w:lastRenderedPageBreak/>
        <w:t xml:space="preserve">Приложение </w:t>
      </w:r>
      <w:r>
        <w:rPr>
          <w:bCs/>
          <w:i/>
          <w:kern w:val="1"/>
          <w:szCs w:val="28"/>
          <w:lang w:eastAsia="ar-SA"/>
        </w:rPr>
        <w:t>3</w:t>
      </w:r>
    </w:p>
    <w:p w:rsidR="003611FE" w:rsidRPr="000B3B53" w:rsidRDefault="003611FE" w:rsidP="003611FE">
      <w:pPr>
        <w:widowControl w:val="0"/>
        <w:suppressAutoHyphens/>
        <w:autoSpaceDE w:val="0"/>
        <w:ind w:firstLine="5670"/>
        <w:jc w:val="right"/>
        <w:rPr>
          <w:bCs/>
          <w:i/>
          <w:kern w:val="1"/>
          <w:szCs w:val="28"/>
          <w:lang w:eastAsia="ar-SA"/>
        </w:rPr>
      </w:pPr>
      <w:r w:rsidRPr="003374F4">
        <w:rPr>
          <w:bCs/>
          <w:i/>
          <w:kern w:val="1"/>
          <w:szCs w:val="28"/>
          <w:lang w:eastAsia="ar-SA"/>
        </w:rPr>
        <w:t xml:space="preserve">к </w:t>
      </w:r>
      <w:hyperlink w:anchor="sub_1000" w:history="1">
        <w:r w:rsidRPr="000B3B53">
          <w:rPr>
            <w:i/>
            <w:kern w:val="1"/>
            <w:szCs w:val="28"/>
          </w:rPr>
          <w:t>Административному регламенту</w:t>
        </w:r>
      </w:hyperlink>
    </w:p>
    <w:p w:rsidR="003611FE" w:rsidRPr="003374F4" w:rsidRDefault="003611FE" w:rsidP="003611FE">
      <w:pPr>
        <w:widowControl w:val="0"/>
        <w:suppressAutoHyphens/>
        <w:autoSpaceDE w:val="0"/>
        <w:ind w:firstLine="5670"/>
        <w:jc w:val="both"/>
        <w:rPr>
          <w:bCs/>
          <w:i/>
          <w:kern w:val="1"/>
          <w:szCs w:val="28"/>
          <w:lang w:eastAsia="ar-SA"/>
        </w:rPr>
      </w:pPr>
    </w:p>
    <w:p w:rsidR="003611FE" w:rsidRPr="003374F4" w:rsidRDefault="003611FE" w:rsidP="003611FE">
      <w:pPr>
        <w:widowControl w:val="0"/>
        <w:suppressAutoHyphens/>
        <w:autoSpaceDE w:val="0"/>
        <w:ind w:firstLine="698"/>
        <w:jc w:val="right"/>
        <w:rPr>
          <w:kern w:val="1"/>
          <w:sz w:val="28"/>
          <w:szCs w:val="28"/>
          <w:lang w:eastAsia="ar-SA"/>
        </w:rPr>
      </w:pPr>
    </w:p>
    <w:tbl>
      <w:tblPr>
        <w:tblW w:w="10202" w:type="dxa"/>
        <w:tblInd w:w="108" w:type="dxa"/>
        <w:tblLayout w:type="fixed"/>
        <w:tblLook w:val="0000" w:firstRow="0" w:lastRow="0" w:firstColumn="0" w:lastColumn="0" w:noHBand="0" w:noVBand="0"/>
      </w:tblPr>
      <w:tblGrid>
        <w:gridCol w:w="1701"/>
        <w:gridCol w:w="307"/>
        <w:gridCol w:w="1345"/>
        <w:gridCol w:w="70"/>
        <w:gridCol w:w="972"/>
        <w:gridCol w:w="148"/>
        <w:gridCol w:w="1002"/>
        <w:gridCol w:w="306"/>
        <w:gridCol w:w="1277"/>
        <w:gridCol w:w="137"/>
        <w:gridCol w:w="306"/>
        <w:gridCol w:w="2219"/>
        <w:gridCol w:w="412"/>
      </w:tblGrid>
      <w:tr w:rsidR="003611FE" w:rsidRPr="003374F4" w:rsidTr="00501EBB">
        <w:tc>
          <w:tcPr>
            <w:tcW w:w="10202" w:type="dxa"/>
            <w:gridSpan w:val="13"/>
            <w:shd w:val="clear" w:color="auto" w:fill="auto"/>
          </w:tcPr>
          <w:p w:rsidR="003611FE" w:rsidRPr="003374F4" w:rsidRDefault="003611FE" w:rsidP="00501EBB">
            <w:pPr>
              <w:widowControl w:val="0"/>
              <w:suppressAutoHyphens/>
              <w:spacing w:after="200"/>
              <w:jc w:val="center"/>
              <w:outlineLvl w:val="0"/>
              <w:rPr>
                <w:b/>
                <w:bCs/>
                <w:kern w:val="1"/>
                <w:sz w:val="28"/>
                <w:szCs w:val="28"/>
                <w:lang w:eastAsia="ar-SA"/>
              </w:rPr>
            </w:pPr>
            <w:r w:rsidRPr="003374F4">
              <w:rPr>
                <w:b/>
                <w:bCs/>
                <w:kern w:val="1"/>
                <w:sz w:val="28"/>
                <w:szCs w:val="28"/>
                <w:lang w:eastAsia="ar-SA"/>
              </w:rPr>
              <w:t xml:space="preserve">Документ, </w:t>
            </w:r>
            <w:r w:rsidRPr="003374F4">
              <w:rPr>
                <w:b/>
                <w:bCs/>
                <w:kern w:val="1"/>
                <w:sz w:val="28"/>
                <w:szCs w:val="28"/>
                <w:lang w:eastAsia="ar-SA"/>
              </w:rPr>
              <w:br/>
              <w:t>подтверждающий соответствие построенного, реконструированного объекта капитального строительства техническим условиям</w:t>
            </w:r>
          </w:p>
        </w:tc>
      </w:tr>
      <w:tr w:rsidR="003611FE" w:rsidRPr="003374F4" w:rsidTr="00501EBB">
        <w:tc>
          <w:tcPr>
            <w:tcW w:w="10202" w:type="dxa"/>
            <w:gridSpan w:val="13"/>
            <w:shd w:val="clear" w:color="auto" w:fill="auto"/>
          </w:tcPr>
          <w:p w:rsidR="003611FE" w:rsidRPr="003374F4" w:rsidRDefault="003611FE" w:rsidP="00501EBB">
            <w:pPr>
              <w:widowControl w:val="0"/>
              <w:suppressAutoHyphens/>
              <w:spacing w:after="200"/>
              <w:rPr>
                <w:kern w:val="1"/>
                <w:sz w:val="28"/>
                <w:szCs w:val="28"/>
                <w:lang w:eastAsia="ar-SA"/>
              </w:rPr>
            </w:pPr>
            <w:r w:rsidRPr="003374F4">
              <w:rPr>
                <w:kern w:val="1"/>
                <w:sz w:val="28"/>
                <w:szCs w:val="28"/>
                <w:lang w:eastAsia="ar-SA"/>
              </w:rPr>
              <w:t>Организации, осуществляющие эксплуатацию сетей инженерно-технического обеспечения, подтверждают, что построенный, реконструированный объект капитального строительства</w:t>
            </w:r>
          </w:p>
        </w:tc>
      </w:tr>
      <w:tr w:rsidR="003611FE" w:rsidRPr="003374F4" w:rsidTr="00501EBB">
        <w:tc>
          <w:tcPr>
            <w:tcW w:w="10202" w:type="dxa"/>
            <w:gridSpan w:val="13"/>
            <w:tcBorders>
              <w:bottom w:val="single" w:sz="1" w:space="0" w:color="000000"/>
            </w:tcBorders>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10202" w:type="dxa"/>
            <w:gridSpan w:val="13"/>
            <w:shd w:val="clear" w:color="auto" w:fill="auto"/>
          </w:tcPr>
          <w:p w:rsidR="003611FE" w:rsidRPr="003374F4" w:rsidRDefault="003611FE" w:rsidP="00501EBB">
            <w:pPr>
              <w:widowControl w:val="0"/>
              <w:suppressAutoHyphens/>
              <w:spacing w:after="200"/>
              <w:jc w:val="center"/>
              <w:rPr>
                <w:kern w:val="1"/>
                <w:sz w:val="28"/>
                <w:szCs w:val="28"/>
                <w:lang w:eastAsia="ar-SA"/>
              </w:rPr>
            </w:pPr>
            <w:r w:rsidRPr="003374F4">
              <w:rPr>
                <w:kern w:val="1"/>
                <w:sz w:val="28"/>
                <w:szCs w:val="28"/>
                <w:lang w:eastAsia="ar-SA"/>
              </w:rPr>
              <w:t>(наименование объекта капитального строительства в соответствии с проектной документацией)</w:t>
            </w:r>
          </w:p>
        </w:tc>
      </w:tr>
      <w:tr w:rsidR="003611FE" w:rsidRPr="003374F4" w:rsidTr="00501EBB">
        <w:tc>
          <w:tcPr>
            <w:tcW w:w="3423" w:type="dxa"/>
            <w:gridSpan w:val="4"/>
            <w:shd w:val="clear" w:color="auto" w:fill="auto"/>
          </w:tcPr>
          <w:p w:rsidR="003611FE" w:rsidRPr="003374F4" w:rsidRDefault="003611FE" w:rsidP="00501EBB">
            <w:pPr>
              <w:widowControl w:val="0"/>
              <w:suppressAutoHyphens/>
              <w:autoSpaceDE w:val="0"/>
              <w:rPr>
                <w:kern w:val="1"/>
                <w:sz w:val="28"/>
                <w:szCs w:val="28"/>
                <w:lang w:eastAsia="ar-SA"/>
              </w:rPr>
            </w:pPr>
            <w:r w:rsidRPr="003374F4">
              <w:rPr>
                <w:kern w:val="1"/>
                <w:sz w:val="28"/>
                <w:szCs w:val="28"/>
                <w:lang w:eastAsia="ar-SA"/>
              </w:rPr>
              <w:t>расположенный по адресу:</w:t>
            </w:r>
          </w:p>
        </w:tc>
        <w:tc>
          <w:tcPr>
            <w:tcW w:w="6779" w:type="dxa"/>
            <w:gridSpan w:val="9"/>
            <w:tcBorders>
              <w:bottom w:val="single" w:sz="1" w:space="0" w:color="000000"/>
            </w:tcBorders>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3423" w:type="dxa"/>
            <w:gridSpan w:val="4"/>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6779" w:type="dxa"/>
            <w:gridSpan w:val="9"/>
            <w:shd w:val="clear" w:color="auto" w:fill="auto"/>
          </w:tcPr>
          <w:p w:rsidR="003611FE" w:rsidRPr="003374F4" w:rsidRDefault="003611FE" w:rsidP="00501EBB">
            <w:pPr>
              <w:widowControl w:val="0"/>
              <w:suppressAutoHyphens/>
              <w:spacing w:after="200"/>
              <w:jc w:val="center"/>
              <w:rPr>
                <w:kern w:val="1"/>
                <w:sz w:val="28"/>
                <w:szCs w:val="28"/>
                <w:lang w:eastAsia="ar-SA"/>
              </w:rPr>
            </w:pPr>
            <w:r w:rsidRPr="003374F4">
              <w:rPr>
                <w:kern w:val="1"/>
                <w:sz w:val="28"/>
                <w:szCs w:val="28"/>
                <w:lang w:eastAsia="ar-SA"/>
              </w:rPr>
              <w:t>(наименование муниципального района;</w:t>
            </w:r>
          </w:p>
        </w:tc>
      </w:tr>
      <w:tr w:rsidR="003611FE" w:rsidRPr="003374F4" w:rsidTr="00501EBB">
        <w:tc>
          <w:tcPr>
            <w:tcW w:w="9790" w:type="dxa"/>
            <w:gridSpan w:val="12"/>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412" w:type="dxa"/>
            <w:shd w:val="clear" w:color="auto" w:fill="auto"/>
          </w:tcPr>
          <w:p w:rsidR="003611FE" w:rsidRPr="003374F4" w:rsidRDefault="003611FE" w:rsidP="00501EBB">
            <w:pPr>
              <w:widowControl w:val="0"/>
              <w:suppressAutoHyphens/>
              <w:spacing w:after="200"/>
              <w:rPr>
                <w:kern w:val="1"/>
                <w:sz w:val="28"/>
                <w:szCs w:val="28"/>
                <w:lang w:eastAsia="ar-SA"/>
              </w:rPr>
            </w:pPr>
            <w:r w:rsidRPr="003374F4">
              <w:rPr>
                <w:kern w:val="1"/>
                <w:sz w:val="28"/>
                <w:szCs w:val="28"/>
                <w:lang w:eastAsia="ar-SA"/>
              </w:rPr>
              <w:t>,</w:t>
            </w:r>
          </w:p>
        </w:tc>
      </w:tr>
      <w:tr w:rsidR="003611FE" w:rsidRPr="003374F4" w:rsidTr="00501EBB">
        <w:tc>
          <w:tcPr>
            <w:tcW w:w="9790" w:type="dxa"/>
            <w:gridSpan w:val="12"/>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поселения или городского округа, улицы, проспекта, переулка и т. д.)</w:t>
            </w:r>
          </w:p>
        </w:tc>
        <w:tc>
          <w:tcPr>
            <w:tcW w:w="412" w:type="dxa"/>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10202" w:type="dxa"/>
            <w:gridSpan w:val="13"/>
            <w:shd w:val="clear" w:color="auto" w:fill="auto"/>
          </w:tcPr>
          <w:p w:rsidR="003611FE" w:rsidRPr="003374F4" w:rsidRDefault="003611FE" w:rsidP="00501EBB">
            <w:pPr>
              <w:widowControl w:val="0"/>
              <w:suppressAutoHyphens/>
              <w:spacing w:after="200"/>
              <w:rPr>
                <w:kern w:val="1"/>
                <w:sz w:val="28"/>
                <w:szCs w:val="28"/>
                <w:lang w:eastAsia="ar-SA"/>
              </w:rPr>
            </w:pPr>
            <w:r w:rsidRPr="003374F4">
              <w:rPr>
                <w:kern w:val="1"/>
                <w:sz w:val="28"/>
                <w:szCs w:val="28"/>
                <w:lang w:eastAsia="ar-SA"/>
              </w:rPr>
              <w:t>соответствует техническим условиям на присоединение объекта к сетям</w:t>
            </w:r>
          </w:p>
        </w:tc>
      </w:tr>
      <w:tr w:rsidR="003611FE" w:rsidRPr="003374F4" w:rsidTr="00501EBB">
        <w:tc>
          <w:tcPr>
            <w:tcW w:w="4543" w:type="dxa"/>
            <w:gridSpan w:val="6"/>
            <w:shd w:val="clear" w:color="auto" w:fill="auto"/>
          </w:tcPr>
          <w:p w:rsidR="003611FE" w:rsidRPr="003374F4" w:rsidRDefault="003611FE" w:rsidP="00501EBB">
            <w:pPr>
              <w:widowControl w:val="0"/>
              <w:suppressAutoHyphens/>
              <w:autoSpaceDE w:val="0"/>
              <w:rPr>
                <w:kern w:val="1"/>
                <w:sz w:val="28"/>
                <w:szCs w:val="28"/>
                <w:lang w:eastAsia="ar-SA"/>
              </w:rPr>
            </w:pPr>
            <w:r w:rsidRPr="003374F4">
              <w:rPr>
                <w:kern w:val="1"/>
                <w:sz w:val="28"/>
                <w:szCs w:val="28"/>
                <w:lang w:eastAsia="ar-SA"/>
              </w:rPr>
              <w:t>инженерно-технического обеспечения</w:t>
            </w:r>
          </w:p>
        </w:tc>
        <w:tc>
          <w:tcPr>
            <w:tcW w:w="5659" w:type="dxa"/>
            <w:gridSpan w:val="7"/>
            <w:tcBorders>
              <w:bottom w:val="single" w:sz="1" w:space="0" w:color="000000"/>
            </w:tcBorders>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4543" w:type="dxa"/>
            <w:gridSpan w:val="6"/>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5659" w:type="dxa"/>
            <w:gridSpan w:val="7"/>
            <w:shd w:val="clear" w:color="auto" w:fill="auto"/>
          </w:tcPr>
          <w:p w:rsidR="003611FE" w:rsidRPr="003374F4" w:rsidRDefault="003611FE" w:rsidP="00501EBB">
            <w:pPr>
              <w:widowControl w:val="0"/>
              <w:suppressAutoHyphens/>
              <w:spacing w:after="200"/>
              <w:jc w:val="center"/>
              <w:rPr>
                <w:kern w:val="1"/>
                <w:sz w:val="28"/>
                <w:szCs w:val="28"/>
                <w:lang w:eastAsia="ar-SA"/>
              </w:rPr>
            </w:pPr>
            <w:r w:rsidRPr="003374F4">
              <w:rPr>
                <w:kern w:val="1"/>
                <w:sz w:val="28"/>
                <w:szCs w:val="28"/>
                <w:lang w:eastAsia="ar-SA"/>
              </w:rPr>
              <w:t>(указать наименование</w:t>
            </w:r>
          </w:p>
        </w:tc>
      </w:tr>
      <w:tr w:rsidR="003611FE" w:rsidRPr="003374F4" w:rsidTr="00501EBB">
        <w:tc>
          <w:tcPr>
            <w:tcW w:w="10202" w:type="dxa"/>
            <w:gridSpan w:val="13"/>
            <w:tcBorders>
              <w:bottom w:val="single" w:sz="1" w:space="0" w:color="000000"/>
            </w:tcBorders>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10202" w:type="dxa"/>
            <w:gridSpan w:val="13"/>
            <w:shd w:val="clear" w:color="auto" w:fill="auto"/>
          </w:tcPr>
          <w:p w:rsidR="003611FE" w:rsidRPr="003374F4" w:rsidRDefault="003611FE" w:rsidP="00501EBB">
            <w:pPr>
              <w:widowControl w:val="0"/>
              <w:suppressAutoHyphens/>
              <w:spacing w:after="200"/>
              <w:jc w:val="center"/>
              <w:rPr>
                <w:kern w:val="1"/>
                <w:sz w:val="28"/>
                <w:szCs w:val="28"/>
                <w:lang w:eastAsia="ar-SA"/>
              </w:rPr>
            </w:pPr>
            <w:r w:rsidRPr="003374F4">
              <w:rPr>
                <w:kern w:val="1"/>
                <w:sz w:val="28"/>
                <w:szCs w:val="28"/>
                <w:lang w:eastAsia="ar-SA"/>
              </w:rPr>
              <w:t>сетей инженерно-технического обеспечения)</w:t>
            </w:r>
          </w:p>
        </w:tc>
      </w:tr>
      <w:tr w:rsidR="003611FE" w:rsidRPr="003374F4" w:rsidTr="00501EBB">
        <w:tc>
          <w:tcPr>
            <w:tcW w:w="9790" w:type="dxa"/>
            <w:gridSpan w:val="12"/>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412" w:type="dxa"/>
            <w:shd w:val="clear" w:color="auto" w:fill="auto"/>
          </w:tcPr>
          <w:p w:rsidR="003611FE" w:rsidRPr="003374F4" w:rsidRDefault="003611FE" w:rsidP="00501EBB">
            <w:pPr>
              <w:widowControl w:val="0"/>
              <w:suppressAutoHyphens/>
              <w:spacing w:after="200"/>
              <w:rPr>
                <w:kern w:val="1"/>
                <w:sz w:val="28"/>
                <w:szCs w:val="28"/>
                <w:lang w:eastAsia="ar-SA"/>
              </w:rPr>
            </w:pPr>
            <w:r w:rsidRPr="003374F4">
              <w:rPr>
                <w:kern w:val="1"/>
                <w:sz w:val="28"/>
                <w:szCs w:val="28"/>
                <w:lang w:eastAsia="ar-SA"/>
              </w:rPr>
              <w:t>.</w:t>
            </w:r>
          </w:p>
        </w:tc>
      </w:tr>
      <w:tr w:rsidR="003611FE" w:rsidRPr="003374F4" w:rsidTr="00501EBB">
        <w:tc>
          <w:tcPr>
            <w:tcW w:w="10202" w:type="dxa"/>
            <w:gridSpan w:val="13"/>
            <w:shd w:val="clear" w:color="auto" w:fill="auto"/>
          </w:tcPr>
          <w:p w:rsidR="003611FE" w:rsidRPr="003374F4" w:rsidRDefault="003611FE" w:rsidP="00501EBB">
            <w:pPr>
              <w:widowControl w:val="0"/>
              <w:suppressAutoHyphens/>
              <w:spacing w:after="200"/>
              <w:rPr>
                <w:kern w:val="1"/>
                <w:sz w:val="28"/>
                <w:szCs w:val="28"/>
                <w:lang w:eastAsia="ar-SA"/>
              </w:rPr>
            </w:pPr>
            <w:r w:rsidRPr="003374F4">
              <w:rPr>
                <w:kern w:val="1"/>
                <w:sz w:val="28"/>
                <w:szCs w:val="28"/>
                <w:lang w:eastAsia="ar-SA"/>
              </w:rPr>
              <w:t>Теплоснабжение:</w:t>
            </w:r>
          </w:p>
        </w:tc>
      </w:tr>
      <w:tr w:rsidR="003611FE" w:rsidRPr="003374F4" w:rsidTr="00501EBB">
        <w:tc>
          <w:tcPr>
            <w:tcW w:w="1701" w:type="dxa"/>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7"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537" w:type="dxa"/>
            <w:gridSpan w:val="5"/>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414" w:type="dxa"/>
            <w:gridSpan w:val="2"/>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2631" w:type="dxa"/>
            <w:gridSpan w:val="2"/>
            <w:tcBorders>
              <w:bottom w:val="single" w:sz="1" w:space="0" w:color="000000"/>
            </w:tcBorders>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1701" w:type="dxa"/>
            <w:shd w:val="clear" w:color="auto" w:fill="auto"/>
          </w:tcPr>
          <w:p w:rsidR="003611FE" w:rsidRPr="003374F4" w:rsidRDefault="003611FE" w:rsidP="00501EBB">
            <w:pPr>
              <w:widowControl w:val="0"/>
              <w:suppressAutoHyphens/>
              <w:autoSpaceDE w:val="0"/>
              <w:ind w:right="-195"/>
              <w:jc w:val="center"/>
              <w:rPr>
                <w:kern w:val="1"/>
                <w:sz w:val="28"/>
                <w:szCs w:val="28"/>
                <w:lang w:eastAsia="ar-SA"/>
              </w:rPr>
            </w:pPr>
            <w:r w:rsidRPr="003374F4">
              <w:rPr>
                <w:kern w:val="1"/>
                <w:sz w:val="28"/>
                <w:szCs w:val="28"/>
                <w:lang w:eastAsia="ar-SA"/>
              </w:rPr>
              <w:t>(должность)</w:t>
            </w:r>
          </w:p>
        </w:tc>
        <w:tc>
          <w:tcPr>
            <w:tcW w:w="307"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537" w:type="dxa"/>
            <w:gridSpan w:val="5"/>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(наименование организации)</w:t>
            </w: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414" w:type="dxa"/>
            <w:gridSpan w:val="2"/>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(подпись)</w:t>
            </w: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2631" w:type="dxa"/>
            <w:gridSpan w:val="2"/>
            <w:shd w:val="clear" w:color="auto" w:fill="auto"/>
          </w:tcPr>
          <w:p w:rsidR="003611FE" w:rsidRPr="003374F4" w:rsidRDefault="003611FE" w:rsidP="00501EBB">
            <w:pPr>
              <w:widowControl w:val="0"/>
              <w:suppressAutoHyphens/>
              <w:spacing w:after="200"/>
              <w:jc w:val="center"/>
              <w:rPr>
                <w:kern w:val="1"/>
                <w:sz w:val="28"/>
                <w:szCs w:val="28"/>
                <w:lang w:eastAsia="ar-SA"/>
              </w:rPr>
            </w:pPr>
            <w:r w:rsidRPr="003374F4">
              <w:rPr>
                <w:kern w:val="1"/>
                <w:sz w:val="28"/>
                <w:szCs w:val="28"/>
                <w:lang w:eastAsia="ar-SA"/>
              </w:rPr>
              <w:t>(расшифровка подписи)</w:t>
            </w:r>
          </w:p>
        </w:tc>
      </w:tr>
      <w:tr w:rsidR="003611FE" w:rsidRPr="003374F4" w:rsidTr="00501EBB">
        <w:tc>
          <w:tcPr>
            <w:tcW w:w="3353" w:type="dxa"/>
            <w:gridSpan w:val="3"/>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042" w:type="dxa"/>
            <w:gridSpan w:val="2"/>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2733" w:type="dxa"/>
            <w:gridSpan w:val="4"/>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74" w:type="dxa"/>
            <w:gridSpan w:val="4"/>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3353" w:type="dxa"/>
            <w:gridSpan w:val="3"/>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(дата)</w:t>
            </w:r>
          </w:p>
        </w:tc>
        <w:tc>
          <w:tcPr>
            <w:tcW w:w="1042" w:type="dxa"/>
            <w:gridSpan w:val="2"/>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2733" w:type="dxa"/>
            <w:gridSpan w:val="4"/>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74" w:type="dxa"/>
            <w:gridSpan w:val="4"/>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10202" w:type="dxa"/>
            <w:gridSpan w:val="13"/>
            <w:shd w:val="clear" w:color="auto" w:fill="auto"/>
          </w:tcPr>
          <w:p w:rsidR="003611FE" w:rsidRPr="003374F4" w:rsidRDefault="003611FE" w:rsidP="00501EBB">
            <w:pPr>
              <w:widowControl w:val="0"/>
              <w:suppressAutoHyphens/>
              <w:spacing w:after="200"/>
              <w:rPr>
                <w:kern w:val="1"/>
                <w:sz w:val="28"/>
                <w:szCs w:val="28"/>
                <w:lang w:eastAsia="ar-SA"/>
              </w:rPr>
            </w:pPr>
            <w:r w:rsidRPr="003374F4">
              <w:rPr>
                <w:kern w:val="1"/>
                <w:sz w:val="28"/>
                <w:szCs w:val="28"/>
                <w:lang w:eastAsia="ar-SA"/>
              </w:rPr>
              <w:t>М. П.</w:t>
            </w:r>
          </w:p>
        </w:tc>
      </w:tr>
      <w:tr w:rsidR="003611FE" w:rsidRPr="003374F4" w:rsidTr="00501EBB">
        <w:tc>
          <w:tcPr>
            <w:tcW w:w="10202" w:type="dxa"/>
            <w:gridSpan w:val="13"/>
            <w:shd w:val="clear" w:color="auto" w:fill="auto"/>
          </w:tcPr>
          <w:p w:rsidR="003611FE" w:rsidRPr="003374F4" w:rsidRDefault="003611FE" w:rsidP="00501EBB">
            <w:pPr>
              <w:widowControl w:val="0"/>
              <w:suppressAutoHyphens/>
              <w:spacing w:after="200"/>
              <w:rPr>
                <w:kern w:val="1"/>
                <w:sz w:val="28"/>
                <w:szCs w:val="28"/>
                <w:lang w:eastAsia="ar-SA"/>
              </w:rPr>
            </w:pPr>
            <w:r w:rsidRPr="003374F4">
              <w:rPr>
                <w:kern w:val="1"/>
                <w:sz w:val="28"/>
                <w:szCs w:val="28"/>
                <w:lang w:eastAsia="ar-SA"/>
              </w:rPr>
              <w:t>Обеспечение горячей водой:</w:t>
            </w:r>
          </w:p>
        </w:tc>
      </w:tr>
      <w:tr w:rsidR="003611FE" w:rsidRPr="003374F4" w:rsidTr="00501EBB">
        <w:tc>
          <w:tcPr>
            <w:tcW w:w="1701" w:type="dxa"/>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7"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537" w:type="dxa"/>
            <w:gridSpan w:val="5"/>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414" w:type="dxa"/>
            <w:gridSpan w:val="2"/>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2631" w:type="dxa"/>
            <w:gridSpan w:val="2"/>
            <w:tcBorders>
              <w:bottom w:val="single" w:sz="1" w:space="0" w:color="000000"/>
            </w:tcBorders>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1701" w:type="dxa"/>
            <w:shd w:val="clear" w:color="auto" w:fill="auto"/>
          </w:tcPr>
          <w:p w:rsidR="003611FE" w:rsidRPr="003374F4" w:rsidRDefault="003611FE" w:rsidP="00501EBB">
            <w:pPr>
              <w:widowControl w:val="0"/>
              <w:suppressAutoHyphens/>
              <w:autoSpaceDE w:val="0"/>
              <w:ind w:right="-195"/>
              <w:jc w:val="center"/>
              <w:rPr>
                <w:kern w:val="1"/>
                <w:sz w:val="28"/>
                <w:szCs w:val="28"/>
                <w:lang w:eastAsia="ar-SA"/>
              </w:rPr>
            </w:pPr>
            <w:r w:rsidRPr="003374F4">
              <w:rPr>
                <w:kern w:val="1"/>
                <w:sz w:val="28"/>
                <w:szCs w:val="28"/>
                <w:lang w:eastAsia="ar-SA"/>
              </w:rPr>
              <w:t>(должность)</w:t>
            </w:r>
          </w:p>
        </w:tc>
        <w:tc>
          <w:tcPr>
            <w:tcW w:w="307"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537" w:type="dxa"/>
            <w:gridSpan w:val="5"/>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(наименование организации)</w:t>
            </w: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414" w:type="dxa"/>
            <w:gridSpan w:val="2"/>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(подпись)</w:t>
            </w: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2631" w:type="dxa"/>
            <w:gridSpan w:val="2"/>
            <w:shd w:val="clear" w:color="auto" w:fill="auto"/>
          </w:tcPr>
          <w:p w:rsidR="003611FE" w:rsidRPr="003374F4" w:rsidRDefault="003611FE" w:rsidP="00501EBB">
            <w:pPr>
              <w:widowControl w:val="0"/>
              <w:suppressAutoHyphens/>
              <w:spacing w:after="200"/>
              <w:jc w:val="center"/>
              <w:rPr>
                <w:kern w:val="1"/>
                <w:sz w:val="28"/>
                <w:szCs w:val="28"/>
                <w:lang w:eastAsia="ar-SA"/>
              </w:rPr>
            </w:pPr>
            <w:r w:rsidRPr="003374F4">
              <w:rPr>
                <w:kern w:val="1"/>
                <w:sz w:val="28"/>
                <w:szCs w:val="28"/>
                <w:lang w:eastAsia="ar-SA"/>
              </w:rPr>
              <w:t>(расшифровка подписи)</w:t>
            </w:r>
          </w:p>
        </w:tc>
      </w:tr>
      <w:tr w:rsidR="003611FE" w:rsidRPr="003374F4" w:rsidTr="00501EBB">
        <w:tc>
          <w:tcPr>
            <w:tcW w:w="3353" w:type="dxa"/>
            <w:gridSpan w:val="3"/>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042" w:type="dxa"/>
            <w:gridSpan w:val="2"/>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2733" w:type="dxa"/>
            <w:gridSpan w:val="4"/>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74" w:type="dxa"/>
            <w:gridSpan w:val="4"/>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3353" w:type="dxa"/>
            <w:gridSpan w:val="3"/>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(дата)</w:t>
            </w:r>
          </w:p>
        </w:tc>
        <w:tc>
          <w:tcPr>
            <w:tcW w:w="1042" w:type="dxa"/>
            <w:gridSpan w:val="2"/>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2733" w:type="dxa"/>
            <w:gridSpan w:val="4"/>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74" w:type="dxa"/>
            <w:gridSpan w:val="4"/>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10202" w:type="dxa"/>
            <w:gridSpan w:val="13"/>
            <w:shd w:val="clear" w:color="auto" w:fill="auto"/>
          </w:tcPr>
          <w:p w:rsidR="003611FE" w:rsidRPr="003374F4" w:rsidRDefault="003611FE" w:rsidP="00501EBB">
            <w:pPr>
              <w:widowControl w:val="0"/>
              <w:suppressAutoHyphens/>
              <w:spacing w:after="200"/>
              <w:rPr>
                <w:kern w:val="1"/>
                <w:sz w:val="28"/>
                <w:szCs w:val="28"/>
                <w:lang w:eastAsia="ar-SA"/>
              </w:rPr>
            </w:pPr>
            <w:r w:rsidRPr="003374F4">
              <w:rPr>
                <w:kern w:val="1"/>
                <w:sz w:val="28"/>
                <w:szCs w:val="28"/>
                <w:lang w:eastAsia="ar-SA"/>
              </w:rPr>
              <w:t>М. П.</w:t>
            </w:r>
          </w:p>
        </w:tc>
      </w:tr>
      <w:tr w:rsidR="003611FE" w:rsidRPr="003374F4" w:rsidTr="00501EBB">
        <w:tc>
          <w:tcPr>
            <w:tcW w:w="10202" w:type="dxa"/>
            <w:gridSpan w:val="13"/>
            <w:shd w:val="clear" w:color="auto" w:fill="auto"/>
          </w:tcPr>
          <w:p w:rsidR="003611FE" w:rsidRPr="003374F4" w:rsidRDefault="003611FE" w:rsidP="00501EBB">
            <w:pPr>
              <w:widowControl w:val="0"/>
              <w:suppressAutoHyphens/>
              <w:spacing w:after="200"/>
              <w:rPr>
                <w:kern w:val="1"/>
                <w:sz w:val="28"/>
                <w:szCs w:val="28"/>
                <w:lang w:eastAsia="ar-SA"/>
              </w:rPr>
            </w:pPr>
            <w:r w:rsidRPr="003374F4">
              <w:rPr>
                <w:kern w:val="1"/>
                <w:sz w:val="28"/>
                <w:szCs w:val="28"/>
                <w:lang w:eastAsia="ar-SA"/>
              </w:rPr>
              <w:t>Холодное водоснабжение:</w:t>
            </w:r>
          </w:p>
        </w:tc>
      </w:tr>
      <w:tr w:rsidR="003611FE" w:rsidRPr="003374F4" w:rsidTr="00501EBB">
        <w:tc>
          <w:tcPr>
            <w:tcW w:w="1701" w:type="dxa"/>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7"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537" w:type="dxa"/>
            <w:gridSpan w:val="5"/>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414" w:type="dxa"/>
            <w:gridSpan w:val="2"/>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2631" w:type="dxa"/>
            <w:gridSpan w:val="2"/>
            <w:tcBorders>
              <w:bottom w:val="single" w:sz="1" w:space="0" w:color="000000"/>
            </w:tcBorders>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1701" w:type="dxa"/>
            <w:shd w:val="clear" w:color="auto" w:fill="auto"/>
          </w:tcPr>
          <w:p w:rsidR="003611FE" w:rsidRPr="003374F4" w:rsidRDefault="003611FE" w:rsidP="00501EBB">
            <w:pPr>
              <w:widowControl w:val="0"/>
              <w:suppressAutoHyphens/>
              <w:autoSpaceDE w:val="0"/>
              <w:ind w:right="-54"/>
              <w:rPr>
                <w:kern w:val="1"/>
                <w:sz w:val="28"/>
                <w:szCs w:val="28"/>
                <w:lang w:eastAsia="ar-SA"/>
              </w:rPr>
            </w:pPr>
            <w:r w:rsidRPr="003374F4">
              <w:rPr>
                <w:kern w:val="1"/>
                <w:sz w:val="28"/>
                <w:szCs w:val="28"/>
                <w:lang w:eastAsia="ar-SA"/>
              </w:rPr>
              <w:t>(должность)</w:t>
            </w:r>
          </w:p>
        </w:tc>
        <w:tc>
          <w:tcPr>
            <w:tcW w:w="307"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537" w:type="dxa"/>
            <w:gridSpan w:val="5"/>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(наименование организации)</w:t>
            </w: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414" w:type="dxa"/>
            <w:gridSpan w:val="2"/>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(подпись)</w:t>
            </w: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2631" w:type="dxa"/>
            <w:gridSpan w:val="2"/>
            <w:shd w:val="clear" w:color="auto" w:fill="auto"/>
          </w:tcPr>
          <w:p w:rsidR="003611FE" w:rsidRPr="003374F4" w:rsidRDefault="003611FE" w:rsidP="00501EBB">
            <w:pPr>
              <w:widowControl w:val="0"/>
              <w:suppressAutoHyphens/>
              <w:spacing w:after="200"/>
              <w:jc w:val="center"/>
              <w:rPr>
                <w:kern w:val="1"/>
                <w:sz w:val="28"/>
                <w:szCs w:val="28"/>
                <w:lang w:eastAsia="ar-SA"/>
              </w:rPr>
            </w:pPr>
            <w:r w:rsidRPr="003374F4">
              <w:rPr>
                <w:kern w:val="1"/>
                <w:sz w:val="28"/>
                <w:szCs w:val="28"/>
                <w:lang w:eastAsia="ar-SA"/>
              </w:rPr>
              <w:t>(расшифровка подписи)</w:t>
            </w:r>
          </w:p>
        </w:tc>
      </w:tr>
      <w:tr w:rsidR="003611FE" w:rsidRPr="003374F4" w:rsidTr="00501EBB">
        <w:tc>
          <w:tcPr>
            <w:tcW w:w="3353" w:type="dxa"/>
            <w:gridSpan w:val="3"/>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042" w:type="dxa"/>
            <w:gridSpan w:val="2"/>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2733" w:type="dxa"/>
            <w:gridSpan w:val="4"/>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74" w:type="dxa"/>
            <w:gridSpan w:val="4"/>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3353" w:type="dxa"/>
            <w:gridSpan w:val="3"/>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(дата)</w:t>
            </w:r>
          </w:p>
        </w:tc>
        <w:tc>
          <w:tcPr>
            <w:tcW w:w="1042" w:type="dxa"/>
            <w:gridSpan w:val="2"/>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2733" w:type="dxa"/>
            <w:gridSpan w:val="4"/>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74" w:type="dxa"/>
            <w:gridSpan w:val="4"/>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10202" w:type="dxa"/>
            <w:gridSpan w:val="13"/>
            <w:shd w:val="clear" w:color="auto" w:fill="auto"/>
          </w:tcPr>
          <w:p w:rsidR="003611FE" w:rsidRPr="003374F4" w:rsidRDefault="003611FE" w:rsidP="00501EBB">
            <w:pPr>
              <w:widowControl w:val="0"/>
              <w:suppressAutoHyphens/>
              <w:spacing w:after="200"/>
              <w:rPr>
                <w:kern w:val="1"/>
                <w:sz w:val="28"/>
                <w:szCs w:val="28"/>
                <w:lang w:eastAsia="ar-SA"/>
              </w:rPr>
            </w:pPr>
            <w:r w:rsidRPr="003374F4">
              <w:rPr>
                <w:kern w:val="1"/>
                <w:sz w:val="28"/>
                <w:szCs w:val="28"/>
                <w:lang w:eastAsia="ar-SA"/>
              </w:rPr>
              <w:t>М. П.</w:t>
            </w:r>
          </w:p>
        </w:tc>
      </w:tr>
      <w:tr w:rsidR="003611FE" w:rsidRPr="003374F4" w:rsidTr="00501EBB">
        <w:tc>
          <w:tcPr>
            <w:tcW w:w="10202" w:type="dxa"/>
            <w:gridSpan w:val="13"/>
            <w:shd w:val="clear" w:color="auto" w:fill="auto"/>
          </w:tcPr>
          <w:p w:rsidR="003611FE" w:rsidRPr="003374F4" w:rsidRDefault="003611FE" w:rsidP="00501EBB">
            <w:pPr>
              <w:widowControl w:val="0"/>
              <w:suppressAutoHyphens/>
              <w:spacing w:after="200"/>
              <w:rPr>
                <w:kern w:val="1"/>
                <w:sz w:val="28"/>
                <w:szCs w:val="28"/>
                <w:lang w:eastAsia="ar-SA"/>
              </w:rPr>
            </w:pPr>
            <w:r w:rsidRPr="003374F4">
              <w:rPr>
                <w:kern w:val="1"/>
                <w:sz w:val="28"/>
                <w:szCs w:val="28"/>
                <w:lang w:eastAsia="ar-SA"/>
              </w:rPr>
              <w:t>Прием сточных вод (канализация):</w:t>
            </w:r>
          </w:p>
        </w:tc>
      </w:tr>
      <w:tr w:rsidR="003611FE" w:rsidRPr="003374F4" w:rsidTr="00501EBB">
        <w:tc>
          <w:tcPr>
            <w:tcW w:w="1701" w:type="dxa"/>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7"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537" w:type="dxa"/>
            <w:gridSpan w:val="5"/>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414" w:type="dxa"/>
            <w:gridSpan w:val="2"/>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2631" w:type="dxa"/>
            <w:gridSpan w:val="2"/>
            <w:tcBorders>
              <w:bottom w:val="single" w:sz="1" w:space="0" w:color="000000"/>
            </w:tcBorders>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1701" w:type="dxa"/>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(должность)</w:t>
            </w:r>
          </w:p>
        </w:tc>
        <w:tc>
          <w:tcPr>
            <w:tcW w:w="307"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537" w:type="dxa"/>
            <w:gridSpan w:val="5"/>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(наименование организации)</w:t>
            </w: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414" w:type="dxa"/>
            <w:gridSpan w:val="2"/>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(подпись)</w:t>
            </w: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2631" w:type="dxa"/>
            <w:gridSpan w:val="2"/>
            <w:shd w:val="clear" w:color="auto" w:fill="auto"/>
          </w:tcPr>
          <w:p w:rsidR="003611FE" w:rsidRPr="003374F4" w:rsidRDefault="003611FE" w:rsidP="00501EBB">
            <w:pPr>
              <w:widowControl w:val="0"/>
              <w:suppressAutoHyphens/>
              <w:spacing w:after="200"/>
              <w:jc w:val="center"/>
              <w:rPr>
                <w:kern w:val="1"/>
                <w:sz w:val="28"/>
                <w:szCs w:val="28"/>
                <w:lang w:eastAsia="ar-SA"/>
              </w:rPr>
            </w:pPr>
            <w:r w:rsidRPr="003374F4">
              <w:rPr>
                <w:kern w:val="1"/>
                <w:sz w:val="28"/>
                <w:szCs w:val="28"/>
                <w:lang w:eastAsia="ar-SA"/>
              </w:rPr>
              <w:t>(расшифровка подписи)</w:t>
            </w:r>
          </w:p>
        </w:tc>
      </w:tr>
      <w:tr w:rsidR="003611FE" w:rsidRPr="003374F4" w:rsidTr="00501EBB">
        <w:tc>
          <w:tcPr>
            <w:tcW w:w="3353" w:type="dxa"/>
            <w:gridSpan w:val="3"/>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042" w:type="dxa"/>
            <w:gridSpan w:val="2"/>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2733" w:type="dxa"/>
            <w:gridSpan w:val="4"/>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74" w:type="dxa"/>
            <w:gridSpan w:val="4"/>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3353" w:type="dxa"/>
            <w:gridSpan w:val="3"/>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(дата)</w:t>
            </w:r>
          </w:p>
        </w:tc>
        <w:tc>
          <w:tcPr>
            <w:tcW w:w="1042" w:type="dxa"/>
            <w:gridSpan w:val="2"/>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2733" w:type="dxa"/>
            <w:gridSpan w:val="4"/>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74" w:type="dxa"/>
            <w:gridSpan w:val="4"/>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10202" w:type="dxa"/>
            <w:gridSpan w:val="13"/>
            <w:shd w:val="clear" w:color="auto" w:fill="auto"/>
          </w:tcPr>
          <w:p w:rsidR="003611FE" w:rsidRPr="003374F4" w:rsidRDefault="003611FE" w:rsidP="00501EBB">
            <w:pPr>
              <w:widowControl w:val="0"/>
              <w:suppressAutoHyphens/>
              <w:spacing w:after="200"/>
              <w:rPr>
                <w:kern w:val="1"/>
                <w:sz w:val="28"/>
                <w:szCs w:val="28"/>
                <w:lang w:eastAsia="ar-SA"/>
              </w:rPr>
            </w:pPr>
            <w:r w:rsidRPr="003374F4">
              <w:rPr>
                <w:kern w:val="1"/>
                <w:sz w:val="28"/>
                <w:szCs w:val="28"/>
                <w:lang w:eastAsia="ar-SA"/>
              </w:rPr>
              <w:t>М. П.</w:t>
            </w:r>
          </w:p>
        </w:tc>
      </w:tr>
      <w:tr w:rsidR="003611FE" w:rsidRPr="003374F4" w:rsidTr="00501EBB">
        <w:tc>
          <w:tcPr>
            <w:tcW w:w="10202" w:type="dxa"/>
            <w:gridSpan w:val="13"/>
            <w:shd w:val="clear" w:color="auto" w:fill="auto"/>
          </w:tcPr>
          <w:p w:rsidR="003611FE" w:rsidRPr="003374F4" w:rsidRDefault="003611FE" w:rsidP="00501EBB">
            <w:pPr>
              <w:widowControl w:val="0"/>
              <w:suppressAutoHyphens/>
              <w:spacing w:after="200"/>
              <w:rPr>
                <w:kern w:val="1"/>
                <w:sz w:val="28"/>
                <w:szCs w:val="28"/>
                <w:lang w:eastAsia="ar-SA"/>
              </w:rPr>
            </w:pPr>
            <w:r w:rsidRPr="003374F4">
              <w:rPr>
                <w:kern w:val="1"/>
                <w:sz w:val="28"/>
                <w:szCs w:val="28"/>
                <w:lang w:eastAsia="ar-SA"/>
              </w:rPr>
              <w:t>Электроснабжение:</w:t>
            </w:r>
          </w:p>
        </w:tc>
      </w:tr>
      <w:tr w:rsidR="003611FE" w:rsidRPr="003374F4" w:rsidTr="00501EBB">
        <w:tc>
          <w:tcPr>
            <w:tcW w:w="1701" w:type="dxa"/>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7"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537" w:type="dxa"/>
            <w:gridSpan w:val="5"/>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414" w:type="dxa"/>
            <w:gridSpan w:val="2"/>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2631" w:type="dxa"/>
            <w:gridSpan w:val="2"/>
            <w:tcBorders>
              <w:bottom w:val="single" w:sz="1" w:space="0" w:color="000000"/>
            </w:tcBorders>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1701" w:type="dxa"/>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(должность)</w:t>
            </w:r>
          </w:p>
        </w:tc>
        <w:tc>
          <w:tcPr>
            <w:tcW w:w="307"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537" w:type="dxa"/>
            <w:gridSpan w:val="5"/>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(наименование организации)</w:t>
            </w: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414" w:type="dxa"/>
            <w:gridSpan w:val="2"/>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(подпись)</w:t>
            </w: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2631" w:type="dxa"/>
            <w:gridSpan w:val="2"/>
            <w:shd w:val="clear" w:color="auto" w:fill="auto"/>
          </w:tcPr>
          <w:p w:rsidR="003611FE" w:rsidRPr="003374F4" w:rsidRDefault="003611FE" w:rsidP="00501EBB">
            <w:pPr>
              <w:widowControl w:val="0"/>
              <w:suppressAutoHyphens/>
              <w:spacing w:after="200"/>
              <w:jc w:val="center"/>
              <w:rPr>
                <w:kern w:val="1"/>
                <w:sz w:val="28"/>
                <w:szCs w:val="28"/>
                <w:lang w:eastAsia="ar-SA"/>
              </w:rPr>
            </w:pPr>
            <w:r w:rsidRPr="003374F4">
              <w:rPr>
                <w:kern w:val="1"/>
                <w:sz w:val="28"/>
                <w:szCs w:val="28"/>
                <w:lang w:eastAsia="ar-SA"/>
              </w:rPr>
              <w:t>(расшифровка подписи)</w:t>
            </w:r>
          </w:p>
        </w:tc>
      </w:tr>
      <w:tr w:rsidR="003611FE" w:rsidRPr="003374F4" w:rsidTr="00501EBB">
        <w:tc>
          <w:tcPr>
            <w:tcW w:w="3353" w:type="dxa"/>
            <w:gridSpan w:val="3"/>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042" w:type="dxa"/>
            <w:gridSpan w:val="2"/>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2733" w:type="dxa"/>
            <w:gridSpan w:val="4"/>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74" w:type="dxa"/>
            <w:gridSpan w:val="4"/>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3353" w:type="dxa"/>
            <w:gridSpan w:val="3"/>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(дата)</w:t>
            </w:r>
          </w:p>
        </w:tc>
        <w:tc>
          <w:tcPr>
            <w:tcW w:w="1042" w:type="dxa"/>
            <w:gridSpan w:val="2"/>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2733" w:type="dxa"/>
            <w:gridSpan w:val="4"/>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74" w:type="dxa"/>
            <w:gridSpan w:val="4"/>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10202" w:type="dxa"/>
            <w:gridSpan w:val="13"/>
            <w:shd w:val="clear" w:color="auto" w:fill="auto"/>
          </w:tcPr>
          <w:p w:rsidR="003611FE" w:rsidRPr="003374F4" w:rsidRDefault="003611FE" w:rsidP="00501EBB">
            <w:pPr>
              <w:widowControl w:val="0"/>
              <w:suppressAutoHyphens/>
              <w:spacing w:after="200"/>
              <w:rPr>
                <w:kern w:val="1"/>
                <w:sz w:val="28"/>
                <w:szCs w:val="28"/>
                <w:lang w:eastAsia="ar-SA"/>
              </w:rPr>
            </w:pPr>
            <w:r w:rsidRPr="003374F4">
              <w:rPr>
                <w:kern w:val="1"/>
                <w:sz w:val="28"/>
                <w:szCs w:val="28"/>
                <w:lang w:eastAsia="ar-SA"/>
              </w:rPr>
              <w:t>М. П.</w:t>
            </w:r>
          </w:p>
        </w:tc>
      </w:tr>
      <w:tr w:rsidR="003611FE" w:rsidRPr="003374F4" w:rsidTr="00501EBB">
        <w:tc>
          <w:tcPr>
            <w:tcW w:w="10202" w:type="dxa"/>
            <w:gridSpan w:val="13"/>
            <w:shd w:val="clear" w:color="auto" w:fill="auto"/>
          </w:tcPr>
          <w:p w:rsidR="003611FE" w:rsidRPr="003374F4" w:rsidRDefault="003611FE" w:rsidP="00501EBB">
            <w:pPr>
              <w:widowControl w:val="0"/>
              <w:suppressAutoHyphens/>
              <w:spacing w:after="200"/>
              <w:rPr>
                <w:kern w:val="1"/>
                <w:sz w:val="28"/>
                <w:szCs w:val="28"/>
                <w:lang w:eastAsia="ar-SA"/>
              </w:rPr>
            </w:pPr>
            <w:r w:rsidRPr="003374F4">
              <w:rPr>
                <w:kern w:val="1"/>
                <w:sz w:val="28"/>
                <w:szCs w:val="28"/>
                <w:lang w:eastAsia="ar-SA"/>
              </w:rPr>
              <w:t>Другие сети:</w:t>
            </w:r>
          </w:p>
        </w:tc>
      </w:tr>
      <w:tr w:rsidR="003611FE" w:rsidRPr="003374F4" w:rsidTr="00501EBB">
        <w:tc>
          <w:tcPr>
            <w:tcW w:w="1701" w:type="dxa"/>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7"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537" w:type="dxa"/>
            <w:gridSpan w:val="5"/>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414" w:type="dxa"/>
            <w:gridSpan w:val="2"/>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2631" w:type="dxa"/>
            <w:gridSpan w:val="2"/>
            <w:tcBorders>
              <w:bottom w:val="single" w:sz="1" w:space="0" w:color="000000"/>
            </w:tcBorders>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1701" w:type="dxa"/>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lastRenderedPageBreak/>
              <w:t>(должность)</w:t>
            </w:r>
          </w:p>
        </w:tc>
        <w:tc>
          <w:tcPr>
            <w:tcW w:w="307"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537" w:type="dxa"/>
            <w:gridSpan w:val="5"/>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(наименование организации)</w:t>
            </w: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414" w:type="dxa"/>
            <w:gridSpan w:val="2"/>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(подпись)</w:t>
            </w: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2631" w:type="dxa"/>
            <w:gridSpan w:val="2"/>
            <w:shd w:val="clear" w:color="auto" w:fill="auto"/>
          </w:tcPr>
          <w:p w:rsidR="003611FE" w:rsidRPr="003374F4" w:rsidRDefault="003611FE" w:rsidP="00501EBB">
            <w:pPr>
              <w:widowControl w:val="0"/>
              <w:suppressAutoHyphens/>
              <w:spacing w:after="200"/>
              <w:jc w:val="center"/>
              <w:rPr>
                <w:kern w:val="1"/>
                <w:sz w:val="28"/>
                <w:szCs w:val="28"/>
                <w:lang w:eastAsia="ar-SA"/>
              </w:rPr>
            </w:pPr>
            <w:r w:rsidRPr="003374F4">
              <w:rPr>
                <w:kern w:val="1"/>
                <w:sz w:val="28"/>
                <w:szCs w:val="28"/>
                <w:lang w:eastAsia="ar-SA"/>
              </w:rPr>
              <w:t>(расшифровка подписи)</w:t>
            </w:r>
          </w:p>
        </w:tc>
      </w:tr>
      <w:tr w:rsidR="003611FE" w:rsidRPr="003374F4" w:rsidTr="00501EBB">
        <w:tc>
          <w:tcPr>
            <w:tcW w:w="3353" w:type="dxa"/>
            <w:gridSpan w:val="3"/>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042" w:type="dxa"/>
            <w:gridSpan w:val="2"/>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2733" w:type="dxa"/>
            <w:gridSpan w:val="4"/>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74" w:type="dxa"/>
            <w:gridSpan w:val="4"/>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3353" w:type="dxa"/>
            <w:gridSpan w:val="3"/>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(дата)</w:t>
            </w:r>
          </w:p>
        </w:tc>
        <w:tc>
          <w:tcPr>
            <w:tcW w:w="1042" w:type="dxa"/>
            <w:gridSpan w:val="2"/>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2733" w:type="dxa"/>
            <w:gridSpan w:val="4"/>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74" w:type="dxa"/>
            <w:gridSpan w:val="4"/>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10202" w:type="dxa"/>
            <w:gridSpan w:val="13"/>
            <w:shd w:val="clear" w:color="auto" w:fill="auto"/>
          </w:tcPr>
          <w:p w:rsidR="003611FE" w:rsidRPr="003374F4" w:rsidRDefault="003611FE" w:rsidP="00501EBB">
            <w:pPr>
              <w:widowControl w:val="0"/>
              <w:suppressAutoHyphens/>
              <w:spacing w:after="200"/>
              <w:rPr>
                <w:kern w:val="1"/>
                <w:sz w:val="28"/>
                <w:szCs w:val="28"/>
                <w:lang w:eastAsia="ar-SA"/>
              </w:rPr>
            </w:pPr>
            <w:r w:rsidRPr="003374F4">
              <w:rPr>
                <w:kern w:val="1"/>
                <w:sz w:val="28"/>
                <w:szCs w:val="28"/>
                <w:lang w:eastAsia="ar-SA"/>
              </w:rPr>
              <w:t>М. П.</w:t>
            </w:r>
          </w:p>
        </w:tc>
      </w:tr>
      <w:tr w:rsidR="003611FE" w:rsidRPr="003374F4" w:rsidTr="00501EBB">
        <w:tc>
          <w:tcPr>
            <w:tcW w:w="1701" w:type="dxa"/>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7"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537" w:type="dxa"/>
            <w:gridSpan w:val="5"/>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414" w:type="dxa"/>
            <w:gridSpan w:val="2"/>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2631" w:type="dxa"/>
            <w:gridSpan w:val="2"/>
            <w:tcBorders>
              <w:bottom w:val="single" w:sz="1" w:space="0" w:color="000000"/>
            </w:tcBorders>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1701" w:type="dxa"/>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(должность)</w:t>
            </w:r>
          </w:p>
        </w:tc>
        <w:tc>
          <w:tcPr>
            <w:tcW w:w="307"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537" w:type="dxa"/>
            <w:gridSpan w:val="5"/>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(наименование организации)</w:t>
            </w: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414" w:type="dxa"/>
            <w:gridSpan w:val="2"/>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(подпись)</w:t>
            </w: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2631" w:type="dxa"/>
            <w:gridSpan w:val="2"/>
            <w:shd w:val="clear" w:color="auto" w:fill="auto"/>
          </w:tcPr>
          <w:p w:rsidR="003611FE" w:rsidRPr="003374F4" w:rsidRDefault="003611FE" w:rsidP="00501EBB">
            <w:pPr>
              <w:widowControl w:val="0"/>
              <w:suppressAutoHyphens/>
              <w:spacing w:after="200"/>
              <w:jc w:val="center"/>
              <w:rPr>
                <w:kern w:val="1"/>
                <w:sz w:val="28"/>
                <w:szCs w:val="28"/>
                <w:lang w:eastAsia="ar-SA"/>
              </w:rPr>
            </w:pPr>
            <w:r w:rsidRPr="003374F4">
              <w:rPr>
                <w:kern w:val="1"/>
                <w:sz w:val="28"/>
                <w:szCs w:val="28"/>
                <w:lang w:eastAsia="ar-SA"/>
              </w:rPr>
              <w:t>(расшифровка подписи)</w:t>
            </w:r>
          </w:p>
        </w:tc>
      </w:tr>
      <w:tr w:rsidR="003611FE" w:rsidRPr="003374F4" w:rsidTr="00501EBB">
        <w:tc>
          <w:tcPr>
            <w:tcW w:w="3353" w:type="dxa"/>
            <w:gridSpan w:val="3"/>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042" w:type="dxa"/>
            <w:gridSpan w:val="2"/>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2733" w:type="dxa"/>
            <w:gridSpan w:val="4"/>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74" w:type="dxa"/>
            <w:gridSpan w:val="4"/>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3353" w:type="dxa"/>
            <w:gridSpan w:val="3"/>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(дата)</w:t>
            </w:r>
          </w:p>
        </w:tc>
        <w:tc>
          <w:tcPr>
            <w:tcW w:w="1042" w:type="dxa"/>
            <w:gridSpan w:val="2"/>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2733" w:type="dxa"/>
            <w:gridSpan w:val="4"/>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74" w:type="dxa"/>
            <w:gridSpan w:val="4"/>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10202" w:type="dxa"/>
            <w:gridSpan w:val="13"/>
            <w:shd w:val="clear" w:color="auto" w:fill="auto"/>
          </w:tcPr>
          <w:p w:rsidR="003611FE" w:rsidRPr="003374F4" w:rsidRDefault="003611FE" w:rsidP="00501EBB">
            <w:pPr>
              <w:widowControl w:val="0"/>
              <w:suppressAutoHyphens/>
              <w:spacing w:after="200"/>
              <w:rPr>
                <w:kern w:val="1"/>
                <w:sz w:val="28"/>
                <w:szCs w:val="28"/>
                <w:lang w:eastAsia="ar-SA"/>
              </w:rPr>
            </w:pPr>
            <w:r w:rsidRPr="003374F4">
              <w:rPr>
                <w:kern w:val="1"/>
                <w:sz w:val="28"/>
                <w:szCs w:val="28"/>
                <w:lang w:eastAsia="ar-SA"/>
              </w:rPr>
              <w:t>М. П.</w:t>
            </w:r>
          </w:p>
        </w:tc>
      </w:tr>
      <w:tr w:rsidR="003611FE" w:rsidRPr="003374F4" w:rsidTr="00501EBB">
        <w:tc>
          <w:tcPr>
            <w:tcW w:w="1701" w:type="dxa"/>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7"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537" w:type="dxa"/>
            <w:gridSpan w:val="5"/>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414" w:type="dxa"/>
            <w:gridSpan w:val="2"/>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2631" w:type="dxa"/>
            <w:gridSpan w:val="2"/>
            <w:tcBorders>
              <w:bottom w:val="single" w:sz="1" w:space="0" w:color="000000"/>
            </w:tcBorders>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1701" w:type="dxa"/>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(должность)</w:t>
            </w:r>
          </w:p>
        </w:tc>
        <w:tc>
          <w:tcPr>
            <w:tcW w:w="307"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537" w:type="dxa"/>
            <w:gridSpan w:val="5"/>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(наименование организации)</w:t>
            </w: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414" w:type="dxa"/>
            <w:gridSpan w:val="2"/>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(подпись)</w:t>
            </w:r>
          </w:p>
        </w:tc>
        <w:tc>
          <w:tcPr>
            <w:tcW w:w="306" w:type="dxa"/>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2631" w:type="dxa"/>
            <w:gridSpan w:val="2"/>
            <w:shd w:val="clear" w:color="auto" w:fill="auto"/>
          </w:tcPr>
          <w:p w:rsidR="003611FE" w:rsidRPr="003374F4" w:rsidRDefault="003611FE" w:rsidP="00501EBB">
            <w:pPr>
              <w:widowControl w:val="0"/>
              <w:suppressAutoHyphens/>
              <w:spacing w:after="200"/>
              <w:jc w:val="center"/>
              <w:rPr>
                <w:kern w:val="1"/>
                <w:sz w:val="28"/>
                <w:szCs w:val="28"/>
                <w:lang w:eastAsia="ar-SA"/>
              </w:rPr>
            </w:pPr>
            <w:r w:rsidRPr="003374F4">
              <w:rPr>
                <w:kern w:val="1"/>
                <w:sz w:val="28"/>
                <w:szCs w:val="28"/>
                <w:lang w:eastAsia="ar-SA"/>
              </w:rPr>
              <w:t>(расшифровка подписи)</w:t>
            </w:r>
          </w:p>
        </w:tc>
      </w:tr>
      <w:tr w:rsidR="003611FE" w:rsidRPr="003374F4" w:rsidTr="00501EBB">
        <w:tc>
          <w:tcPr>
            <w:tcW w:w="3353" w:type="dxa"/>
            <w:gridSpan w:val="3"/>
            <w:tcBorders>
              <w:bottom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042" w:type="dxa"/>
            <w:gridSpan w:val="2"/>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2733" w:type="dxa"/>
            <w:gridSpan w:val="4"/>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74" w:type="dxa"/>
            <w:gridSpan w:val="4"/>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3353" w:type="dxa"/>
            <w:gridSpan w:val="3"/>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(дата)</w:t>
            </w:r>
          </w:p>
        </w:tc>
        <w:tc>
          <w:tcPr>
            <w:tcW w:w="1042" w:type="dxa"/>
            <w:gridSpan w:val="2"/>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2733" w:type="dxa"/>
            <w:gridSpan w:val="4"/>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3074" w:type="dxa"/>
            <w:gridSpan w:val="4"/>
            <w:shd w:val="clear" w:color="auto" w:fill="auto"/>
          </w:tcPr>
          <w:p w:rsidR="003611FE" w:rsidRPr="003374F4" w:rsidRDefault="003611FE" w:rsidP="00501EBB">
            <w:pPr>
              <w:widowControl w:val="0"/>
              <w:suppressAutoHyphens/>
              <w:spacing w:after="200"/>
              <w:rPr>
                <w:kern w:val="1"/>
                <w:sz w:val="28"/>
                <w:szCs w:val="28"/>
                <w:lang w:eastAsia="ar-SA"/>
              </w:rPr>
            </w:pPr>
          </w:p>
        </w:tc>
      </w:tr>
      <w:tr w:rsidR="003611FE" w:rsidRPr="003374F4" w:rsidTr="00501EBB">
        <w:tc>
          <w:tcPr>
            <w:tcW w:w="10202" w:type="dxa"/>
            <w:gridSpan w:val="13"/>
            <w:shd w:val="clear" w:color="auto" w:fill="auto"/>
          </w:tcPr>
          <w:p w:rsidR="003611FE" w:rsidRPr="003374F4" w:rsidRDefault="003611FE" w:rsidP="00501EBB">
            <w:pPr>
              <w:widowControl w:val="0"/>
              <w:suppressAutoHyphens/>
              <w:spacing w:after="200"/>
              <w:rPr>
                <w:kern w:val="1"/>
                <w:sz w:val="28"/>
                <w:szCs w:val="28"/>
                <w:lang w:eastAsia="ar-SA"/>
              </w:rPr>
            </w:pPr>
            <w:r w:rsidRPr="003374F4">
              <w:rPr>
                <w:kern w:val="1"/>
                <w:sz w:val="28"/>
                <w:szCs w:val="28"/>
                <w:lang w:eastAsia="ar-SA"/>
              </w:rPr>
              <w:t>М. П.</w:t>
            </w:r>
          </w:p>
        </w:tc>
      </w:tr>
    </w:tbl>
    <w:p w:rsidR="003611FE" w:rsidRPr="003374F4" w:rsidRDefault="003611FE" w:rsidP="003611FE">
      <w:pPr>
        <w:widowControl w:val="0"/>
        <w:suppressAutoHyphens/>
        <w:autoSpaceDE w:val="0"/>
        <w:ind w:firstLine="720"/>
        <w:jc w:val="both"/>
        <w:rPr>
          <w:kern w:val="1"/>
          <w:sz w:val="28"/>
          <w:szCs w:val="28"/>
          <w:lang w:eastAsia="ar-SA"/>
        </w:rPr>
      </w:pPr>
    </w:p>
    <w:p w:rsidR="003611FE" w:rsidRPr="003374F4" w:rsidRDefault="003611FE" w:rsidP="003611FE">
      <w:pPr>
        <w:widowControl w:val="0"/>
        <w:suppressAutoHyphens/>
        <w:autoSpaceDE w:val="0"/>
        <w:ind w:left="5670"/>
        <w:jc w:val="right"/>
        <w:rPr>
          <w:bCs/>
          <w:i/>
          <w:kern w:val="1"/>
          <w:szCs w:val="28"/>
          <w:lang w:eastAsia="ar-SA"/>
        </w:rPr>
      </w:pPr>
      <w:bookmarkStart w:id="80" w:name="sub_1500"/>
      <w:r w:rsidRPr="003374F4">
        <w:rPr>
          <w:b/>
          <w:bCs/>
          <w:kern w:val="1"/>
          <w:sz w:val="28"/>
          <w:szCs w:val="28"/>
          <w:lang w:eastAsia="ar-SA"/>
        </w:rPr>
        <w:br w:type="page"/>
      </w:r>
      <w:bookmarkEnd w:id="80"/>
      <w:r w:rsidRPr="003374F4">
        <w:rPr>
          <w:bCs/>
          <w:i/>
          <w:kern w:val="1"/>
          <w:szCs w:val="28"/>
          <w:lang w:eastAsia="ar-SA"/>
        </w:rPr>
        <w:lastRenderedPageBreak/>
        <w:t xml:space="preserve"> </w:t>
      </w:r>
    </w:p>
    <w:p w:rsidR="003611FE" w:rsidRPr="003374F4" w:rsidRDefault="003611FE" w:rsidP="003611FE">
      <w:pPr>
        <w:widowControl w:val="0"/>
        <w:suppressAutoHyphens/>
        <w:autoSpaceDE w:val="0"/>
        <w:ind w:left="5670"/>
        <w:jc w:val="right"/>
        <w:rPr>
          <w:bCs/>
          <w:i/>
          <w:kern w:val="1"/>
          <w:szCs w:val="28"/>
          <w:lang w:eastAsia="ar-SA"/>
        </w:rPr>
      </w:pPr>
      <w:r w:rsidRPr="003374F4">
        <w:rPr>
          <w:bCs/>
          <w:i/>
          <w:kern w:val="1"/>
          <w:szCs w:val="28"/>
          <w:lang w:eastAsia="ar-SA"/>
        </w:rPr>
        <w:t xml:space="preserve">Приложение </w:t>
      </w:r>
      <w:r>
        <w:rPr>
          <w:bCs/>
          <w:i/>
          <w:kern w:val="1"/>
          <w:szCs w:val="28"/>
          <w:lang w:eastAsia="ar-SA"/>
        </w:rPr>
        <w:t>4</w:t>
      </w:r>
    </w:p>
    <w:p w:rsidR="003611FE" w:rsidRPr="000B3B53" w:rsidRDefault="003611FE" w:rsidP="003611FE">
      <w:pPr>
        <w:widowControl w:val="0"/>
        <w:suppressAutoHyphens/>
        <w:autoSpaceDE w:val="0"/>
        <w:ind w:firstLine="5670"/>
        <w:jc w:val="right"/>
        <w:rPr>
          <w:bCs/>
          <w:i/>
          <w:kern w:val="1"/>
          <w:szCs w:val="28"/>
          <w:lang w:eastAsia="ar-SA"/>
        </w:rPr>
      </w:pPr>
      <w:r w:rsidRPr="003374F4">
        <w:rPr>
          <w:bCs/>
          <w:i/>
          <w:kern w:val="1"/>
          <w:szCs w:val="28"/>
          <w:lang w:eastAsia="ar-SA"/>
        </w:rPr>
        <w:t xml:space="preserve">к </w:t>
      </w:r>
      <w:hyperlink w:anchor="sub_1000" w:history="1">
        <w:r w:rsidRPr="000B3B53">
          <w:rPr>
            <w:i/>
            <w:kern w:val="1"/>
            <w:szCs w:val="28"/>
          </w:rPr>
          <w:t>Административному регламенту</w:t>
        </w:r>
      </w:hyperlink>
    </w:p>
    <w:p w:rsidR="003611FE" w:rsidRPr="003374F4" w:rsidRDefault="003611FE" w:rsidP="003611FE">
      <w:pPr>
        <w:widowControl w:val="0"/>
        <w:suppressAutoHyphens/>
        <w:autoSpaceDE w:val="0"/>
        <w:spacing w:before="108" w:after="108"/>
        <w:jc w:val="center"/>
        <w:outlineLvl w:val="0"/>
        <w:rPr>
          <w:b/>
          <w:bCs/>
          <w:kern w:val="1"/>
          <w:sz w:val="28"/>
          <w:szCs w:val="28"/>
          <w:lang w:eastAsia="ar-SA"/>
        </w:rPr>
      </w:pPr>
      <w:r w:rsidRPr="003374F4">
        <w:rPr>
          <w:b/>
          <w:bCs/>
          <w:kern w:val="1"/>
          <w:sz w:val="28"/>
          <w:szCs w:val="28"/>
          <w:lang w:eastAsia="ar-SA"/>
        </w:rPr>
        <w:t>Журнал</w:t>
      </w:r>
      <w:r w:rsidRPr="003374F4">
        <w:rPr>
          <w:b/>
          <w:bCs/>
          <w:kern w:val="1"/>
          <w:sz w:val="28"/>
          <w:szCs w:val="28"/>
          <w:lang w:eastAsia="ar-SA"/>
        </w:rPr>
        <w:br/>
        <w:t>регистрации разрешений на ввод объектов в эксплуатацию</w:t>
      </w:r>
    </w:p>
    <w:p w:rsidR="003611FE" w:rsidRPr="003374F4" w:rsidRDefault="003611FE" w:rsidP="003611FE">
      <w:pPr>
        <w:widowControl w:val="0"/>
        <w:suppressAutoHyphens/>
        <w:autoSpaceDE w:val="0"/>
        <w:ind w:firstLine="720"/>
        <w:jc w:val="both"/>
        <w:rPr>
          <w:kern w:val="1"/>
          <w:sz w:val="28"/>
          <w:szCs w:val="28"/>
          <w:lang w:eastAsia="ar-SA"/>
        </w:rPr>
      </w:pPr>
    </w:p>
    <w:tbl>
      <w:tblPr>
        <w:tblW w:w="0" w:type="auto"/>
        <w:tblInd w:w="108" w:type="dxa"/>
        <w:tblLayout w:type="fixed"/>
        <w:tblLook w:val="0000" w:firstRow="0" w:lastRow="0" w:firstColumn="0" w:lastColumn="0" w:noHBand="0" w:noVBand="0"/>
      </w:tblPr>
      <w:tblGrid>
        <w:gridCol w:w="536"/>
        <w:gridCol w:w="1469"/>
        <w:gridCol w:w="1609"/>
        <w:gridCol w:w="1684"/>
        <w:gridCol w:w="1544"/>
        <w:gridCol w:w="1519"/>
        <w:gridCol w:w="1764"/>
      </w:tblGrid>
      <w:tr w:rsidR="003611FE" w:rsidRPr="003374F4" w:rsidTr="00501EBB">
        <w:tc>
          <w:tcPr>
            <w:tcW w:w="536"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autoSpaceDE w:val="0"/>
              <w:jc w:val="center"/>
              <w:rPr>
                <w:kern w:val="1"/>
                <w:sz w:val="22"/>
                <w:szCs w:val="28"/>
                <w:lang w:eastAsia="ar-SA"/>
              </w:rPr>
            </w:pPr>
            <w:r w:rsidRPr="003374F4">
              <w:rPr>
                <w:kern w:val="1"/>
                <w:sz w:val="22"/>
                <w:szCs w:val="28"/>
                <w:lang w:eastAsia="ar-SA"/>
              </w:rPr>
              <w:t>N п/п</w:t>
            </w:r>
          </w:p>
        </w:tc>
        <w:tc>
          <w:tcPr>
            <w:tcW w:w="1469"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autoSpaceDE w:val="0"/>
              <w:jc w:val="center"/>
              <w:rPr>
                <w:kern w:val="1"/>
                <w:sz w:val="22"/>
                <w:szCs w:val="28"/>
                <w:lang w:eastAsia="ar-SA"/>
              </w:rPr>
            </w:pPr>
            <w:r w:rsidRPr="003374F4">
              <w:rPr>
                <w:kern w:val="1"/>
                <w:sz w:val="22"/>
                <w:szCs w:val="28"/>
                <w:lang w:eastAsia="ar-SA"/>
              </w:rPr>
              <w:t>Номер разрешения на ввод объекта в эксплуатацию</w:t>
            </w:r>
          </w:p>
        </w:tc>
        <w:tc>
          <w:tcPr>
            <w:tcW w:w="1609"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autoSpaceDE w:val="0"/>
              <w:jc w:val="center"/>
              <w:rPr>
                <w:kern w:val="1"/>
                <w:sz w:val="22"/>
                <w:szCs w:val="28"/>
                <w:lang w:eastAsia="ar-SA"/>
              </w:rPr>
            </w:pPr>
            <w:r w:rsidRPr="003374F4">
              <w:rPr>
                <w:kern w:val="1"/>
                <w:sz w:val="22"/>
                <w:szCs w:val="28"/>
                <w:lang w:eastAsia="ar-SA"/>
              </w:rPr>
              <w:t>Дата выдачи разрешения на ввод объекта в эксплуатацию</w:t>
            </w:r>
          </w:p>
        </w:tc>
        <w:tc>
          <w:tcPr>
            <w:tcW w:w="1684"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autoSpaceDE w:val="0"/>
              <w:jc w:val="center"/>
              <w:rPr>
                <w:kern w:val="1"/>
                <w:sz w:val="22"/>
                <w:szCs w:val="28"/>
                <w:lang w:eastAsia="ar-SA"/>
              </w:rPr>
            </w:pPr>
            <w:r w:rsidRPr="003374F4">
              <w:rPr>
                <w:kern w:val="1"/>
                <w:sz w:val="22"/>
                <w:szCs w:val="28"/>
                <w:lang w:eastAsia="ar-SA"/>
              </w:rPr>
              <w:t>Наименование застройщика</w:t>
            </w:r>
          </w:p>
        </w:tc>
        <w:tc>
          <w:tcPr>
            <w:tcW w:w="1544"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autoSpaceDE w:val="0"/>
              <w:jc w:val="center"/>
              <w:rPr>
                <w:kern w:val="1"/>
                <w:sz w:val="22"/>
                <w:szCs w:val="28"/>
                <w:lang w:eastAsia="ar-SA"/>
              </w:rPr>
            </w:pPr>
            <w:r w:rsidRPr="003374F4">
              <w:rPr>
                <w:kern w:val="1"/>
                <w:sz w:val="22"/>
                <w:szCs w:val="28"/>
                <w:lang w:eastAsia="ar-SA"/>
              </w:rPr>
              <w:t>Наименование объекта капитального строительства</w:t>
            </w:r>
          </w:p>
        </w:tc>
        <w:tc>
          <w:tcPr>
            <w:tcW w:w="1519"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autoSpaceDE w:val="0"/>
              <w:jc w:val="center"/>
              <w:rPr>
                <w:kern w:val="1"/>
                <w:sz w:val="22"/>
                <w:szCs w:val="28"/>
                <w:lang w:eastAsia="ar-SA"/>
              </w:rPr>
            </w:pPr>
            <w:r w:rsidRPr="003374F4">
              <w:rPr>
                <w:kern w:val="1"/>
                <w:sz w:val="22"/>
                <w:szCs w:val="28"/>
                <w:lang w:eastAsia="ar-SA"/>
              </w:rPr>
              <w:t>Адрес объекта капитального строительства</w:t>
            </w:r>
          </w:p>
        </w:tc>
        <w:tc>
          <w:tcPr>
            <w:tcW w:w="1764"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spacing w:after="200" w:line="276" w:lineRule="auto"/>
              <w:jc w:val="center"/>
              <w:rPr>
                <w:kern w:val="1"/>
                <w:sz w:val="22"/>
                <w:szCs w:val="28"/>
                <w:lang w:eastAsia="ar-SA"/>
              </w:rPr>
            </w:pPr>
            <w:r w:rsidRPr="003374F4">
              <w:rPr>
                <w:kern w:val="1"/>
                <w:sz w:val="22"/>
                <w:szCs w:val="28"/>
                <w:lang w:eastAsia="ar-SA"/>
              </w:rPr>
              <w:t>Дата, номер решения об отмене разрешения на ввод объекта в эксплуатацию</w:t>
            </w:r>
          </w:p>
        </w:tc>
      </w:tr>
      <w:tr w:rsidR="003611FE" w:rsidRPr="003374F4" w:rsidTr="00501EBB">
        <w:tc>
          <w:tcPr>
            <w:tcW w:w="536"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1</w:t>
            </w:r>
          </w:p>
        </w:tc>
        <w:tc>
          <w:tcPr>
            <w:tcW w:w="1469"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2</w:t>
            </w:r>
          </w:p>
        </w:tc>
        <w:tc>
          <w:tcPr>
            <w:tcW w:w="1609"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3</w:t>
            </w:r>
          </w:p>
        </w:tc>
        <w:tc>
          <w:tcPr>
            <w:tcW w:w="1684"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4</w:t>
            </w:r>
          </w:p>
        </w:tc>
        <w:tc>
          <w:tcPr>
            <w:tcW w:w="1544"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5</w:t>
            </w:r>
          </w:p>
        </w:tc>
        <w:tc>
          <w:tcPr>
            <w:tcW w:w="1519"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autoSpaceDE w:val="0"/>
              <w:jc w:val="center"/>
              <w:rPr>
                <w:kern w:val="1"/>
                <w:sz w:val="28"/>
                <w:szCs w:val="28"/>
                <w:lang w:eastAsia="ar-SA"/>
              </w:rPr>
            </w:pPr>
            <w:r w:rsidRPr="003374F4">
              <w:rPr>
                <w:kern w:val="1"/>
                <w:sz w:val="28"/>
                <w:szCs w:val="28"/>
                <w:lang w:eastAsia="ar-SA"/>
              </w:rPr>
              <w:t>6</w:t>
            </w:r>
          </w:p>
        </w:tc>
        <w:tc>
          <w:tcPr>
            <w:tcW w:w="1764"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spacing w:after="200" w:line="276" w:lineRule="auto"/>
              <w:jc w:val="center"/>
              <w:rPr>
                <w:kern w:val="1"/>
                <w:sz w:val="28"/>
                <w:szCs w:val="28"/>
                <w:lang w:eastAsia="ar-SA"/>
              </w:rPr>
            </w:pPr>
            <w:r w:rsidRPr="003374F4">
              <w:rPr>
                <w:kern w:val="1"/>
                <w:sz w:val="28"/>
                <w:szCs w:val="28"/>
                <w:lang w:eastAsia="ar-SA"/>
              </w:rPr>
              <w:t>7</w:t>
            </w:r>
          </w:p>
        </w:tc>
      </w:tr>
      <w:tr w:rsidR="003611FE" w:rsidRPr="003374F4" w:rsidTr="00501EBB">
        <w:tc>
          <w:tcPr>
            <w:tcW w:w="536"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469"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609"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684"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544"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519"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764"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spacing w:after="200" w:line="276" w:lineRule="auto"/>
              <w:rPr>
                <w:kern w:val="1"/>
                <w:sz w:val="28"/>
                <w:szCs w:val="28"/>
                <w:lang w:eastAsia="ar-SA"/>
              </w:rPr>
            </w:pPr>
          </w:p>
        </w:tc>
      </w:tr>
      <w:tr w:rsidR="003611FE" w:rsidRPr="003374F4" w:rsidTr="00501EBB">
        <w:tc>
          <w:tcPr>
            <w:tcW w:w="536"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469"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609"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684"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544"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519"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764"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spacing w:after="200" w:line="276" w:lineRule="auto"/>
              <w:rPr>
                <w:kern w:val="1"/>
                <w:sz w:val="28"/>
                <w:szCs w:val="28"/>
                <w:lang w:eastAsia="ar-SA"/>
              </w:rPr>
            </w:pPr>
          </w:p>
        </w:tc>
      </w:tr>
      <w:tr w:rsidR="003611FE" w:rsidRPr="003374F4" w:rsidTr="00501EBB">
        <w:tc>
          <w:tcPr>
            <w:tcW w:w="536"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469"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609"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684"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544"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519"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autoSpaceDE w:val="0"/>
              <w:jc w:val="both"/>
              <w:rPr>
                <w:kern w:val="1"/>
                <w:sz w:val="28"/>
                <w:szCs w:val="28"/>
                <w:lang w:eastAsia="ar-SA"/>
              </w:rPr>
            </w:pPr>
          </w:p>
        </w:tc>
        <w:tc>
          <w:tcPr>
            <w:tcW w:w="1764" w:type="dxa"/>
            <w:tcBorders>
              <w:top w:val="single" w:sz="1" w:space="0" w:color="000000"/>
              <w:left w:val="single" w:sz="1" w:space="0" w:color="000000"/>
              <w:bottom w:val="single" w:sz="1" w:space="0" w:color="000000"/>
              <w:right w:val="single" w:sz="1" w:space="0" w:color="000000"/>
            </w:tcBorders>
            <w:shd w:val="clear" w:color="auto" w:fill="auto"/>
          </w:tcPr>
          <w:p w:rsidR="003611FE" w:rsidRPr="003374F4" w:rsidRDefault="003611FE" w:rsidP="00501EBB">
            <w:pPr>
              <w:widowControl w:val="0"/>
              <w:suppressAutoHyphens/>
              <w:spacing w:after="200" w:line="276" w:lineRule="auto"/>
              <w:rPr>
                <w:kern w:val="1"/>
                <w:sz w:val="28"/>
                <w:szCs w:val="28"/>
                <w:lang w:eastAsia="ar-SA"/>
              </w:rPr>
            </w:pPr>
          </w:p>
        </w:tc>
      </w:tr>
    </w:tbl>
    <w:p w:rsidR="003611FE" w:rsidRPr="003374F4" w:rsidRDefault="003611FE" w:rsidP="003611FE">
      <w:pPr>
        <w:widowControl w:val="0"/>
        <w:suppressAutoHyphens/>
        <w:autoSpaceDE w:val="0"/>
        <w:ind w:firstLine="720"/>
        <w:jc w:val="both"/>
        <w:rPr>
          <w:kern w:val="1"/>
          <w:sz w:val="28"/>
          <w:szCs w:val="28"/>
          <w:lang w:eastAsia="ar-SA"/>
        </w:rPr>
      </w:pPr>
    </w:p>
    <w:p w:rsidR="003611FE" w:rsidRPr="003374F4" w:rsidRDefault="003611FE" w:rsidP="003611FE">
      <w:pPr>
        <w:widowControl w:val="0"/>
        <w:suppressAutoHyphens/>
        <w:autoSpaceDE w:val="0"/>
        <w:ind w:firstLine="698"/>
        <w:jc w:val="right"/>
        <w:rPr>
          <w:kern w:val="1"/>
          <w:sz w:val="28"/>
          <w:szCs w:val="28"/>
          <w:lang w:eastAsia="ar-SA"/>
        </w:rPr>
      </w:pPr>
      <w:bookmarkStart w:id="81" w:name="sub_1800"/>
    </w:p>
    <w:p w:rsidR="003611FE" w:rsidRPr="003374F4" w:rsidRDefault="003611FE" w:rsidP="003611FE">
      <w:pPr>
        <w:widowControl w:val="0"/>
        <w:suppressAutoHyphens/>
        <w:autoSpaceDE w:val="0"/>
        <w:ind w:firstLine="698"/>
        <w:jc w:val="right"/>
        <w:rPr>
          <w:kern w:val="1"/>
          <w:sz w:val="28"/>
          <w:szCs w:val="28"/>
          <w:lang w:eastAsia="ar-SA"/>
        </w:rPr>
      </w:pPr>
    </w:p>
    <w:p w:rsidR="003611FE" w:rsidRPr="003374F4" w:rsidRDefault="003611FE" w:rsidP="003611FE">
      <w:pPr>
        <w:widowControl w:val="0"/>
        <w:suppressAutoHyphens/>
        <w:autoSpaceDE w:val="0"/>
        <w:ind w:left="5670"/>
        <w:jc w:val="right"/>
        <w:rPr>
          <w:bCs/>
          <w:i/>
          <w:kern w:val="1"/>
          <w:szCs w:val="28"/>
          <w:lang w:eastAsia="ar-SA"/>
        </w:rPr>
      </w:pPr>
      <w:r w:rsidRPr="003374F4">
        <w:rPr>
          <w:b/>
          <w:bCs/>
          <w:kern w:val="1"/>
          <w:sz w:val="28"/>
          <w:szCs w:val="28"/>
          <w:lang w:eastAsia="ar-SA"/>
        </w:rPr>
        <w:br w:type="page"/>
      </w:r>
      <w:bookmarkEnd w:id="81"/>
      <w:r w:rsidRPr="003374F4">
        <w:rPr>
          <w:bCs/>
          <w:i/>
          <w:kern w:val="1"/>
          <w:szCs w:val="28"/>
          <w:lang w:eastAsia="ar-SA"/>
        </w:rPr>
        <w:lastRenderedPageBreak/>
        <w:t xml:space="preserve">Приложение </w:t>
      </w:r>
      <w:r>
        <w:rPr>
          <w:bCs/>
          <w:i/>
          <w:kern w:val="1"/>
          <w:szCs w:val="28"/>
          <w:lang w:eastAsia="ar-SA"/>
        </w:rPr>
        <w:t>5</w:t>
      </w:r>
    </w:p>
    <w:p w:rsidR="003611FE" w:rsidRPr="003374F4" w:rsidRDefault="003611FE" w:rsidP="003611FE">
      <w:pPr>
        <w:widowControl w:val="0"/>
        <w:suppressAutoHyphens/>
        <w:autoSpaceDE w:val="0"/>
        <w:ind w:firstLine="5670"/>
        <w:jc w:val="right"/>
        <w:rPr>
          <w:bCs/>
          <w:i/>
          <w:kern w:val="1"/>
          <w:szCs w:val="28"/>
          <w:lang w:eastAsia="ar-SA"/>
        </w:rPr>
      </w:pPr>
      <w:r w:rsidRPr="003374F4">
        <w:rPr>
          <w:bCs/>
          <w:i/>
          <w:kern w:val="1"/>
          <w:szCs w:val="28"/>
          <w:lang w:eastAsia="ar-SA"/>
        </w:rPr>
        <w:t xml:space="preserve">к </w:t>
      </w:r>
      <w:hyperlink w:anchor="sub_1000" w:history="1">
        <w:r w:rsidRPr="000B3B53">
          <w:rPr>
            <w:i/>
            <w:kern w:val="1"/>
            <w:szCs w:val="28"/>
          </w:rPr>
          <w:t>Административному регламенту</w:t>
        </w:r>
      </w:hyperlink>
    </w:p>
    <w:p w:rsidR="003611FE" w:rsidRDefault="003611FE" w:rsidP="003611FE">
      <w:pPr>
        <w:widowControl w:val="0"/>
        <w:suppressAutoHyphens/>
        <w:autoSpaceDE w:val="0"/>
        <w:spacing w:before="108" w:after="108"/>
        <w:jc w:val="center"/>
        <w:outlineLvl w:val="0"/>
        <w:rPr>
          <w:bCs/>
          <w:i/>
          <w:kern w:val="1"/>
          <w:szCs w:val="28"/>
          <w:lang w:eastAsia="ar-SA"/>
        </w:rPr>
      </w:pPr>
    </w:p>
    <w:p w:rsidR="003611FE" w:rsidRPr="003374F4" w:rsidRDefault="003611FE" w:rsidP="003611FE">
      <w:pPr>
        <w:widowControl w:val="0"/>
        <w:suppressAutoHyphens/>
        <w:autoSpaceDE w:val="0"/>
        <w:spacing w:before="108" w:after="108"/>
        <w:jc w:val="center"/>
        <w:outlineLvl w:val="0"/>
        <w:rPr>
          <w:b/>
          <w:bCs/>
          <w:kern w:val="1"/>
          <w:sz w:val="28"/>
          <w:szCs w:val="28"/>
          <w:lang w:eastAsia="ar-SA"/>
        </w:rPr>
      </w:pPr>
      <w:r w:rsidRPr="003374F4">
        <w:rPr>
          <w:b/>
          <w:bCs/>
          <w:kern w:val="1"/>
          <w:sz w:val="28"/>
          <w:szCs w:val="28"/>
          <w:lang w:eastAsia="ar-SA"/>
        </w:rPr>
        <w:t>Блок-схема</w:t>
      </w:r>
      <w:r w:rsidRPr="003374F4">
        <w:rPr>
          <w:b/>
          <w:bCs/>
          <w:kern w:val="1"/>
          <w:sz w:val="28"/>
          <w:szCs w:val="28"/>
          <w:lang w:eastAsia="ar-SA"/>
        </w:rPr>
        <w:br/>
        <w:t>предоставления Муниципальной услуги</w:t>
      </w:r>
    </w:p>
    <w:p w:rsidR="003611FE" w:rsidRPr="003374F4" w:rsidRDefault="003611FE" w:rsidP="003611FE">
      <w:pPr>
        <w:widowControl w:val="0"/>
        <w:suppressAutoHyphens/>
        <w:autoSpaceDE w:val="0"/>
        <w:ind w:firstLine="720"/>
        <w:jc w:val="both"/>
        <w:rPr>
          <w:kern w:val="1"/>
          <w:sz w:val="28"/>
          <w:szCs w:val="28"/>
          <w:lang w:eastAsia="ar-SA"/>
        </w:rPr>
      </w:pPr>
    </w:p>
    <w:p w:rsidR="003611FE" w:rsidRPr="003374F4" w:rsidRDefault="003611FE" w:rsidP="003611FE">
      <w:pPr>
        <w:widowControl w:val="0"/>
        <w:suppressAutoHyphens/>
        <w:autoSpaceDE w:val="0"/>
        <w:rPr>
          <w:rFonts w:ascii="Courier New" w:hAnsi="Courier New" w:cs="Courier New"/>
          <w:kern w:val="2"/>
          <w:sz w:val="22"/>
          <w:szCs w:val="22"/>
          <w:lang w:eastAsia="ar-SA"/>
        </w:rPr>
      </w:pPr>
      <w:bookmarkStart w:id="82" w:name="sub_1900"/>
      <w:r w:rsidRPr="003374F4">
        <w:rPr>
          <w:rFonts w:ascii="Courier New" w:hAnsi="Courier New" w:cs="Courier New"/>
          <w:kern w:val="2"/>
          <w:sz w:val="22"/>
          <w:szCs w:val="22"/>
          <w:lang w:eastAsia="ar-SA"/>
        </w:rPr>
        <w:t xml:space="preserve">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Поступление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заявления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│(в том числе через│</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МФЦ)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Регистрация заявления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Назначение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ответственного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исполнителя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Передача документов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ответственному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исполнителю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Проверка наличия документов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нет      │    Документы     │    да</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представлены в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  полном объеме   │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    Рассмотрение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     документов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нет          │  Документы  │да</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                       │соответствуют│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                       │ требованиям │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                       │законодатель-│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                       │    ства     │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                       └─────────────┘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lastRenderedPageBreak/>
        <w:t>┌────────────────────┐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│Решение об отказе в │               │   Решение о выдаче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│выдаче разрешения на│               │  разрешения на ввод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ввод объекта в    │               │      объекта в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эксплуатацию    │               │     эксплуатацию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│Оформление разрешения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  на ввод объектов в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     эксплуатацию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Уведомление заявителя │      │    Направление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об отказе в выдаче   │      │(вручение) заявителю│</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разрешения на ввод   │      │ разрешения на ввод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│объекта в эксплуатацию │      │объекта в эксплуатацию (в</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│(в том числе через МФЦ)│      │том числе через МФЦ)│</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Окончание предоставления    │</w:t>
      </w:r>
    </w:p>
    <w:p w:rsidR="003611FE" w:rsidRPr="003374F4" w:rsidRDefault="003611FE" w:rsidP="003611FE">
      <w:pPr>
        <w:widowControl w:val="0"/>
        <w:suppressAutoHyphens/>
        <w:autoSpaceDE w:val="0"/>
        <w:rPr>
          <w:rFonts w:ascii="Courier New" w:hAnsi="Courier New" w:cs="Courier New"/>
          <w:kern w:val="2"/>
          <w:sz w:val="22"/>
          <w:szCs w:val="22"/>
          <w:lang w:eastAsia="ar-SA"/>
        </w:rPr>
      </w:pPr>
      <w:r w:rsidRPr="003374F4">
        <w:rPr>
          <w:rFonts w:ascii="Courier New" w:hAnsi="Courier New" w:cs="Courier New"/>
          <w:kern w:val="2"/>
          <w:sz w:val="22"/>
          <w:szCs w:val="22"/>
          <w:lang w:eastAsia="ar-SA"/>
        </w:rPr>
        <w:t xml:space="preserve">             │    Муниципальной услуги       │</w:t>
      </w:r>
    </w:p>
    <w:p w:rsidR="003611FE" w:rsidRPr="003374F4" w:rsidRDefault="003611FE" w:rsidP="003611FE">
      <w:pPr>
        <w:widowControl w:val="0"/>
        <w:suppressAutoHyphens/>
        <w:autoSpaceDE w:val="0"/>
        <w:rPr>
          <w:rFonts w:ascii="Courier New" w:hAnsi="Courier New" w:cs="Courier New"/>
          <w:kern w:val="2"/>
          <w:lang w:eastAsia="ar-SA"/>
        </w:rPr>
      </w:pPr>
      <w:r w:rsidRPr="003374F4">
        <w:rPr>
          <w:rFonts w:ascii="Courier New" w:hAnsi="Courier New" w:cs="Courier New"/>
          <w:kern w:val="2"/>
          <w:sz w:val="22"/>
          <w:szCs w:val="22"/>
          <w:lang w:eastAsia="ar-SA"/>
        </w:rPr>
        <w:t xml:space="preserve">             └───────────────────────────────┘</w:t>
      </w:r>
    </w:p>
    <w:p w:rsidR="003611FE" w:rsidRPr="003374F4" w:rsidRDefault="003611FE" w:rsidP="003611FE">
      <w:pPr>
        <w:widowControl w:val="0"/>
        <w:suppressAutoHyphens/>
        <w:autoSpaceDE w:val="0"/>
        <w:ind w:left="5670"/>
        <w:jc w:val="right"/>
        <w:rPr>
          <w:bCs/>
          <w:i/>
          <w:kern w:val="1"/>
          <w:szCs w:val="28"/>
          <w:lang w:eastAsia="ar-SA"/>
        </w:rPr>
      </w:pPr>
      <w:r w:rsidRPr="003374F4">
        <w:rPr>
          <w:b/>
          <w:bCs/>
          <w:kern w:val="1"/>
          <w:sz w:val="28"/>
          <w:szCs w:val="28"/>
          <w:lang w:eastAsia="ar-SA"/>
        </w:rPr>
        <w:t xml:space="preserve"> </w:t>
      </w:r>
      <w:r w:rsidRPr="003374F4">
        <w:rPr>
          <w:b/>
          <w:bCs/>
          <w:kern w:val="1"/>
          <w:sz w:val="28"/>
          <w:szCs w:val="28"/>
          <w:lang w:eastAsia="ar-SA"/>
        </w:rPr>
        <w:br w:type="page"/>
      </w:r>
      <w:bookmarkEnd w:id="82"/>
      <w:r w:rsidRPr="003374F4">
        <w:rPr>
          <w:bCs/>
          <w:i/>
          <w:kern w:val="1"/>
          <w:szCs w:val="28"/>
          <w:lang w:eastAsia="ar-SA"/>
        </w:rPr>
        <w:lastRenderedPageBreak/>
        <w:t xml:space="preserve">Приложение </w:t>
      </w:r>
      <w:r>
        <w:rPr>
          <w:bCs/>
          <w:i/>
          <w:kern w:val="1"/>
          <w:szCs w:val="28"/>
          <w:lang w:eastAsia="ar-SA"/>
        </w:rPr>
        <w:t>6</w:t>
      </w:r>
    </w:p>
    <w:p w:rsidR="003611FE" w:rsidRPr="003374F4" w:rsidRDefault="003611FE" w:rsidP="003611FE">
      <w:pPr>
        <w:widowControl w:val="0"/>
        <w:suppressAutoHyphens/>
        <w:autoSpaceDE w:val="0"/>
        <w:ind w:firstLine="5670"/>
        <w:jc w:val="right"/>
        <w:rPr>
          <w:bCs/>
          <w:i/>
          <w:kern w:val="1"/>
          <w:szCs w:val="28"/>
          <w:lang w:eastAsia="ar-SA"/>
        </w:rPr>
      </w:pPr>
      <w:r w:rsidRPr="003374F4">
        <w:rPr>
          <w:bCs/>
          <w:i/>
          <w:kern w:val="1"/>
          <w:szCs w:val="28"/>
          <w:lang w:eastAsia="ar-SA"/>
        </w:rPr>
        <w:t xml:space="preserve">к </w:t>
      </w:r>
      <w:hyperlink w:anchor="sub_1000" w:history="1">
        <w:r w:rsidRPr="000B3B53">
          <w:rPr>
            <w:i/>
            <w:kern w:val="1"/>
            <w:szCs w:val="28"/>
          </w:rPr>
          <w:t>Административному регламенту</w:t>
        </w:r>
      </w:hyperlink>
    </w:p>
    <w:p w:rsidR="003611FE" w:rsidRPr="003374F4" w:rsidRDefault="003611FE" w:rsidP="003611FE">
      <w:pPr>
        <w:widowControl w:val="0"/>
        <w:suppressAutoHyphens/>
        <w:autoSpaceDE w:val="0"/>
        <w:ind w:firstLine="5670"/>
        <w:jc w:val="both"/>
        <w:rPr>
          <w:bCs/>
          <w:i/>
          <w:kern w:val="1"/>
          <w:szCs w:val="28"/>
          <w:lang w:eastAsia="ar-SA"/>
        </w:rPr>
      </w:pPr>
    </w:p>
    <w:p w:rsidR="003611FE" w:rsidRPr="003374F4" w:rsidRDefault="003611FE" w:rsidP="003611FE">
      <w:pPr>
        <w:widowControl w:val="0"/>
        <w:suppressAutoHyphens/>
        <w:autoSpaceDE w:val="0"/>
        <w:ind w:firstLine="698"/>
        <w:jc w:val="right"/>
        <w:rPr>
          <w:b/>
          <w:bCs/>
          <w:kern w:val="1"/>
          <w:sz w:val="28"/>
          <w:szCs w:val="28"/>
          <w:lang w:eastAsia="ar-SA"/>
        </w:rPr>
      </w:pPr>
    </w:p>
    <w:p w:rsidR="003611FE" w:rsidRPr="003374F4" w:rsidRDefault="003611FE" w:rsidP="003611FE">
      <w:pPr>
        <w:widowControl w:val="0"/>
        <w:suppressAutoHyphens/>
        <w:autoSpaceDE w:val="0"/>
        <w:ind w:firstLine="698"/>
        <w:jc w:val="right"/>
        <w:rPr>
          <w:b/>
          <w:bCs/>
          <w:kern w:val="1"/>
          <w:sz w:val="28"/>
          <w:szCs w:val="28"/>
          <w:lang w:eastAsia="ar-SA"/>
        </w:rPr>
      </w:pPr>
    </w:p>
    <w:p w:rsidR="003611FE" w:rsidRPr="003374F4" w:rsidRDefault="003611FE" w:rsidP="003611FE">
      <w:pPr>
        <w:widowControl w:val="0"/>
        <w:tabs>
          <w:tab w:val="left" w:pos="1134"/>
        </w:tabs>
        <w:suppressAutoHyphens/>
        <w:autoSpaceDE w:val="0"/>
        <w:ind w:firstLine="709"/>
        <w:jc w:val="center"/>
        <w:rPr>
          <w:rFonts w:eastAsia="Calibri"/>
          <w:color w:val="000000"/>
          <w:kern w:val="1"/>
          <w:sz w:val="28"/>
          <w:szCs w:val="28"/>
          <w:lang w:eastAsia="en-US"/>
        </w:rPr>
      </w:pPr>
      <w:r w:rsidRPr="003374F4">
        <w:rPr>
          <w:rFonts w:eastAsia="Calibri"/>
          <w:color w:val="000000"/>
          <w:kern w:val="1"/>
          <w:sz w:val="28"/>
          <w:szCs w:val="28"/>
          <w:lang w:eastAsia="en-US"/>
        </w:rPr>
        <w:t xml:space="preserve">Информация о местах нахождения, </w:t>
      </w:r>
    </w:p>
    <w:p w:rsidR="003611FE" w:rsidRPr="003374F4" w:rsidRDefault="003611FE" w:rsidP="003611FE">
      <w:pPr>
        <w:widowControl w:val="0"/>
        <w:tabs>
          <w:tab w:val="left" w:pos="1134"/>
        </w:tabs>
        <w:suppressAutoHyphens/>
        <w:autoSpaceDE w:val="0"/>
        <w:ind w:firstLine="709"/>
        <w:jc w:val="center"/>
        <w:rPr>
          <w:rFonts w:eastAsia="Calibri"/>
          <w:color w:val="000000"/>
          <w:kern w:val="1"/>
          <w:sz w:val="28"/>
          <w:szCs w:val="28"/>
          <w:lang w:eastAsia="en-US"/>
        </w:rPr>
      </w:pPr>
      <w:r w:rsidRPr="003374F4">
        <w:rPr>
          <w:rFonts w:eastAsia="Calibri"/>
          <w:color w:val="000000"/>
          <w:kern w:val="1"/>
          <w:sz w:val="28"/>
          <w:szCs w:val="28"/>
          <w:lang w:eastAsia="en-US"/>
        </w:rPr>
        <w:t>справочных телефонах и адресах электронной почты МФЦ</w:t>
      </w:r>
    </w:p>
    <w:p w:rsidR="003611FE" w:rsidRPr="003374F4" w:rsidRDefault="003611FE" w:rsidP="003611FE">
      <w:pPr>
        <w:widowControl w:val="0"/>
        <w:tabs>
          <w:tab w:val="left" w:pos="1134"/>
        </w:tabs>
        <w:suppressAutoHyphens/>
        <w:autoSpaceDE w:val="0"/>
        <w:ind w:firstLine="709"/>
        <w:jc w:val="center"/>
        <w:rPr>
          <w:rFonts w:eastAsia="Calibri"/>
          <w:color w:val="000000"/>
          <w:kern w:val="1"/>
          <w:sz w:val="28"/>
          <w:szCs w:val="28"/>
          <w:lang w:eastAsia="en-US"/>
        </w:rPr>
      </w:pPr>
    </w:p>
    <w:p w:rsidR="003611FE" w:rsidRPr="003374F4" w:rsidRDefault="003611FE" w:rsidP="003611FE">
      <w:pPr>
        <w:suppressAutoHyphens/>
        <w:ind w:left="142"/>
        <w:jc w:val="both"/>
        <w:rPr>
          <w:rFonts w:eastAsia="Calibri"/>
          <w:kern w:val="1"/>
          <w:shd w:val="clear" w:color="auto" w:fill="FFFFFF"/>
          <w:lang w:eastAsia="en-US"/>
        </w:rPr>
      </w:pPr>
      <w:r w:rsidRPr="003374F4">
        <w:rPr>
          <w:rFonts w:eastAsia="Calibri"/>
          <w:kern w:val="1"/>
          <w:shd w:val="clear" w:color="auto" w:fill="FFFFFF"/>
          <w:lang w:eastAsia="en-US"/>
        </w:rPr>
        <w:t>Телефон единой справочной службы ГБУ ЛО «МФЦ»: 8 (800) 301-47-47</w:t>
      </w:r>
      <w:r w:rsidRPr="003374F4">
        <w:rPr>
          <w:rFonts w:eastAsia="Calibri"/>
          <w:i/>
          <w:kern w:val="1"/>
          <w:shd w:val="clear" w:color="auto" w:fill="FFFFFF"/>
          <w:lang w:eastAsia="en-US"/>
        </w:rPr>
        <w:t xml:space="preserve"> (на территории России звонок бесплатный), </w:t>
      </w:r>
      <w:r w:rsidRPr="003374F4">
        <w:rPr>
          <w:rFonts w:eastAsia="Calibri"/>
          <w:kern w:val="1"/>
          <w:shd w:val="clear" w:color="auto" w:fill="FFFFFF"/>
          <w:lang w:eastAsia="en-US"/>
        </w:rPr>
        <w:t xml:space="preserve">адрес электронной почты: </w:t>
      </w:r>
      <w:r w:rsidRPr="003374F4">
        <w:rPr>
          <w:rFonts w:eastAsia="Calibri"/>
          <w:bCs/>
          <w:kern w:val="1"/>
          <w:shd w:val="clear" w:color="auto" w:fill="FFFFFF"/>
          <w:lang w:eastAsia="en-US"/>
        </w:rPr>
        <w:t>info@mfc47.ru.</w:t>
      </w:r>
    </w:p>
    <w:p w:rsidR="003611FE" w:rsidRPr="003374F4" w:rsidRDefault="003611FE" w:rsidP="003611FE">
      <w:pPr>
        <w:suppressAutoHyphens/>
        <w:ind w:left="142"/>
        <w:jc w:val="both"/>
        <w:rPr>
          <w:rFonts w:eastAsia="Calibri"/>
          <w:kern w:val="1"/>
          <w:shd w:val="clear" w:color="auto" w:fill="FFFFFF"/>
          <w:lang w:eastAsia="en-US"/>
        </w:rPr>
      </w:pPr>
      <w:r w:rsidRPr="003374F4">
        <w:rPr>
          <w:rFonts w:eastAsia="Calibri"/>
          <w:kern w:val="1"/>
          <w:shd w:val="clear" w:color="auto" w:fill="FFFFFF"/>
          <w:lang w:eastAsia="en-US"/>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43" w:history="1">
        <w:r w:rsidRPr="003374F4">
          <w:rPr>
            <w:rFonts w:eastAsia="Calibri"/>
            <w:color w:val="0000FF"/>
            <w:kern w:val="1"/>
            <w:u w:val="single"/>
            <w:shd w:val="clear" w:color="auto" w:fill="FFFFFF"/>
            <w:lang w:val="en-US" w:eastAsia="en-US"/>
          </w:rPr>
          <w:t>www</w:t>
        </w:r>
        <w:r w:rsidRPr="003374F4">
          <w:rPr>
            <w:rFonts w:eastAsia="Calibri"/>
            <w:color w:val="0000FF"/>
            <w:kern w:val="1"/>
            <w:u w:val="single"/>
            <w:shd w:val="clear" w:color="auto" w:fill="FFFFFF"/>
            <w:lang w:eastAsia="en-US"/>
          </w:rPr>
          <w:t>.</w:t>
        </w:r>
        <w:r w:rsidRPr="003374F4">
          <w:rPr>
            <w:rFonts w:eastAsia="Calibri"/>
            <w:color w:val="0000FF"/>
            <w:kern w:val="1"/>
            <w:u w:val="single"/>
            <w:shd w:val="clear" w:color="auto" w:fill="FFFFFF"/>
            <w:lang w:val="en-US" w:eastAsia="en-US"/>
          </w:rPr>
          <w:t>mfc</w:t>
        </w:r>
        <w:r w:rsidRPr="003374F4">
          <w:rPr>
            <w:rFonts w:eastAsia="Calibri"/>
            <w:color w:val="0000FF"/>
            <w:kern w:val="1"/>
            <w:u w:val="single"/>
            <w:shd w:val="clear" w:color="auto" w:fill="FFFFFF"/>
            <w:lang w:eastAsia="en-US"/>
          </w:rPr>
          <w:t>47.</w:t>
        </w:r>
        <w:r w:rsidRPr="003374F4">
          <w:rPr>
            <w:rFonts w:eastAsia="Calibri"/>
            <w:color w:val="0000FF"/>
            <w:kern w:val="1"/>
            <w:u w:val="single"/>
            <w:shd w:val="clear" w:color="auto" w:fill="FFFFFF"/>
            <w:lang w:val="en-US" w:eastAsia="en-US"/>
          </w:rPr>
          <w:t>ru</w:t>
        </w:r>
      </w:hyperlink>
    </w:p>
    <w:tbl>
      <w:tblPr>
        <w:tblW w:w="10206"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5"/>
        <w:gridCol w:w="2271"/>
        <w:gridCol w:w="3684"/>
        <w:gridCol w:w="2126"/>
        <w:gridCol w:w="1420"/>
      </w:tblGrid>
      <w:tr w:rsidR="003611FE" w:rsidRPr="003374F4" w:rsidTr="00501EBB">
        <w:trPr>
          <w:trHeight w:hRule="exact" w:val="636"/>
        </w:trPr>
        <w:tc>
          <w:tcPr>
            <w:tcW w:w="705" w:type="dxa"/>
            <w:shd w:val="clear" w:color="auto" w:fill="FFFFFF"/>
            <w:vAlign w:val="center"/>
          </w:tcPr>
          <w:p w:rsidR="003611FE" w:rsidRPr="003374F4" w:rsidRDefault="003611FE" w:rsidP="00501EBB">
            <w:pPr>
              <w:widowControl w:val="0"/>
              <w:tabs>
                <w:tab w:val="left" w:pos="0"/>
              </w:tabs>
              <w:suppressAutoHyphens/>
              <w:ind w:right="-49" w:hanging="48"/>
              <w:jc w:val="center"/>
              <w:rPr>
                <w:b/>
                <w:kern w:val="1"/>
                <w:sz w:val="20"/>
                <w:szCs w:val="20"/>
                <w:lang w:eastAsia="ar-SA"/>
              </w:rPr>
            </w:pPr>
            <w:r w:rsidRPr="003374F4">
              <w:rPr>
                <w:b/>
                <w:kern w:val="1"/>
                <w:sz w:val="20"/>
                <w:szCs w:val="20"/>
                <w:lang w:eastAsia="ar-SA"/>
              </w:rPr>
              <w:t>№</w:t>
            </w:r>
          </w:p>
          <w:p w:rsidR="003611FE" w:rsidRPr="003374F4" w:rsidRDefault="003611FE" w:rsidP="00501EBB">
            <w:pPr>
              <w:widowControl w:val="0"/>
              <w:suppressAutoHyphens/>
              <w:ind w:hanging="48"/>
              <w:jc w:val="center"/>
              <w:rPr>
                <w:kern w:val="1"/>
                <w:sz w:val="20"/>
                <w:szCs w:val="20"/>
                <w:lang w:eastAsia="ar-SA"/>
              </w:rPr>
            </w:pPr>
            <w:r w:rsidRPr="003374F4">
              <w:rPr>
                <w:b/>
                <w:bCs/>
                <w:kern w:val="1"/>
                <w:sz w:val="20"/>
                <w:szCs w:val="20"/>
                <w:lang w:eastAsia="ar-SA"/>
              </w:rPr>
              <w:t>п/п</w:t>
            </w:r>
          </w:p>
        </w:tc>
        <w:tc>
          <w:tcPr>
            <w:tcW w:w="2271" w:type="dxa"/>
            <w:shd w:val="clear" w:color="auto" w:fill="FFFFFF"/>
            <w:vAlign w:val="center"/>
          </w:tcPr>
          <w:p w:rsidR="003611FE" w:rsidRPr="003374F4" w:rsidRDefault="003611FE" w:rsidP="00501EBB">
            <w:pPr>
              <w:widowControl w:val="0"/>
              <w:suppressAutoHyphens/>
              <w:jc w:val="center"/>
              <w:rPr>
                <w:kern w:val="1"/>
                <w:sz w:val="20"/>
                <w:szCs w:val="20"/>
                <w:lang w:eastAsia="ar-SA"/>
              </w:rPr>
            </w:pPr>
            <w:r w:rsidRPr="003374F4">
              <w:rPr>
                <w:b/>
                <w:bCs/>
                <w:kern w:val="1"/>
                <w:sz w:val="20"/>
                <w:szCs w:val="20"/>
                <w:lang w:eastAsia="ar-SA"/>
              </w:rPr>
              <w:t>Наименование МФЦ</w:t>
            </w:r>
          </w:p>
        </w:tc>
        <w:tc>
          <w:tcPr>
            <w:tcW w:w="3684" w:type="dxa"/>
            <w:shd w:val="clear" w:color="auto" w:fill="FFFFFF"/>
            <w:vAlign w:val="center"/>
          </w:tcPr>
          <w:p w:rsidR="003611FE" w:rsidRPr="003374F4" w:rsidRDefault="003611FE" w:rsidP="00501EBB">
            <w:pPr>
              <w:widowControl w:val="0"/>
              <w:suppressAutoHyphens/>
              <w:jc w:val="center"/>
              <w:rPr>
                <w:kern w:val="1"/>
                <w:sz w:val="20"/>
                <w:szCs w:val="20"/>
                <w:lang w:eastAsia="ar-SA"/>
              </w:rPr>
            </w:pPr>
            <w:r w:rsidRPr="003374F4">
              <w:rPr>
                <w:b/>
                <w:bCs/>
                <w:kern w:val="1"/>
                <w:sz w:val="20"/>
                <w:szCs w:val="20"/>
                <w:lang w:eastAsia="ar-SA"/>
              </w:rPr>
              <w:t>Почтовый адрес</w:t>
            </w:r>
          </w:p>
        </w:tc>
        <w:tc>
          <w:tcPr>
            <w:tcW w:w="2126" w:type="dxa"/>
            <w:shd w:val="clear" w:color="auto" w:fill="FFFFFF"/>
            <w:vAlign w:val="center"/>
          </w:tcPr>
          <w:p w:rsidR="003611FE" w:rsidRPr="003374F4" w:rsidRDefault="003611FE" w:rsidP="00501EBB">
            <w:pPr>
              <w:widowControl w:val="0"/>
              <w:suppressAutoHyphens/>
              <w:jc w:val="center"/>
              <w:rPr>
                <w:kern w:val="1"/>
                <w:sz w:val="20"/>
                <w:szCs w:val="20"/>
                <w:lang w:eastAsia="ar-SA"/>
              </w:rPr>
            </w:pPr>
            <w:r w:rsidRPr="003374F4">
              <w:rPr>
                <w:b/>
                <w:kern w:val="1"/>
                <w:sz w:val="20"/>
                <w:szCs w:val="20"/>
                <w:lang w:eastAsia="ar-SA"/>
              </w:rPr>
              <w:t>График работы</w:t>
            </w:r>
          </w:p>
        </w:tc>
        <w:tc>
          <w:tcPr>
            <w:tcW w:w="1420" w:type="dxa"/>
            <w:shd w:val="clear" w:color="auto" w:fill="auto"/>
            <w:vAlign w:val="center"/>
          </w:tcPr>
          <w:p w:rsidR="003611FE" w:rsidRPr="003374F4" w:rsidRDefault="003611FE" w:rsidP="00501EBB">
            <w:pPr>
              <w:widowControl w:val="0"/>
              <w:suppressAutoHyphens/>
              <w:jc w:val="center"/>
              <w:rPr>
                <w:b/>
                <w:bCs/>
                <w:kern w:val="1"/>
                <w:sz w:val="20"/>
                <w:szCs w:val="20"/>
                <w:lang w:eastAsia="ar-SA"/>
              </w:rPr>
            </w:pPr>
            <w:r w:rsidRPr="003374F4">
              <w:rPr>
                <w:b/>
                <w:bCs/>
                <w:kern w:val="1"/>
                <w:sz w:val="20"/>
                <w:szCs w:val="20"/>
                <w:lang w:eastAsia="ar-SA"/>
              </w:rPr>
              <w:t>Телефон</w:t>
            </w:r>
          </w:p>
          <w:p w:rsidR="003611FE" w:rsidRPr="003374F4" w:rsidRDefault="003611FE" w:rsidP="00501EBB">
            <w:pPr>
              <w:widowControl w:val="0"/>
              <w:suppressAutoHyphens/>
              <w:jc w:val="center"/>
              <w:rPr>
                <w:kern w:val="1"/>
                <w:sz w:val="20"/>
                <w:szCs w:val="20"/>
                <w:lang w:eastAsia="ar-SA"/>
              </w:rPr>
            </w:pPr>
          </w:p>
        </w:tc>
      </w:tr>
      <w:tr w:rsidR="003611FE" w:rsidRPr="003374F4" w:rsidTr="00501EBB">
        <w:trPr>
          <w:trHeight w:hRule="exact" w:val="303"/>
        </w:trPr>
        <w:tc>
          <w:tcPr>
            <w:tcW w:w="10206" w:type="dxa"/>
            <w:gridSpan w:val="5"/>
            <w:shd w:val="clear" w:color="auto" w:fill="FFFFFF"/>
            <w:vAlign w:val="center"/>
          </w:tcPr>
          <w:p w:rsidR="003611FE" w:rsidRPr="003374F4" w:rsidRDefault="003611FE" w:rsidP="00501EBB">
            <w:pPr>
              <w:widowControl w:val="0"/>
              <w:suppressAutoHyphens/>
              <w:jc w:val="center"/>
              <w:rPr>
                <w:b/>
                <w:bCs/>
                <w:kern w:val="1"/>
                <w:sz w:val="20"/>
                <w:szCs w:val="20"/>
                <w:lang w:eastAsia="ar-SA"/>
              </w:rPr>
            </w:pPr>
            <w:r w:rsidRPr="003374F4">
              <w:rPr>
                <w:b/>
                <w:bCs/>
                <w:kern w:val="1"/>
                <w:sz w:val="20"/>
                <w:szCs w:val="20"/>
                <w:lang w:eastAsia="ar-SA"/>
              </w:rPr>
              <w:t>Предоставление услуг в Волосовском районе</w:t>
            </w:r>
          </w:p>
        </w:tc>
      </w:tr>
      <w:tr w:rsidR="003611FE" w:rsidRPr="003374F4" w:rsidTr="00501EBB">
        <w:trPr>
          <w:trHeight w:hRule="exact" w:val="694"/>
        </w:trPr>
        <w:tc>
          <w:tcPr>
            <w:tcW w:w="705" w:type="dxa"/>
            <w:shd w:val="clear" w:color="auto" w:fill="FFFFFF"/>
            <w:vAlign w:val="center"/>
          </w:tcPr>
          <w:p w:rsidR="003611FE" w:rsidRPr="003374F4" w:rsidRDefault="003611FE" w:rsidP="00501EBB">
            <w:pPr>
              <w:widowControl w:val="0"/>
              <w:numPr>
                <w:ilvl w:val="0"/>
                <w:numId w:val="4"/>
              </w:numPr>
              <w:tabs>
                <w:tab w:val="left" w:pos="0"/>
              </w:tabs>
              <w:suppressAutoHyphens/>
              <w:autoSpaceDE w:val="0"/>
              <w:spacing w:after="200" w:line="276" w:lineRule="auto"/>
              <w:ind w:right="-49"/>
              <w:contextualSpacing/>
              <w:jc w:val="center"/>
              <w:rPr>
                <w:kern w:val="1"/>
                <w:sz w:val="20"/>
                <w:szCs w:val="20"/>
                <w:lang w:eastAsia="ar-SA"/>
              </w:rPr>
            </w:pPr>
          </w:p>
        </w:tc>
        <w:tc>
          <w:tcPr>
            <w:tcW w:w="2271" w:type="dxa"/>
            <w:shd w:val="clear" w:color="auto" w:fill="FFFFFF"/>
            <w:vAlign w:val="center"/>
          </w:tcPr>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Филиал ГБУ ЛО «МФЦ» «Волосовский»</w:t>
            </w:r>
          </w:p>
          <w:p w:rsidR="003611FE" w:rsidRPr="003374F4" w:rsidRDefault="003611FE" w:rsidP="00501EBB">
            <w:pPr>
              <w:widowControl w:val="0"/>
              <w:suppressAutoHyphens/>
              <w:jc w:val="center"/>
              <w:rPr>
                <w:b/>
                <w:bCs/>
                <w:kern w:val="1"/>
                <w:sz w:val="20"/>
                <w:szCs w:val="20"/>
                <w:lang w:eastAsia="ar-SA"/>
              </w:rPr>
            </w:pPr>
          </w:p>
        </w:tc>
        <w:tc>
          <w:tcPr>
            <w:tcW w:w="3684" w:type="dxa"/>
            <w:shd w:val="clear" w:color="auto" w:fill="FFFFFF"/>
            <w:vAlign w:val="center"/>
          </w:tcPr>
          <w:p w:rsidR="003611FE" w:rsidRPr="003374F4" w:rsidRDefault="003611FE" w:rsidP="00501EBB">
            <w:pPr>
              <w:suppressAutoHyphens/>
              <w:jc w:val="center"/>
              <w:rPr>
                <w:kern w:val="1"/>
                <w:sz w:val="20"/>
                <w:szCs w:val="20"/>
                <w:lang w:eastAsia="ar-SA"/>
              </w:rPr>
            </w:pPr>
            <w:r w:rsidRPr="003374F4">
              <w:rPr>
                <w:kern w:val="1"/>
                <w:sz w:val="20"/>
                <w:szCs w:val="20"/>
                <w:lang w:eastAsia="ar-SA"/>
              </w:rPr>
              <w:t>188410, Россия, Ленинградская обл., Волосовский район, г.Волосово, усадьба СХТ, д.1 лит. А</w:t>
            </w:r>
          </w:p>
          <w:p w:rsidR="003611FE" w:rsidRPr="003374F4" w:rsidRDefault="003611FE" w:rsidP="00501EBB">
            <w:pPr>
              <w:widowControl w:val="0"/>
              <w:suppressAutoHyphens/>
              <w:jc w:val="center"/>
              <w:rPr>
                <w:b/>
                <w:bCs/>
                <w:kern w:val="1"/>
                <w:sz w:val="20"/>
                <w:szCs w:val="20"/>
                <w:lang w:eastAsia="ar-SA"/>
              </w:rPr>
            </w:pPr>
          </w:p>
        </w:tc>
        <w:tc>
          <w:tcPr>
            <w:tcW w:w="2126" w:type="dxa"/>
            <w:shd w:val="clear" w:color="auto" w:fill="FFFFFF"/>
            <w:vAlign w:val="center"/>
          </w:tcPr>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С 9.00 до 21.00</w:t>
            </w:r>
          </w:p>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 xml:space="preserve">ежедневно, </w:t>
            </w:r>
          </w:p>
          <w:p w:rsidR="003611FE" w:rsidRPr="003374F4" w:rsidRDefault="003611FE" w:rsidP="00501EBB">
            <w:pPr>
              <w:suppressAutoHyphens/>
              <w:jc w:val="center"/>
              <w:rPr>
                <w:bCs/>
                <w:kern w:val="1"/>
                <w:sz w:val="20"/>
                <w:szCs w:val="20"/>
                <w:lang w:eastAsia="ar-SA"/>
              </w:rPr>
            </w:pPr>
            <w:r w:rsidRPr="003374F4">
              <w:rPr>
                <w:bCs/>
                <w:kern w:val="1"/>
                <w:sz w:val="20"/>
                <w:szCs w:val="20"/>
                <w:lang w:eastAsia="ar-SA"/>
              </w:rPr>
              <w:t>без перерыва</w:t>
            </w:r>
          </w:p>
        </w:tc>
        <w:tc>
          <w:tcPr>
            <w:tcW w:w="1420" w:type="dxa"/>
            <w:shd w:val="clear" w:color="auto" w:fill="auto"/>
            <w:vAlign w:val="center"/>
          </w:tcPr>
          <w:p w:rsidR="003611FE" w:rsidRPr="003374F4" w:rsidRDefault="003611FE" w:rsidP="00501EBB">
            <w:pPr>
              <w:widowControl w:val="0"/>
              <w:suppressAutoHyphens/>
              <w:jc w:val="center"/>
              <w:rPr>
                <w:rFonts w:eastAsia="Calibri"/>
                <w:kern w:val="1"/>
                <w:sz w:val="20"/>
                <w:szCs w:val="20"/>
                <w:shd w:val="clear" w:color="auto" w:fill="FFFFFF"/>
                <w:lang w:eastAsia="en-US"/>
              </w:rPr>
            </w:pPr>
            <w:r w:rsidRPr="003374F4">
              <w:rPr>
                <w:rFonts w:eastAsia="Calibri"/>
                <w:kern w:val="1"/>
                <w:sz w:val="20"/>
                <w:szCs w:val="20"/>
                <w:shd w:val="clear" w:color="auto" w:fill="FFFFFF"/>
                <w:lang w:eastAsia="en-US"/>
              </w:rPr>
              <w:t xml:space="preserve">+7 (904) </w:t>
            </w:r>
          </w:p>
          <w:p w:rsidR="003611FE" w:rsidRPr="003374F4" w:rsidRDefault="003611FE" w:rsidP="00501EBB">
            <w:pPr>
              <w:widowControl w:val="0"/>
              <w:suppressAutoHyphens/>
              <w:jc w:val="center"/>
              <w:rPr>
                <w:b/>
                <w:bCs/>
                <w:kern w:val="1"/>
                <w:sz w:val="20"/>
                <w:szCs w:val="20"/>
                <w:lang w:eastAsia="ar-SA"/>
              </w:rPr>
            </w:pPr>
            <w:r w:rsidRPr="003374F4">
              <w:rPr>
                <w:rFonts w:eastAsia="Calibri"/>
                <w:kern w:val="1"/>
                <w:sz w:val="20"/>
                <w:szCs w:val="20"/>
                <w:shd w:val="clear" w:color="auto" w:fill="FFFFFF"/>
                <w:lang w:eastAsia="en-US"/>
              </w:rPr>
              <w:t>550-55-50</w:t>
            </w:r>
          </w:p>
        </w:tc>
      </w:tr>
      <w:tr w:rsidR="003611FE" w:rsidRPr="003374F4" w:rsidTr="00501EBB">
        <w:trPr>
          <w:trHeight w:hRule="exact" w:val="303"/>
        </w:trPr>
        <w:tc>
          <w:tcPr>
            <w:tcW w:w="10206" w:type="dxa"/>
            <w:gridSpan w:val="5"/>
            <w:shd w:val="clear" w:color="auto" w:fill="FFFFFF"/>
            <w:vAlign w:val="center"/>
          </w:tcPr>
          <w:p w:rsidR="003611FE" w:rsidRPr="003374F4" w:rsidRDefault="003611FE" w:rsidP="00501EBB">
            <w:pPr>
              <w:widowControl w:val="0"/>
              <w:suppressAutoHyphens/>
              <w:jc w:val="center"/>
              <w:rPr>
                <w:b/>
                <w:bCs/>
                <w:kern w:val="1"/>
                <w:sz w:val="20"/>
                <w:szCs w:val="20"/>
                <w:lang w:eastAsia="ar-SA"/>
              </w:rPr>
            </w:pPr>
            <w:r w:rsidRPr="003374F4">
              <w:rPr>
                <w:b/>
                <w:bCs/>
                <w:kern w:val="1"/>
                <w:sz w:val="20"/>
                <w:szCs w:val="20"/>
                <w:lang w:eastAsia="ar-SA"/>
              </w:rPr>
              <w:t>Предоставление услуг в Волховском районе</w:t>
            </w:r>
          </w:p>
        </w:tc>
      </w:tr>
      <w:tr w:rsidR="003611FE" w:rsidRPr="003374F4" w:rsidTr="00501EBB">
        <w:trPr>
          <w:trHeight w:hRule="exact" w:val="694"/>
        </w:trPr>
        <w:tc>
          <w:tcPr>
            <w:tcW w:w="705" w:type="dxa"/>
            <w:shd w:val="clear" w:color="auto" w:fill="FFFFFF"/>
            <w:vAlign w:val="center"/>
          </w:tcPr>
          <w:p w:rsidR="003611FE" w:rsidRPr="003374F4" w:rsidRDefault="003611FE" w:rsidP="00501EBB">
            <w:pPr>
              <w:widowControl w:val="0"/>
              <w:numPr>
                <w:ilvl w:val="0"/>
                <w:numId w:val="4"/>
              </w:numPr>
              <w:tabs>
                <w:tab w:val="left" w:pos="0"/>
              </w:tabs>
              <w:suppressAutoHyphens/>
              <w:autoSpaceDE w:val="0"/>
              <w:spacing w:after="200" w:line="276" w:lineRule="auto"/>
              <w:ind w:right="-49"/>
              <w:contextualSpacing/>
              <w:jc w:val="center"/>
              <w:rPr>
                <w:kern w:val="1"/>
                <w:sz w:val="20"/>
                <w:szCs w:val="20"/>
                <w:lang w:eastAsia="ar-SA"/>
              </w:rPr>
            </w:pPr>
          </w:p>
        </w:tc>
        <w:tc>
          <w:tcPr>
            <w:tcW w:w="2271" w:type="dxa"/>
            <w:shd w:val="clear" w:color="auto" w:fill="FFFFFF"/>
            <w:vAlign w:val="center"/>
          </w:tcPr>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Филиал ГБУ ЛО «МФЦ» «Волховский»</w:t>
            </w:r>
          </w:p>
          <w:p w:rsidR="003611FE" w:rsidRPr="003374F4" w:rsidRDefault="003611FE" w:rsidP="00501EBB">
            <w:pPr>
              <w:widowControl w:val="0"/>
              <w:suppressAutoHyphens/>
              <w:jc w:val="center"/>
              <w:rPr>
                <w:b/>
                <w:bCs/>
                <w:kern w:val="1"/>
                <w:sz w:val="20"/>
                <w:szCs w:val="20"/>
                <w:lang w:eastAsia="ar-SA"/>
              </w:rPr>
            </w:pPr>
          </w:p>
        </w:tc>
        <w:tc>
          <w:tcPr>
            <w:tcW w:w="3684" w:type="dxa"/>
            <w:shd w:val="clear" w:color="auto" w:fill="FFFFFF"/>
            <w:vAlign w:val="center"/>
          </w:tcPr>
          <w:p w:rsidR="003611FE" w:rsidRPr="003374F4" w:rsidRDefault="003611FE" w:rsidP="00501EBB">
            <w:pPr>
              <w:widowControl w:val="0"/>
              <w:suppressAutoHyphens/>
              <w:jc w:val="center"/>
              <w:rPr>
                <w:b/>
                <w:bCs/>
                <w:kern w:val="1"/>
                <w:sz w:val="20"/>
                <w:szCs w:val="20"/>
                <w:lang w:eastAsia="ar-SA"/>
              </w:rPr>
            </w:pPr>
            <w:r w:rsidRPr="003374F4">
              <w:rPr>
                <w:kern w:val="1"/>
                <w:sz w:val="20"/>
                <w:szCs w:val="20"/>
                <w:lang w:eastAsia="ar-SA"/>
              </w:rPr>
              <w:t>187403, Ленинградская область, г. Волхов. Волховский проспект, д. 9</w:t>
            </w:r>
          </w:p>
        </w:tc>
        <w:tc>
          <w:tcPr>
            <w:tcW w:w="2126" w:type="dxa"/>
            <w:shd w:val="clear" w:color="auto" w:fill="FFFFFF"/>
            <w:vAlign w:val="center"/>
          </w:tcPr>
          <w:p w:rsidR="003611FE" w:rsidRPr="003374F4" w:rsidRDefault="003611FE" w:rsidP="00501EBB">
            <w:pPr>
              <w:widowControl w:val="0"/>
              <w:suppressAutoHyphens/>
              <w:jc w:val="center"/>
              <w:rPr>
                <w:rFonts w:eastAsia="Calibri"/>
                <w:kern w:val="1"/>
                <w:sz w:val="20"/>
                <w:szCs w:val="20"/>
                <w:lang w:eastAsia="en-US"/>
              </w:rPr>
            </w:pPr>
            <w:r w:rsidRPr="003374F4">
              <w:rPr>
                <w:rFonts w:eastAsia="Calibri"/>
                <w:kern w:val="1"/>
                <w:sz w:val="20"/>
                <w:szCs w:val="20"/>
                <w:lang w:eastAsia="en-US"/>
              </w:rPr>
              <w:t>Понедельник-пятница</w:t>
            </w:r>
          </w:p>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 xml:space="preserve"> 9.00 до 18.00</w:t>
            </w:r>
          </w:p>
          <w:p w:rsidR="003611FE" w:rsidRPr="003374F4" w:rsidRDefault="003611FE" w:rsidP="00501EBB">
            <w:pPr>
              <w:suppressAutoHyphens/>
              <w:jc w:val="center"/>
              <w:rPr>
                <w:bCs/>
                <w:kern w:val="1"/>
                <w:sz w:val="20"/>
                <w:szCs w:val="20"/>
                <w:lang w:eastAsia="ar-SA"/>
              </w:rPr>
            </w:pPr>
            <w:r w:rsidRPr="003374F4">
              <w:rPr>
                <w:bCs/>
                <w:kern w:val="1"/>
                <w:sz w:val="20"/>
                <w:szCs w:val="20"/>
                <w:lang w:eastAsia="ar-SA"/>
              </w:rPr>
              <w:t>без перерыва</w:t>
            </w:r>
          </w:p>
        </w:tc>
        <w:tc>
          <w:tcPr>
            <w:tcW w:w="1420" w:type="dxa"/>
            <w:shd w:val="clear" w:color="auto" w:fill="auto"/>
            <w:vAlign w:val="center"/>
          </w:tcPr>
          <w:p w:rsidR="003611FE" w:rsidRPr="003374F4" w:rsidRDefault="003611FE" w:rsidP="00501EBB">
            <w:pPr>
              <w:widowControl w:val="0"/>
              <w:suppressAutoHyphens/>
              <w:jc w:val="center"/>
              <w:rPr>
                <w:b/>
                <w:bCs/>
                <w:kern w:val="1"/>
                <w:sz w:val="20"/>
                <w:szCs w:val="20"/>
                <w:lang w:eastAsia="ar-SA"/>
              </w:rPr>
            </w:pPr>
            <w:r w:rsidRPr="003374F4">
              <w:rPr>
                <w:rFonts w:eastAsia="Calibri"/>
                <w:kern w:val="1"/>
                <w:sz w:val="20"/>
                <w:szCs w:val="20"/>
                <w:shd w:val="clear" w:color="auto" w:fill="FFFFFF"/>
                <w:lang w:eastAsia="en-US"/>
              </w:rPr>
              <w:t>8-800-301-47-47</w:t>
            </w:r>
          </w:p>
          <w:p w:rsidR="003611FE" w:rsidRPr="003374F4" w:rsidRDefault="003611FE" w:rsidP="00501EBB">
            <w:pPr>
              <w:widowControl w:val="0"/>
              <w:suppressAutoHyphens/>
              <w:jc w:val="center"/>
              <w:rPr>
                <w:b/>
                <w:bCs/>
                <w:kern w:val="1"/>
                <w:sz w:val="20"/>
                <w:szCs w:val="20"/>
                <w:lang w:eastAsia="ar-SA"/>
              </w:rPr>
            </w:pPr>
          </w:p>
        </w:tc>
      </w:tr>
      <w:tr w:rsidR="003611FE" w:rsidRPr="003374F4" w:rsidTr="00501EBB">
        <w:trPr>
          <w:trHeight w:hRule="exact" w:val="252"/>
        </w:trPr>
        <w:tc>
          <w:tcPr>
            <w:tcW w:w="10206" w:type="dxa"/>
            <w:gridSpan w:val="5"/>
            <w:shd w:val="clear" w:color="auto" w:fill="FFFFFF"/>
            <w:vAlign w:val="center"/>
          </w:tcPr>
          <w:p w:rsidR="003611FE" w:rsidRPr="003374F4" w:rsidRDefault="003611FE" w:rsidP="00501EBB">
            <w:pPr>
              <w:widowControl w:val="0"/>
              <w:suppressAutoHyphens/>
              <w:jc w:val="center"/>
              <w:rPr>
                <w:rFonts w:eastAsia="Calibri"/>
                <w:b/>
                <w:bCs/>
                <w:kern w:val="1"/>
                <w:sz w:val="20"/>
                <w:szCs w:val="20"/>
                <w:shd w:val="clear" w:color="auto" w:fill="FFFFFF"/>
                <w:lang w:eastAsia="en-US"/>
              </w:rPr>
            </w:pPr>
            <w:r w:rsidRPr="003374F4">
              <w:rPr>
                <w:rFonts w:eastAsia="Calibri"/>
                <w:b/>
                <w:bCs/>
                <w:kern w:val="1"/>
                <w:sz w:val="20"/>
                <w:szCs w:val="20"/>
                <w:shd w:val="clear" w:color="auto" w:fill="FFFFFF"/>
                <w:lang w:eastAsia="en-US"/>
              </w:rPr>
              <w:t xml:space="preserve">Предоставление услуг во </w:t>
            </w:r>
            <w:r w:rsidRPr="003374F4">
              <w:rPr>
                <w:rFonts w:eastAsia="Calibri"/>
                <w:b/>
                <w:kern w:val="1"/>
                <w:sz w:val="20"/>
                <w:szCs w:val="20"/>
                <w:shd w:val="clear" w:color="auto" w:fill="FFFFFF"/>
                <w:lang w:eastAsia="en-US"/>
              </w:rPr>
              <w:t>Всеволожском районе</w:t>
            </w:r>
          </w:p>
        </w:tc>
      </w:tr>
      <w:tr w:rsidR="003611FE" w:rsidRPr="003374F4" w:rsidTr="00501EBB">
        <w:trPr>
          <w:trHeight w:hRule="exact" w:val="744"/>
        </w:trPr>
        <w:tc>
          <w:tcPr>
            <w:tcW w:w="705" w:type="dxa"/>
            <w:vMerge w:val="restart"/>
            <w:shd w:val="clear" w:color="auto" w:fill="FFFFFF"/>
            <w:vAlign w:val="center"/>
          </w:tcPr>
          <w:p w:rsidR="003611FE" w:rsidRPr="003374F4" w:rsidRDefault="003611FE" w:rsidP="00501EBB">
            <w:pPr>
              <w:widowControl w:val="0"/>
              <w:numPr>
                <w:ilvl w:val="0"/>
                <w:numId w:val="4"/>
              </w:numPr>
              <w:suppressAutoHyphens/>
              <w:autoSpaceDE w:val="0"/>
              <w:spacing w:after="200" w:line="276" w:lineRule="auto"/>
              <w:contextualSpacing/>
              <w:jc w:val="center"/>
              <w:rPr>
                <w:kern w:val="1"/>
                <w:sz w:val="20"/>
                <w:szCs w:val="20"/>
                <w:lang w:eastAsia="ar-SA"/>
              </w:rPr>
            </w:pPr>
          </w:p>
        </w:tc>
        <w:tc>
          <w:tcPr>
            <w:tcW w:w="2271" w:type="dxa"/>
            <w:shd w:val="clear" w:color="auto" w:fill="FFFFFF"/>
            <w:vAlign w:val="center"/>
          </w:tcPr>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Филиал ГБУ ЛО «МФЦ» «Всеволожский»</w:t>
            </w:r>
          </w:p>
          <w:p w:rsidR="003611FE" w:rsidRPr="003374F4" w:rsidRDefault="003611FE" w:rsidP="00501EBB">
            <w:pPr>
              <w:widowControl w:val="0"/>
              <w:suppressAutoHyphens/>
              <w:jc w:val="center"/>
              <w:rPr>
                <w:kern w:val="1"/>
                <w:sz w:val="20"/>
                <w:szCs w:val="20"/>
                <w:lang w:eastAsia="ar-SA"/>
              </w:rPr>
            </w:pPr>
          </w:p>
        </w:tc>
        <w:tc>
          <w:tcPr>
            <w:tcW w:w="3684" w:type="dxa"/>
            <w:shd w:val="clear" w:color="auto" w:fill="FFFFFF"/>
            <w:vAlign w:val="center"/>
          </w:tcPr>
          <w:p w:rsidR="003611FE" w:rsidRPr="003374F4" w:rsidRDefault="003611FE" w:rsidP="00501EBB">
            <w:pPr>
              <w:widowControl w:val="0"/>
              <w:suppressAutoHyphens/>
              <w:jc w:val="center"/>
              <w:rPr>
                <w:kern w:val="1"/>
                <w:sz w:val="20"/>
                <w:szCs w:val="20"/>
                <w:lang w:eastAsia="ar-SA"/>
              </w:rPr>
            </w:pPr>
            <w:r w:rsidRPr="003374F4">
              <w:rPr>
                <w:kern w:val="1"/>
                <w:sz w:val="20"/>
                <w:szCs w:val="20"/>
                <w:lang w:eastAsia="ar-SA"/>
              </w:rPr>
              <w:t xml:space="preserve">188643, Россия, Ленинградская область, Всеволожский район, </w:t>
            </w:r>
          </w:p>
          <w:p w:rsidR="003611FE" w:rsidRPr="003374F4" w:rsidRDefault="003611FE" w:rsidP="00501EBB">
            <w:pPr>
              <w:widowControl w:val="0"/>
              <w:suppressAutoHyphens/>
              <w:jc w:val="center"/>
              <w:rPr>
                <w:bCs/>
                <w:kern w:val="1"/>
                <w:sz w:val="20"/>
                <w:szCs w:val="20"/>
                <w:lang w:eastAsia="ar-SA"/>
              </w:rPr>
            </w:pPr>
            <w:r w:rsidRPr="003374F4">
              <w:rPr>
                <w:kern w:val="1"/>
                <w:sz w:val="20"/>
                <w:szCs w:val="20"/>
                <w:lang w:eastAsia="ar-SA"/>
              </w:rPr>
              <w:t>г. Всеволожск, ул. Пожвинская, д. 4а</w:t>
            </w:r>
          </w:p>
          <w:p w:rsidR="003611FE" w:rsidRPr="003374F4" w:rsidRDefault="003611FE" w:rsidP="00501EBB">
            <w:pPr>
              <w:widowControl w:val="0"/>
              <w:suppressAutoHyphens/>
              <w:jc w:val="center"/>
              <w:rPr>
                <w:kern w:val="1"/>
                <w:sz w:val="20"/>
                <w:szCs w:val="20"/>
                <w:lang w:eastAsia="ar-SA"/>
              </w:rPr>
            </w:pPr>
          </w:p>
        </w:tc>
        <w:tc>
          <w:tcPr>
            <w:tcW w:w="2126" w:type="dxa"/>
            <w:shd w:val="clear" w:color="auto" w:fill="FFFFFF"/>
            <w:vAlign w:val="center"/>
          </w:tcPr>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С 9.00 до 21.00</w:t>
            </w:r>
          </w:p>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 xml:space="preserve">ежедневно, </w:t>
            </w:r>
          </w:p>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 xml:space="preserve">без перерыва </w:t>
            </w:r>
          </w:p>
          <w:p w:rsidR="003611FE" w:rsidRPr="003374F4" w:rsidRDefault="003611FE" w:rsidP="00501EBB">
            <w:pPr>
              <w:suppressAutoHyphens/>
              <w:spacing w:after="200" w:line="276" w:lineRule="auto"/>
              <w:jc w:val="center"/>
              <w:rPr>
                <w:rFonts w:eastAsia="Calibri"/>
                <w:kern w:val="1"/>
                <w:sz w:val="20"/>
                <w:szCs w:val="20"/>
                <w:lang w:eastAsia="en-US"/>
              </w:rPr>
            </w:pPr>
          </w:p>
        </w:tc>
        <w:tc>
          <w:tcPr>
            <w:tcW w:w="1420" w:type="dxa"/>
            <w:shd w:val="clear" w:color="auto" w:fill="auto"/>
            <w:vAlign w:val="center"/>
          </w:tcPr>
          <w:p w:rsidR="003611FE" w:rsidRPr="003374F4" w:rsidRDefault="003611FE" w:rsidP="00501EBB">
            <w:pPr>
              <w:widowControl w:val="0"/>
              <w:suppressAutoHyphens/>
              <w:jc w:val="center"/>
              <w:rPr>
                <w:kern w:val="1"/>
                <w:sz w:val="20"/>
                <w:szCs w:val="20"/>
                <w:lang w:eastAsia="ar-SA"/>
              </w:rPr>
            </w:pPr>
            <w:r w:rsidRPr="003374F4">
              <w:rPr>
                <w:kern w:val="1"/>
                <w:sz w:val="20"/>
                <w:szCs w:val="20"/>
                <w:lang w:eastAsia="ar-SA"/>
              </w:rPr>
              <w:t xml:space="preserve">+7 (921) </w:t>
            </w:r>
          </w:p>
          <w:p w:rsidR="003611FE" w:rsidRPr="003374F4" w:rsidRDefault="003611FE" w:rsidP="00501EBB">
            <w:pPr>
              <w:widowControl w:val="0"/>
              <w:suppressAutoHyphens/>
              <w:jc w:val="center"/>
              <w:rPr>
                <w:kern w:val="1"/>
                <w:sz w:val="20"/>
                <w:szCs w:val="20"/>
                <w:lang w:eastAsia="ar-SA"/>
              </w:rPr>
            </w:pPr>
            <w:r w:rsidRPr="003374F4">
              <w:rPr>
                <w:kern w:val="1"/>
                <w:sz w:val="20"/>
                <w:szCs w:val="20"/>
                <w:lang w:eastAsia="ar-SA"/>
              </w:rPr>
              <w:t>183-63-65</w:t>
            </w:r>
          </w:p>
        </w:tc>
      </w:tr>
      <w:tr w:rsidR="003611FE" w:rsidRPr="003374F4" w:rsidTr="00501EBB">
        <w:trPr>
          <w:trHeight w:hRule="exact" w:val="1231"/>
        </w:trPr>
        <w:tc>
          <w:tcPr>
            <w:tcW w:w="705" w:type="dxa"/>
            <w:vMerge/>
            <w:shd w:val="clear" w:color="auto" w:fill="FFFFFF"/>
            <w:vAlign w:val="center"/>
          </w:tcPr>
          <w:p w:rsidR="003611FE" w:rsidRPr="003374F4" w:rsidRDefault="003611FE" w:rsidP="00501EBB">
            <w:pPr>
              <w:widowControl w:val="0"/>
              <w:suppressAutoHyphens/>
              <w:jc w:val="center"/>
              <w:rPr>
                <w:kern w:val="1"/>
                <w:sz w:val="20"/>
                <w:szCs w:val="20"/>
                <w:lang w:eastAsia="ar-SA"/>
              </w:rPr>
            </w:pPr>
          </w:p>
        </w:tc>
        <w:tc>
          <w:tcPr>
            <w:tcW w:w="2271" w:type="dxa"/>
            <w:shd w:val="clear" w:color="auto" w:fill="FFFFFF"/>
            <w:vAlign w:val="center"/>
          </w:tcPr>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Филиал ГБУ ЛО «МФЦ» «Всеволожский» - отдел «Новосаратовка»</w:t>
            </w:r>
          </w:p>
          <w:p w:rsidR="003611FE" w:rsidRPr="003374F4" w:rsidRDefault="003611FE" w:rsidP="00501EBB">
            <w:pPr>
              <w:widowControl w:val="0"/>
              <w:suppressAutoHyphens/>
              <w:jc w:val="center"/>
              <w:rPr>
                <w:bCs/>
                <w:kern w:val="1"/>
                <w:sz w:val="20"/>
                <w:szCs w:val="20"/>
                <w:lang w:eastAsia="ar-SA"/>
              </w:rPr>
            </w:pPr>
          </w:p>
        </w:tc>
        <w:tc>
          <w:tcPr>
            <w:tcW w:w="3684" w:type="dxa"/>
            <w:shd w:val="clear" w:color="auto" w:fill="FFFFFF"/>
            <w:vAlign w:val="center"/>
          </w:tcPr>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188681, Россия, Ленинградская область, Всеволожский район,</w:t>
            </w:r>
          </w:p>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 xml:space="preserve"> д. Новосаратовка - центр, д. 8 </w:t>
            </w:r>
            <w:r w:rsidRPr="003374F4">
              <w:rPr>
                <w:rFonts w:eastAsia="Calibri"/>
                <w:kern w:val="1"/>
                <w:sz w:val="20"/>
                <w:szCs w:val="20"/>
                <w:shd w:val="clear" w:color="auto" w:fill="FFFFFF"/>
                <w:lang w:eastAsia="en-US"/>
              </w:rPr>
              <w:t>(52-й километр внутреннего кольца КАД, в здании МРЭО-15, рядом с АЗС Лукойл)</w:t>
            </w:r>
          </w:p>
        </w:tc>
        <w:tc>
          <w:tcPr>
            <w:tcW w:w="2126" w:type="dxa"/>
            <w:shd w:val="clear" w:color="auto" w:fill="FFFFFF"/>
            <w:vAlign w:val="center"/>
          </w:tcPr>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С 9.00 до 21.00</w:t>
            </w:r>
          </w:p>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 xml:space="preserve">ежедневно, </w:t>
            </w:r>
          </w:p>
          <w:p w:rsidR="003611FE" w:rsidRPr="003374F4" w:rsidRDefault="003611FE" w:rsidP="00501EBB">
            <w:pPr>
              <w:suppressAutoHyphens/>
              <w:spacing w:after="200" w:line="276" w:lineRule="auto"/>
              <w:jc w:val="center"/>
              <w:rPr>
                <w:rFonts w:eastAsia="Calibri"/>
                <w:kern w:val="1"/>
                <w:sz w:val="20"/>
                <w:szCs w:val="20"/>
                <w:lang w:eastAsia="en-US"/>
              </w:rPr>
            </w:pPr>
            <w:r w:rsidRPr="003374F4">
              <w:rPr>
                <w:bCs/>
                <w:kern w:val="1"/>
                <w:sz w:val="20"/>
                <w:szCs w:val="20"/>
                <w:lang w:eastAsia="ar-SA"/>
              </w:rPr>
              <w:t>без перерыва</w:t>
            </w:r>
          </w:p>
        </w:tc>
        <w:tc>
          <w:tcPr>
            <w:tcW w:w="1420" w:type="dxa"/>
            <w:shd w:val="clear" w:color="auto" w:fill="auto"/>
            <w:vAlign w:val="center"/>
          </w:tcPr>
          <w:p w:rsidR="003611FE" w:rsidRPr="003374F4" w:rsidRDefault="003611FE" w:rsidP="00501EBB">
            <w:pPr>
              <w:widowControl w:val="0"/>
              <w:suppressAutoHyphens/>
              <w:jc w:val="center"/>
              <w:rPr>
                <w:kern w:val="1"/>
                <w:sz w:val="20"/>
                <w:szCs w:val="20"/>
                <w:lang w:eastAsia="ar-SA"/>
              </w:rPr>
            </w:pPr>
            <w:r w:rsidRPr="003374F4">
              <w:rPr>
                <w:kern w:val="1"/>
                <w:sz w:val="20"/>
                <w:szCs w:val="20"/>
                <w:lang w:eastAsia="ar-SA"/>
              </w:rPr>
              <w:t xml:space="preserve">+7 (812) </w:t>
            </w:r>
          </w:p>
          <w:p w:rsidR="003611FE" w:rsidRPr="003374F4" w:rsidRDefault="003611FE" w:rsidP="00501EBB">
            <w:pPr>
              <w:widowControl w:val="0"/>
              <w:suppressAutoHyphens/>
              <w:jc w:val="center"/>
              <w:rPr>
                <w:bCs/>
                <w:kern w:val="1"/>
                <w:sz w:val="20"/>
                <w:szCs w:val="20"/>
                <w:lang w:eastAsia="ar-SA"/>
              </w:rPr>
            </w:pPr>
            <w:r w:rsidRPr="003374F4">
              <w:rPr>
                <w:kern w:val="1"/>
                <w:sz w:val="20"/>
                <w:szCs w:val="20"/>
                <w:lang w:eastAsia="ar-SA"/>
              </w:rPr>
              <w:t>456-18-88</w:t>
            </w:r>
          </w:p>
        </w:tc>
      </w:tr>
      <w:tr w:rsidR="003611FE" w:rsidRPr="003374F4" w:rsidTr="00501EBB">
        <w:trPr>
          <w:trHeight w:hRule="exact" w:val="284"/>
        </w:trPr>
        <w:tc>
          <w:tcPr>
            <w:tcW w:w="10206" w:type="dxa"/>
            <w:gridSpan w:val="5"/>
            <w:shd w:val="clear" w:color="auto" w:fill="FFFFFF"/>
            <w:vAlign w:val="center"/>
          </w:tcPr>
          <w:p w:rsidR="003611FE" w:rsidRPr="003374F4" w:rsidRDefault="003611FE" w:rsidP="00501EBB">
            <w:pPr>
              <w:widowControl w:val="0"/>
              <w:suppressAutoHyphens/>
              <w:jc w:val="center"/>
              <w:rPr>
                <w:b/>
                <w:kern w:val="1"/>
                <w:sz w:val="20"/>
                <w:szCs w:val="20"/>
                <w:lang w:eastAsia="ar-SA"/>
              </w:rPr>
            </w:pPr>
            <w:r w:rsidRPr="003374F4">
              <w:rPr>
                <w:b/>
                <w:bCs/>
                <w:kern w:val="1"/>
                <w:sz w:val="20"/>
                <w:szCs w:val="20"/>
                <w:lang w:eastAsia="ar-SA"/>
              </w:rPr>
              <w:t>Предоставление услуг в</w:t>
            </w:r>
            <w:r w:rsidRPr="003374F4">
              <w:rPr>
                <w:b/>
                <w:kern w:val="1"/>
                <w:sz w:val="20"/>
                <w:szCs w:val="20"/>
                <w:lang w:eastAsia="ar-SA"/>
              </w:rPr>
              <w:t xml:space="preserve"> Выборгском районе</w:t>
            </w:r>
          </w:p>
        </w:tc>
      </w:tr>
      <w:tr w:rsidR="003611FE" w:rsidRPr="003374F4" w:rsidTr="00501EBB">
        <w:trPr>
          <w:trHeight w:hRule="exact" w:val="706"/>
        </w:trPr>
        <w:tc>
          <w:tcPr>
            <w:tcW w:w="705" w:type="dxa"/>
            <w:vMerge w:val="restart"/>
            <w:shd w:val="clear" w:color="auto" w:fill="FFFFFF"/>
            <w:vAlign w:val="center"/>
          </w:tcPr>
          <w:p w:rsidR="003611FE" w:rsidRPr="003374F4" w:rsidRDefault="003611FE" w:rsidP="00501EBB">
            <w:pPr>
              <w:widowControl w:val="0"/>
              <w:numPr>
                <w:ilvl w:val="0"/>
                <w:numId w:val="4"/>
              </w:numPr>
              <w:suppressAutoHyphens/>
              <w:autoSpaceDE w:val="0"/>
              <w:spacing w:after="200" w:line="276" w:lineRule="auto"/>
              <w:contextualSpacing/>
              <w:jc w:val="center"/>
              <w:rPr>
                <w:kern w:val="1"/>
                <w:sz w:val="20"/>
                <w:szCs w:val="20"/>
                <w:lang w:eastAsia="ar-SA"/>
              </w:rPr>
            </w:pPr>
          </w:p>
        </w:tc>
        <w:tc>
          <w:tcPr>
            <w:tcW w:w="2271" w:type="dxa"/>
            <w:shd w:val="clear" w:color="auto" w:fill="FFFFFF"/>
            <w:vAlign w:val="center"/>
          </w:tcPr>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Филиал ГБУ ЛО «МФЦ»</w:t>
            </w:r>
          </w:p>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«Выборгский»</w:t>
            </w:r>
          </w:p>
          <w:p w:rsidR="003611FE" w:rsidRPr="003374F4" w:rsidRDefault="003611FE" w:rsidP="00501EBB">
            <w:pPr>
              <w:widowControl w:val="0"/>
              <w:suppressAutoHyphens/>
              <w:jc w:val="center"/>
              <w:rPr>
                <w:kern w:val="1"/>
                <w:sz w:val="20"/>
                <w:szCs w:val="20"/>
                <w:lang w:eastAsia="ar-SA"/>
              </w:rPr>
            </w:pPr>
          </w:p>
        </w:tc>
        <w:tc>
          <w:tcPr>
            <w:tcW w:w="3684" w:type="dxa"/>
            <w:shd w:val="clear" w:color="auto" w:fill="FFFFFF"/>
            <w:vAlign w:val="center"/>
          </w:tcPr>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 xml:space="preserve">188800, Россия, Ленинградская область, Выборгский район, </w:t>
            </w:r>
          </w:p>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г. Выборг, ул. Вокзальная, д.13</w:t>
            </w:r>
          </w:p>
          <w:p w:rsidR="003611FE" w:rsidRPr="003374F4" w:rsidRDefault="003611FE" w:rsidP="00501EBB">
            <w:pPr>
              <w:widowControl w:val="0"/>
              <w:suppressAutoHyphens/>
              <w:jc w:val="center"/>
              <w:rPr>
                <w:kern w:val="1"/>
                <w:sz w:val="20"/>
                <w:szCs w:val="20"/>
                <w:lang w:eastAsia="ar-SA"/>
              </w:rPr>
            </w:pPr>
          </w:p>
        </w:tc>
        <w:tc>
          <w:tcPr>
            <w:tcW w:w="2126" w:type="dxa"/>
            <w:shd w:val="clear" w:color="auto" w:fill="FFFFFF"/>
            <w:vAlign w:val="center"/>
          </w:tcPr>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С 9.00 до 21.00</w:t>
            </w:r>
          </w:p>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 xml:space="preserve">ежедневно, </w:t>
            </w:r>
          </w:p>
          <w:p w:rsidR="003611FE" w:rsidRPr="003374F4" w:rsidRDefault="003611FE" w:rsidP="00501EBB">
            <w:pPr>
              <w:suppressAutoHyphens/>
              <w:spacing w:after="200" w:line="276" w:lineRule="auto"/>
              <w:jc w:val="center"/>
              <w:rPr>
                <w:rFonts w:ascii="Calibri" w:eastAsia="Calibri" w:hAnsi="Calibri"/>
                <w:kern w:val="1"/>
                <w:sz w:val="20"/>
                <w:szCs w:val="20"/>
                <w:lang w:eastAsia="en-US"/>
              </w:rPr>
            </w:pPr>
            <w:r w:rsidRPr="003374F4">
              <w:rPr>
                <w:bCs/>
                <w:kern w:val="1"/>
                <w:sz w:val="20"/>
                <w:szCs w:val="20"/>
                <w:lang w:eastAsia="ar-SA"/>
              </w:rPr>
              <w:t>без перерыва</w:t>
            </w:r>
          </w:p>
        </w:tc>
        <w:tc>
          <w:tcPr>
            <w:tcW w:w="1420" w:type="dxa"/>
            <w:shd w:val="clear" w:color="auto" w:fill="auto"/>
            <w:vAlign w:val="center"/>
          </w:tcPr>
          <w:p w:rsidR="003611FE" w:rsidRPr="003374F4" w:rsidRDefault="003611FE" w:rsidP="00501EBB">
            <w:pPr>
              <w:widowControl w:val="0"/>
              <w:suppressAutoHyphens/>
              <w:jc w:val="center"/>
              <w:rPr>
                <w:rFonts w:eastAsia="Calibri"/>
                <w:kern w:val="1"/>
                <w:sz w:val="20"/>
                <w:szCs w:val="20"/>
                <w:shd w:val="clear" w:color="auto" w:fill="FFFFFF"/>
                <w:lang w:eastAsia="en-US"/>
              </w:rPr>
            </w:pPr>
            <w:r w:rsidRPr="003374F4">
              <w:rPr>
                <w:rFonts w:eastAsia="Calibri"/>
                <w:kern w:val="1"/>
                <w:sz w:val="20"/>
                <w:szCs w:val="20"/>
                <w:shd w:val="clear" w:color="auto" w:fill="FFFFFF"/>
                <w:lang w:eastAsia="en-US"/>
              </w:rPr>
              <w:t xml:space="preserve">+7 (911) </w:t>
            </w:r>
          </w:p>
          <w:p w:rsidR="003611FE" w:rsidRPr="003374F4" w:rsidRDefault="003611FE" w:rsidP="00501EBB">
            <w:pPr>
              <w:widowControl w:val="0"/>
              <w:suppressAutoHyphens/>
              <w:jc w:val="center"/>
              <w:rPr>
                <w:kern w:val="1"/>
                <w:sz w:val="20"/>
                <w:szCs w:val="20"/>
                <w:lang w:eastAsia="ar-SA"/>
              </w:rPr>
            </w:pPr>
            <w:r w:rsidRPr="003374F4">
              <w:rPr>
                <w:rFonts w:eastAsia="Calibri"/>
                <w:kern w:val="1"/>
                <w:sz w:val="20"/>
                <w:szCs w:val="20"/>
                <w:shd w:val="clear" w:color="auto" w:fill="FFFFFF"/>
                <w:lang w:eastAsia="en-US"/>
              </w:rPr>
              <w:t>956-45-68</w:t>
            </w:r>
          </w:p>
        </w:tc>
      </w:tr>
      <w:tr w:rsidR="003611FE" w:rsidRPr="003374F4" w:rsidTr="00501EBB">
        <w:trPr>
          <w:trHeight w:hRule="exact" w:val="852"/>
        </w:trPr>
        <w:tc>
          <w:tcPr>
            <w:tcW w:w="705" w:type="dxa"/>
            <w:vMerge/>
            <w:shd w:val="clear" w:color="auto" w:fill="FFFFFF"/>
            <w:vAlign w:val="center"/>
          </w:tcPr>
          <w:p w:rsidR="003611FE" w:rsidRPr="003374F4" w:rsidRDefault="003611FE" w:rsidP="00501EBB">
            <w:pPr>
              <w:widowControl w:val="0"/>
              <w:numPr>
                <w:ilvl w:val="0"/>
                <w:numId w:val="3"/>
              </w:numPr>
              <w:suppressAutoHyphens/>
              <w:autoSpaceDE w:val="0"/>
              <w:spacing w:after="200" w:line="276" w:lineRule="auto"/>
              <w:contextualSpacing/>
              <w:jc w:val="center"/>
              <w:rPr>
                <w:kern w:val="1"/>
                <w:sz w:val="20"/>
                <w:szCs w:val="20"/>
                <w:lang w:eastAsia="ar-SA"/>
              </w:rPr>
            </w:pPr>
          </w:p>
        </w:tc>
        <w:tc>
          <w:tcPr>
            <w:tcW w:w="2271" w:type="dxa"/>
            <w:shd w:val="clear" w:color="auto" w:fill="FFFFFF"/>
            <w:vAlign w:val="center"/>
          </w:tcPr>
          <w:p w:rsidR="003611FE" w:rsidRPr="003374F4" w:rsidRDefault="003611FE" w:rsidP="00501EBB">
            <w:pPr>
              <w:widowControl w:val="0"/>
              <w:suppressAutoHyphens/>
              <w:jc w:val="center"/>
              <w:rPr>
                <w:kern w:val="1"/>
                <w:sz w:val="20"/>
                <w:szCs w:val="20"/>
                <w:lang w:eastAsia="ar-SA"/>
              </w:rPr>
            </w:pPr>
            <w:r w:rsidRPr="003374F4">
              <w:rPr>
                <w:kern w:val="1"/>
                <w:sz w:val="20"/>
                <w:szCs w:val="20"/>
                <w:lang w:eastAsia="ar-SA"/>
              </w:rPr>
              <w:t>Филиал ГБУ ЛО «МФЦ» «Выборгский» - отдел «Рощино»</w:t>
            </w:r>
          </w:p>
          <w:p w:rsidR="003611FE" w:rsidRPr="003374F4" w:rsidRDefault="003611FE" w:rsidP="00501EBB">
            <w:pPr>
              <w:widowControl w:val="0"/>
              <w:suppressAutoHyphens/>
              <w:jc w:val="center"/>
              <w:rPr>
                <w:bCs/>
                <w:kern w:val="1"/>
                <w:sz w:val="20"/>
                <w:szCs w:val="20"/>
                <w:lang w:eastAsia="ar-SA"/>
              </w:rPr>
            </w:pPr>
          </w:p>
        </w:tc>
        <w:tc>
          <w:tcPr>
            <w:tcW w:w="3684" w:type="dxa"/>
            <w:shd w:val="clear" w:color="auto" w:fill="FFFFFF"/>
            <w:vAlign w:val="center"/>
          </w:tcPr>
          <w:p w:rsidR="003611FE" w:rsidRPr="003374F4" w:rsidRDefault="003611FE" w:rsidP="00501EBB">
            <w:pPr>
              <w:widowControl w:val="0"/>
              <w:suppressAutoHyphens/>
              <w:jc w:val="center"/>
              <w:rPr>
                <w:kern w:val="1"/>
                <w:sz w:val="20"/>
                <w:szCs w:val="20"/>
                <w:lang w:eastAsia="ar-SA"/>
              </w:rPr>
            </w:pPr>
            <w:r w:rsidRPr="003374F4">
              <w:rPr>
                <w:kern w:val="1"/>
                <w:sz w:val="20"/>
                <w:szCs w:val="20"/>
                <w:lang w:eastAsia="ar-SA"/>
              </w:rPr>
              <w:t>188681, Россия, Ленинградская область, Выборгский район,</w:t>
            </w:r>
          </w:p>
          <w:p w:rsidR="003611FE" w:rsidRPr="003374F4" w:rsidRDefault="003611FE" w:rsidP="00501EBB">
            <w:pPr>
              <w:widowControl w:val="0"/>
              <w:suppressAutoHyphens/>
              <w:jc w:val="center"/>
              <w:rPr>
                <w:bCs/>
                <w:kern w:val="1"/>
                <w:sz w:val="20"/>
                <w:szCs w:val="20"/>
                <w:lang w:eastAsia="ar-SA"/>
              </w:rPr>
            </w:pPr>
            <w:r w:rsidRPr="003374F4">
              <w:rPr>
                <w:kern w:val="1"/>
                <w:sz w:val="20"/>
                <w:szCs w:val="20"/>
                <w:lang w:eastAsia="ar-SA"/>
              </w:rPr>
              <w:t xml:space="preserve"> п. Рощино, ул. Советская, д.8</w:t>
            </w:r>
          </w:p>
        </w:tc>
        <w:tc>
          <w:tcPr>
            <w:tcW w:w="2126" w:type="dxa"/>
            <w:shd w:val="clear" w:color="auto" w:fill="FFFFFF"/>
            <w:vAlign w:val="center"/>
          </w:tcPr>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Понедельник-суббота</w:t>
            </w:r>
          </w:p>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С 9.00 до 20.00</w:t>
            </w:r>
          </w:p>
          <w:p w:rsidR="003611FE" w:rsidRPr="003374F4" w:rsidRDefault="003611FE" w:rsidP="00501EBB">
            <w:pPr>
              <w:suppressAutoHyphens/>
              <w:spacing w:after="200" w:line="276" w:lineRule="auto"/>
              <w:jc w:val="center"/>
              <w:rPr>
                <w:rFonts w:ascii="Calibri" w:eastAsia="Calibri" w:hAnsi="Calibri"/>
                <w:kern w:val="1"/>
                <w:sz w:val="20"/>
                <w:szCs w:val="20"/>
                <w:lang w:eastAsia="en-US"/>
              </w:rPr>
            </w:pPr>
            <w:r w:rsidRPr="003374F4">
              <w:rPr>
                <w:bCs/>
                <w:kern w:val="1"/>
                <w:sz w:val="20"/>
                <w:szCs w:val="20"/>
                <w:lang w:eastAsia="ar-SA"/>
              </w:rPr>
              <w:t>без перерыва</w:t>
            </w:r>
          </w:p>
        </w:tc>
        <w:tc>
          <w:tcPr>
            <w:tcW w:w="1420" w:type="dxa"/>
            <w:shd w:val="clear" w:color="auto" w:fill="auto"/>
            <w:vAlign w:val="center"/>
          </w:tcPr>
          <w:p w:rsidR="003611FE" w:rsidRPr="003374F4" w:rsidRDefault="003611FE" w:rsidP="00501EBB">
            <w:pPr>
              <w:widowControl w:val="0"/>
              <w:suppressAutoHyphens/>
              <w:jc w:val="center"/>
              <w:rPr>
                <w:rFonts w:eastAsia="Calibri"/>
                <w:kern w:val="1"/>
                <w:sz w:val="20"/>
                <w:szCs w:val="20"/>
                <w:shd w:val="clear" w:color="auto" w:fill="FFFFFF"/>
                <w:lang w:eastAsia="en-US"/>
              </w:rPr>
            </w:pPr>
            <w:r w:rsidRPr="003374F4">
              <w:rPr>
                <w:rFonts w:eastAsia="Calibri"/>
                <w:kern w:val="1"/>
                <w:sz w:val="20"/>
                <w:szCs w:val="20"/>
                <w:shd w:val="clear" w:color="auto" w:fill="FFFFFF"/>
                <w:lang w:eastAsia="en-US"/>
              </w:rPr>
              <w:t>+7 (921) </w:t>
            </w:r>
          </w:p>
          <w:p w:rsidR="003611FE" w:rsidRPr="003374F4" w:rsidRDefault="003611FE" w:rsidP="00501EBB">
            <w:pPr>
              <w:widowControl w:val="0"/>
              <w:suppressAutoHyphens/>
              <w:jc w:val="center"/>
              <w:rPr>
                <w:rFonts w:ascii="Courier New" w:hAnsi="Courier New" w:cs="Courier New"/>
                <w:kern w:val="1"/>
                <w:sz w:val="20"/>
                <w:szCs w:val="20"/>
                <w:lang w:eastAsia="ar-SA"/>
              </w:rPr>
            </w:pPr>
            <w:r w:rsidRPr="003374F4">
              <w:rPr>
                <w:rFonts w:eastAsia="Calibri"/>
                <w:kern w:val="1"/>
                <w:sz w:val="20"/>
                <w:szCs w:val="20"/>
                <w:shd w:val="clear" w:color="auto" w:fill="FFFFFF"/>
                <w:lang w:eastAsia="en-US"/>
              </w:rPr>
              <w:t>922-39-06</w:t>
            </w:r>
          </w:p>
        </w:tc>
      </w:tr>
      <w:tr w:rsidR="003611FE" w:rsidRPr="003374F4" w:rsidTr="00501EBB">
        <w:trPr>
          <w:trHeight w:hRule="exact" w:val="552"/>
        </w:trPr>
        <w:tc>
          <w:tcPr>
            <w:tcW w:w="705" w:type="dxa"/>
            <w:vMerge/>
            <w:shd w:val="clear" w:color="auto" w:fill="FFFFFF"/>
            <w:vAlign w:val="center"/>
          </w:tcPr>
          <w:p w:rsidR="003611FE" w:rsidRPr="003374F4" w:rsidRDefault="003611FE" w:rsidP="00501EBB">
            <w:pPr>
              <w:widowControl w:val="0"/>
              <w:numPr>
                <w:ilvl w:val="0"/>
                <w:numId w:val="4"/>
              </w:numPr>
              <w:suppressAutoHyphens/>
              <w:autoSpaceDE w:val="0"/>
              <w:spacing w:after="200" w:line="276" w:lineRule="auto"/>
              <w:contextualSpacing/>
              <w:jc w:val="center"/>
              <w:rPr>
                <w:kern w:val="1"/>
                <w:sz w:val="20"/>
                <w:szCs w:val="20"/>
                <w:lang w:eastAsia="ar-SA"/>
              </w:rPr>
            </w:pPr>
          </w:p>
        </w:tc>
        <w:tc>
          <w:tcPr>
            <w:tcW w:w="2271" w:type="dxa"/>
            <w:shd w:val="clear" w:color="auto" w:fill="FFFFFF"/>
            <w:vAlign w:val="center"/>
          </w:tcPr>
          <w:p w:rsidR="003611FE" w:rsidRPr="003374F4" w:rsidRDefault="003611FE" w:rsidP="00501EBB">
            <w:pPr>
              <w:widowControl w:val="0"/>
              <w:suppressAutoHyphens/>
              <w:jc w:val="center"/>
              <w:rPr>
                <w:color w:val="000000"/>
                <w:kern w:val="1"/>
                <w:sz w:val="20"/>
                <w:szCs w:val="20"/>
                <w:lang w:eastAsia="ar-SA"/>
              </w:rPr>
            </w:pPr>
            <w:r w:rsidRPr="003374F4">
              <w:rPr>
                <w:color w:val="000000"/>
                <w:kern w:val="1"/>
                <w:sz w:val="20"/>
                <w:szCs w:val="20"/>
                <w:lang w:eastAsia="ar-SA"/>
              </w:rPr>
              <w:t>Филиал ГБУ ЛО «МФЦ» «Светогорский»</w:t>
            </w:r>
          </w:p>
        </w:tc>
        <w:tc>
          <w:tcPr>
            <w:tcW w:w="3684" w:type="dxa"/>
            <w:shd w:val="clear" w:color="auto" w:fill="FFFFFF"/>
            <w:vAlign w:val="center"/>
          </w:tcPr>
          <w:p w:rsidR="003611FE" w:rsidRPr="003374F4" w:rsidRDefault="003611FE" w:rsidP="00501EBB">
            <w:pPr>
              <w:shd w:val="clear" w:color="auto" w:fill="FFFFFF"/>
              <w:suppressAutoHyphens/>
              <w:spacing w:before="100" w:beforeAutospacing="1" w:after="100" w:afterAutospacing="1"/>
              <w:jc w:val="center"/>
              <w:rPr>
                <w:color w:val="000000"/>
                <w:kern w:val="1"/>
                <w:sz w:val="20"/>
                <w:szCs w:val="20"/>
                <w:lang w:eastAsia="ar-SA"/>
              </w:rPr>
            </w:pPr>
            <w:r w:rsidRPr="003374F4">
              <w:rPr>
                <w:color w:val="000000"/>
                <w:kern w:val="1"/>
                <w:sz w:val="20"/>
                <w:szCs w:val="20"/>
                <w:lang w:eastAsia="ar-SA"/>
              </w:rPr>
              <w:t>188992, Ленинградская область, г. Светогорск, ул. Красноармейская д.3</w:t>
            </w:r>
          </w:p>
        </w:tc>
        <w:tc>
          <w:tcPr>
            <w:tcW w:w="2126" w:type="dxa"/>
            <w:shd w:val="clear" w:color="auto" w:fill="FFFFFF"/>
            <w:vAlign w:val="center"/>
          </w:tcPr>
          <w:p w:rsidR="003611FE" w:rsidRPr="003374F4" w:rsidRDefault="003611FE" w:rsidP="00501EBB">
            <w:pPr>
              <w:widowControl w:val="0"/>
              <w:suppressAutoHyphens/>
              <w:jc w:val="center"/>
              <w:rPr>
                <w:color w:val="000000"/>
                <w:kern w:val="1"/>
                <w:sz w:val="20"/>
                <w:szCs w:val="20"/>
                <w:lang w:eastAsia="ar-SA"/>
              </w:rPr>
            </w:pPr>
          </w:p>
        </w:tc>
        <w:tc>
          <w:tcPr>
            <w:tcW w:w="1420" w:type="dxa"/>
            <w:shd w:val="clear" w:color="auto" w:fill="auto"/>
            <w:vAlign w:val="center"/>
          </w:tcPr>
          <w:p w:rsidR="003611FE" w:rsidRPr="003374F4" w:rsidRDefault="003611FE" w:rsidP="00501EBB">
            <w:pPr>
              <w:widowControl w:val="0"/>
              <w:suppressAutoHyphens/>
              <w:jc w:val="center"/>
              <w:rPr>
                <w:rFonts w:eastAsia="Calibri"/>
                <w:kern w:val="1"/>
                <w:sz w:val="20"/>
                <w:szCs w:val="20"/>
                <w:shd w:val="clear" w:color="auto" w:fill="FFFFFF"/>
                <w:lang w:eastAsia="en-US"/>
              </w:rPr>
            </w:pPr>
          </w:p>
        </w:tc>
      </w:tr>
      <w:tr w:rsidR="003611FE" w:rsidRPr="003374F4" w:rsidTr="00501EBB">
        <w:trPr>
          <w:trHeight w:hRule="exact" w:val="343"/>
        </w:trPr>
        <w:tc>
          <w:tcPr>
            <w:tcW w:w="10206" w:type="dxa"/>
            <w:gridSpan w:val="5"/>
            <w:shd w:val="clear" w:color="auto" w:fill="FFFFFF"/>
            <w:vAlign w:val="center"/>
          </w:tcPr>
          <w:p w:rsidR="003611FE" w:rsidRPr="003374F4" w:rsidRDefault="003611FE" w:rsidP="00501EBB">
            <w:pPr>
              <w:widowControl w:val="0"/>
              <w:suppressAutoHyphens/>
              <w:jc w:val="center"/>
              <w:rPr>
                <w:b/>
                <w:kern w:val="1"/>
                <w:sz w:val="20"/>
                <w:szCs w:val="20"/>
                <w:lang w:eastAsia="ar-SA"/>
              </w:rPr>
            </w:pPr>
            <w:r w:rsidRPr="003374F4">
              <w:rPr>
                <w:b/>
                <w:bCs/>
                <w:kern w:val="1"/>
                <w:sz w:val="20"/>
                <w:szCs w:val="20"/>
                <w:lang w:eastAsia="ar-SA"/>
              </w:rPr>
              <w:t xml:space="preserve">Предоставление услуг в </w:t>
            </w:r>
            <w:r w:rsidRPr="003374F4">
              <w:rPr>
                <w:b/>
                <w:kern w:val="1"/>
                <w:sz w:val="20"/>
                <w:szCs w:val="20"/>
                <w:lang w:eastAsia="ar-SA"/>
              </w:rPr>
              <w:t>Кингисеппском районе</w:t>
            </w:r>
          </w:p>
        </w:tc>
      </w:tr>
      <w:tr w:rsidR="003611FE" w:rsidRPr="003374F4" w:rsidTr="00501EBB">
        <w:trPr>
          <w:trHeight w:hRule="exact" w:val="794"/>
        </w:trPr>
        <w:tc>
          <w:tcPr>
            <w:tcW w:w="705" w:type="dxa"/>
            <w:shd w:val="clear" w:color="auto" w:fill="FFFFFF"/>
            <w:vAlign w:val="center"/>
          </w:tcPr>
          <w:p w:rsidR="003611FE" w:rsidRPr="003374F4" w:rsidRDefault="003611FE" w:rsidP="00501EBB">
            <w:pPr>
              <w:widowControl w:val="0"/>
              <w:numPr>
                <w:ilvl w:val="0"/>
                <w:numId w:val="4"/>
              </w:numPr>
              <w:suppressAutoHyphens/>
              <w:autoSpaceDE w:val="0"/>
              <w:spacing w:after="200" w:line="276" w:lineRule="auto"/>
              <w:contextualSpacing/>
              <w:jc w:val="center"/>
              <w:rPr>
                <w:kern w:val="1"/>
                <w:sz w:val="20"/>
                <w:szCs w:val="20"/>
                <w:lang w:eastAsia="ar-SA"/>
              </w:rPr>
            </w:pPr>
          </w:p>
        </w:tc>
        <w:tc>
          <w:tcPr>
            <w:tcW w:w="2271" w:type="dxa"/>
            <w:shd w:val="clear" w:color="auto" w:fill="FFFFFF"/>
            <w:vAlign w:val="center"/>
          </w:tcPr>
          <w:p w:rsidR="003611FE" w:rsidRPr="003374F4" w:rsidRDefault="003611FE" w:rsidP="00501EBB">
            <w:pPr>
              <w:widowControl w:val="0"/>
              <w:suppressAutoHyphens/>
              <w:jc w:val="center"/>
              <w:rPr>
                <w:kern w:val="1"/>
                <w:sz w:val="20"/>
                <w:szCs w:val="20"/>
                <w:lang w:eastAsia="ar-SA"/>
              </w:rPr>
            </w:pPr>
            <w:r w:rsidRPr="003374F4">
              <w:rPr>
                <w:kern w:val="1"/>
                <w:sz w:val="20"/>
                <w:szCs w:val="20"/>
                <w:lang w:eastAsia="ar-SA"/>
              </w:rPr>
              <w:t>Филиал ГБУ ЛО «МФЦ» «Кингисеппский»</w:t>
            </w:r>
          </w:p>
          <w:p w:rsidR="003611FE" w:rsidRPr="003374F4" w:rsidRDefault="003611FE" w:rsidP="00501EBB">
            <w:pPr>
              <w:widowControl w:val="0"/>
              <w:suppressAutoHyphens/>
              <w:jc w:val="center"/>
              <w:rPr>
                <w:kern w:val="1"/>
                <w:sz w:val="20"/>
                <w:szCs w:val="20"/>
                <w:lang w:eastAsia="ar-SA"/>
              </w:rPr>
            </w:pPr>
          </w:p>
        </w:tc>
        <w:tc>
          <w:tcPr>
            <w:tcW w:w="3684" w:type="dxa"/>
            <w:shd w:val="clear" w:color="auto" w:fill="FFFFFF"/>
            <w:vAlign w:val="center"/>
          </w:tcPr>
          <w:p w:rsidR="003611FE" w:rsidRPr="003374F4" w:rsidRDefault="003611FE" w:rsidP="00501EBB">
            <w:pPr>
              <w:suppressAutoHyphens/>
              <w:ind w:firstLine="87"/>
              <w:jc w:val="center"/>
              <w:rPr>
                <w:kern w:val="1"/>
                <w:sz w:val="20"/>
                <w:szCs w:val="20"/>
                <w:lang w:eastAsia="ar-SA"/>
              </w:rPr>
            </w:pPr>
            <w:r w:rsidRPr="003374F4">
              <w:rPr>
                <w:kern w:val="1"/>
                <w:sz w:val="20"/>
                <w:szCs w:val="20"/>
                <w:lang w:eastAsia="ar-SA"/>
              </w:rPr>
              <w:t>188480, Россия, Ленинградская область, Кингисеппский район,  г. Кингисепп,</w:t>
            </w:r>
          </w:p>
          <w:p w:rsidR="003611FE" w:rsidRPr="003374F4" w:rsidRDefault="003611FE" w:rsidP="00501EBB">
            <w:pPr>
              <w:widowControl w:val="0"/>
              <w:suppressAutoHyphens/>
              <w:jc w:val="center"/>
              <w:rPr>
                <w:kern w:val="1"/>
                <w:sz w:val="20"/>
                <w:szCs w:val="20"/>
                <w:lang w:eastAsia="ar-SA"/>
              </w:rPr>
            </w:pPr>
            <w:r w:rsidRPr="003374F4">
              <w:rPr>
                <w:kern w:val="1"/>
                <w:sz w:val="20"/>
                <w:szCs w:val="20"/>
                <w:lang w:eastAsia="ar-SA"/>
              </w:rPr>
              <w:t>ул. Фабричная, д. 14</w:t>
            </w:r>
          </w:p>
        </w:tc>
        <w:tc>
          <w:tcPr>
            <w:tcW w:w="2126" w:type="dxa"/>
            <w:shd w:val="clear" w:color="auto" w:fill="FFFFFF"/>
            <w:vAlign w:val="center"/>
          </w:tcPr>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Понедельник-суббота</w:t>
            </w:r>
          </w:p>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С 9.00 до 20.00</w:t>
            </w:r>
          </w:p>
          <w:p w:rsidR="003611FE" w:rsidRPr="003374F4" w:rsidRDefault="003611FE" w:rsidP="00501EBB">
            <w:pPr>
              <w:widowControl w:val="0"/>
              <w:suppressAutoHyphens/>
              <w:jc w:val="center"/>
              <w:rPr>
                <w:kern w:val="1"/>
                <w:sz w:val="20"/>
                <w:szCs w:val="20"/>
                <w:u w:val="single"/>
                <w:lang w:eastAsia="ar-SA"/>
              </w:rPr>
            </w:pPr>
            <w:r w:rsidRPr="003374F4">
              <w:rPr>
                <w:bCs/>
                <w:kern w:val="1"/>
                <w:sz w:val="20"/>
                <w:szCs w:val="20"/>
                <w:lang w:eastAsia="ar-SA"/>
              </w:rPr>
              <w:t>без перерыва</w:t>
            </w:r>
          </w:p>
        </w:tc>
        <w:tc>
          <w:tcPr>
            <w:tcW w:w="1420" w:type="dxa"/>
            <w:shd w:val="clear" w:color="auto" w:fill="auto"/>
            <w:vAlign w:val="center"/>
          </w:tcPr>
          <w:p w:rsidR="003611FE" w:rsidRPr="003374F4" w:rsidRDefault="003611FE" w:rsidP="00501EBB">
            <w:pPr>
              <w:widowControl w:val="0"/>
              <w:suppressAutoHyphens/>
              <w:jc w:val="center"/>
              <w:rPr>
                <w:rFonts w:eastAsia="Calibri"/>
                <w:kern w:val="1"/>
                <w:sz w:val="20"/>
                <w:szCs w:val="20"/>
                <w:shd w:val="clear" w:color="auto" w:fill="FFFFFF"/>
                <w:lang w:eastAsia="en-US"/>
              </w:rPr>
            </w:pPr>
            <w:r w:rsidRPr="003374F4">
              <w:rPr>
                <w:rFonts w:eastAsia="Calibri"/>
                <w:kern w:val="1"/>
                <w:sz w:val="20"/>
                <w:szCs w:val="20"/>
                <w:shd w:val="clear" w:color="auto" w:fill="FFFFFF"/>
                <w:lang w:eastAsia="en-US"/>
              </w:rPr>
              <w:t>+7 (921) </w:t>
            </w:r>
          </w:p>
          <w:p w:rsidR="003611FE" w:rsidRPr="003374F4" w:rsidRDefault="003611FE" w:rsidP="00501EBB">
            <w:pPr>
              <w:widowControl w:val="0"/>
              <w:suppressAutoHyphens/>
              <w:jc w:val="center"/>
              <w:rPr>
                <w:rFonts w:ascii="Courier New" w:hAnsi="Courier New" w:cs="Courier New"/>
                <w:kern w:val="1"/>
                <w:sz w:val="20"/>
                <w:szCs w:val="20"/>
                <w:lang w:eastAsia="ar-SA"/>
              </w:rPr>
            </w:pPr>
            <w:r w:rsidRPr="003374F4">
              <w:rPr>
                <w:rFonts w:eastAsia="Calibri"/>
                <w:kern w:val="1"/>
                <w:sz w:val="20"/>
                <w:szCs w:val="20"/>
                <w:shd w:val="clear" w:color="auto" w:fill="FFFFFF"/>
                <w:lang w:eastAsia="en-US"/>
              </w:rPr>
              <w:t>772-91-28</w:t>
            </w:r>
          </w:p>
        </w:tc>
      </w:tr>
      <w:tr w:rsidR="003611FE" w:rsidRPr="003374F4" w:rsidTr="00501EBB">
        <w:trPr>
          <w:trHeight w:hRule="exact" w:val="336"/>
        </w:trPr>
        <w:tc>
          <w:tcPr>
            <w:tcW w:w="10206" w:type="dxa"/>
            <w:gridSpan w:val="5"/>
            <w:shd w:val="clear" w:color="auto" w:fill="FFFFFF"/>
            <w:vAlign w:val="center"/>
          </w:tcPr>
          <w:p w:rsidR="003611FE" w:rsidRPr="003374F4" w:rsidRDefault="003611FE" w:rsidP="00501EBB">
            <w:pPr>
              <w:widowControl w:val="0"/>
              <w:suppressAutoHyphens/>
              <w:jc w:val="center"/>
              <w:rPr>
                <w:b/>
                <w:kern w:val="1"/>
                <w:sz w:val="20"/>
                <w:szCs w:val="20"/>
                <w:lang w:eastAsia="ar-SA"/>
              </w:rPr>
            </w:pPr>
            <w:r w:rsidRPr="003374F4">
              <w:rPr>
                <w:b/>
                <w:bCs/>
                <w:kern w:val="1"/>
                <w:sz w:val="20"/>
                <w:szCs w:val="20"/>
                <w:lang w:eastAsia="ar-SA"/>
              </w:rPr>
              <w:t xml:space="preserve">Предоставление услуг в </w:t>
            </w:r>
            <w:r w:rsidRPr="003374F4">
              <w:rPr>
                <w:b/>
                <w:kern w:val="1"/>
                <w:sz w:val="20"/>
                <w:szCs w:val="20"/>
                <w:lang w:eastAsia="ar-SA"/>
              </w:rPr>
              <w:t>Лодейнопольском районе</w:t>
            </w:r>
          </w:p>
        </w:tc>
      </w:tr>
      <w:tr w:rsidR="003611FE" w:rsidRPr="003374F4" w:rsidTr="00501EBB">
        <w:trPr>
          <w:trHeight w:hRule="exact" w:val="936"/>
        </w:trPr>
        <w:tc>
          <w:tcPr>
            <w:tcW w:w="705" w:type="dxa"/>
            <w:shd w:val="clear" w:color="auto" w:fill="FFFFFF"/>
            <w:vAlign w:val="center"/>
          </w:tcPr>
          <w:p w:rsidR="003611FE" w:rsidRPr="003374F4" w:rsidRDefault="003611FE" w:rsidP="00501EBB">
            <w:pPr>
              <w:widowControl w:val="0"/>
              <w:numPr>
                <w:ilvl w:val="0"/>
                <w:numId w:val="4"/>
              </w:numPr>
              <w:suppressAutoHyphens/>
              <w:autoSpaceDE w:val="0"/>
              <w:spacing w:after="200" w:line="276" w:lineRule="auto"/>
              <w:contextualSpacing/>
              <w:jc w:val="center"/>
              <w:rPr>
                <w:kern w:val="1"/>
                <w:sz w:val="20"/>
                <w:szCs w:val="20"/>
                <w:lang w:eastAsia="ar-SA"/>
              </w:rPr>
            </w:pPr>
          </w:p>
        </w:tc>
        <w:tc>
          <w:tcPr>
            <w:tcW w:w="2271" w:type="dxa"/>
            <w:shd w:val="clear" w:color="auto" w:fill="FFFFFF"/>
            <w:vAlign w:val="center"/>
          </w:tcPr>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Филиал ГБУ ЛО «МФЦ»</w:t>
            </w:r>
          </w:p>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«Лодейнопольский»</w:t>
            </w:r>
          </w:p>
        </w:tc>
        <w:tc>
          <w:tcPr>
            <w:tcW w:w="3684" w:type="dxa"/>
            <w:shd w:val="clear" w:color="auto" w:fill="FFFFFF"/>
            <w:vAlign w:val="center"/>
          </w:tcPr>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187700, Россия,</w:t>
            </w:r>
          </w:p>
          <w:p w:rsidR="003611FE" w:rsidRPr="003374F4" w:rsidRDefault="003611FE" w:rsidP="00501EBB">
            <w:pPr>
              <w:suppressAutoHyphens/>
              <w:ind w:firstLine="87"/>
              <w:jc w:val="center"/>
              <w:rPr>
                <w:kern w:val="1"/>
                <w:sz w:val="20"/>
                <w:szCs w:val="20"/>
                <w:lang w:eastAsia="ar-SA"/>
              </w:rPr>
            </w:pPr>
            <w:r w:rsidRPr="003374F4">
              <w:rPr>
                <w:bCs/>
                <w:kern w:val="1"/>
                <w:sz w:val="20"/>
                <w:szCs w:val="20"/>
                <w:lang w:eastAsia="ar-SA"/>
              </w:rPr>
              <w:t>Ленинградская область, Лодейнопольский район, г.Лодейное Поле, ул. Карла Маркса, д. 36 лит. Б</w:t>
            </w:r>
          </w:p>
        </w:tc>
        <w:tc>
          <w:tcPr>
            <w:tcW w:w="2126" w:type="dxa"/>
            <w:shd w:val="clear" w:color="auto" w:fill="FFFFFF"/>
            <w:vAlign w:val="center"/>
          </w:tcPr>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Понедельник-суббота</w:t>
            </w:r>
          </w:p>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С 9.00 до 20.00</w:t>
            </w:r>
          </w:p>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без перерыва</w:t>
            </w:r>
          </w:p>
        </w:tc>
        <w:tc>
          <w:tcPr>
            <w:tcW w:w="1420" w:type="dxa"/>
            <w:shd w:val="clear" w:color="auto" w:fill="auto"/>
            <w:vAlign w:val="center"/>
          </w:tcPr>
          <w:p w:rsidR="003611FE" w:rsidRPr="003374F4" w:rsidRDefault="003611FE" w:rsidP="00501EBB">
            <w:pPr>
              <w:widowControl w:val="0"/>
              <w:suppressAutoHyphens/>
              <w:jc w:val="center"/>
              <w:rPr>
                <w:rFonts w:eastAsia="Calibri"/>
                <w:kern w:val="1"/>
                <w:sz w:val="20"/>
                <w:szCs w:val="20"/>
                <w:shd w:val="clear" w:color="auto" w:fill="FFFFFF"/>
                <w:lang w:eastAsia="en-US"/>
              </w:rPr>
            </w:pPr>
            <w:r w:rsidRPr="003374F4">
              <w:rPr>
                <w:rFonts w:eastAsia="Calibri"/>
                <w:kern w:val="1"/>
                <w:sz w:val="20"/>
                <w:szCs w:val="20"/>
                <w:shd w:val="clear" w:color="auto" w:fill="FFFFFF"/>
                <w:lang w:eastAsia="en-US"/>
              </w:rPr>
              <w:t>+7 (931) </w:t>
            </w:r>
          </w:p>
          <w:p w:rsidR="003611FE" w:rsidRPr="003374F4" w:rsidRDefault="003611FE" w:rsidP="00501EBB">
            <w:pPr>
              <w:widowControl w:val="0"/>
              <w:suppressAutoHyphens/>
              <w:jc w:val="center"/>
              <w:rPr>
                <w:rFonts w:ascii="Courier New" w:hAnsi="Courier New" w:cs="Courier New"/>
                <w:kern w:val="1"/>
                <w:sz w:val="20"/>
                <w:szCs w:val="20"/>
                <w:lang w:eastAsia="ar-SA"/>
              </w:rPr>
            </w:pPr>
            <w:r w:rsidRPr="003374F4">
              <w:rPr>
                <w:rFonts w:eastAsia="Calibri"/>
                <w:kern w:val="1"/>
                <w:sz w:val="20"/>
                <w:szCs w:val="20"/>
                <w:shd w:val="clear" w:color="auto" w:fill="FFFFFF"/>
                <w:lang w:eastAsia="en-US"/>
              </w:rPr>
              <w:t>535-15-69</w:t>
            </w:r>
          </w:p>
        </w:tc>
      </w:tr>
      <w:tr w:rsidR="003611FE" w:rsidRPr="003374F4" w:rsidTr="00501EBB">
        <w:trPr>
          <w:trHeight w:hRule="exact" w:val="336"/>
        </w:trPr>
        <w:tc>
          <w:tcPr>
            <w:tcW w:w="10206" w:type="dxa"/>
            <w:gridSpan w:val="5"/>
            <w:shd w:val="clear" w:color="auto" w:fill="FFFFFF"/>
            <w:vAlign w:val="center"/>
          </w:tcPr>
          <w:p w:rsidR="003611FE" w:rsidRPr="003374F4" w:rsidRDefault="003611FE" w:rsidP="00501EBB">
            <w:pPr>
              <w:widowControl w:val="0"/>
              <w:suppressAutoHyphens/>
              <w:jc w:val="center"/>
              <w:rPr>
                <w:b/>
                <w:kern w:val="1"/>
                <w:sz w:val="20"/>
                <w:szCs w:val="20"/>
                <w:lang w:eastAsia="ar-SA"/>
              </w:rPr>
            </w:pPr>
            <w:r w:rsidRPr="003374F4">
              <w:rPr>
                <w:b/>
                <w:bCs/>
                <w:kern w:val="1"/>
                <w:sz w:val="20"/>
                <w:szCs w:val="20"/>
                <w:lang w:eastAsia="ar-SA"/>
              </w:rPr>
              <w:t xml:space="preserve">Предоставление услуг в </w:t>
            </w:r>
            <w:r w:rsidRPr="003374F4">
              <w:rPr>
                <w:b/>
                <w:kern w:val="1"/>
                <w:sz w:val="20"/>
                <w:szCs w:val="20"/>
                <w:lang w:eastAsia="ar-SA"/>
              </w:rPr>
              <w:t>Ломоносовском  районе</w:t>
            </w:r>
          </w:p>
        </w:tc>
      </w:tr>
      <w:tr w:rsidR="003611FE" w:rsidRPr="003374F4" w:rsidTr="00501EBB">
        <w:trPr>
          <w:trHeight w:hRule="exact" w:val="790"/>
        </w:trPr>
        <w:tc>
          <w:tcPr>
            <w:tcW w:w="705" w:type="dxa"/>
            <w:shd w:val="clear" w:color="auto" w:fill="FFFFFF"/>
            <w:vAlign w:val="center"/>
          </w:tcPr>
          <w:p w:rsidR="003611FE" w:rsidRPr="003374F4" w:rsidRDefault="003611FE" w:rsidP="00501EBB">
            <w:pPr>
              <w:widowControl w:val="0"/>
              <w:numPr>
                <w:ilvl w:val="0"/>
                <w:numId w:val="4"/>
              </w:numPr>
              <w:suppressAutoHyphens/>
              <w:autoSpaceDE w:val="0"/>
              <w:spacing w:after="200" w:line="276" w:lineRule="auto"/>
              <w:contextualSpacing/>
              <w:jc w:val="center"/>
              <w:rPr>
                <w:kern w:val="1"/>
                <w:sz w:val="20"/>
                <w:szCs w:val="20"/>
                <w:lang w:eastAsia="ar-SA"/>
              </w:rPr>
            </w:pPr>
          </w:p>
        </w:tc>
        <w:tc>
          <w:tcPr>
            <w:tcW w:w="2271" w:type="dxa"/>
            <w:shd w:val="clear" w:color="auto" w:fill="FFFFFF"/>
            <w:vAlign w:val="center"/>
          </w:tcPr>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Филиал ГБУ ЛО «МФЦ»</w:t>
            </w:r>
          </w:p>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«Ломоносовский»</w:t>
            </w:r>
          </w:p>
        </w:tc>
        <w:tc>
          <w:tcPr>
            <w:tcW w:w="3684" w:type="dxa"/>
            <w:shd w:val="clear" w:color="auto" w:fill="FFFFFF"/>
            <w:vAlign w:val="center"/>
          </w:tcPr>
          <w:p w:rsidR="003611FE" w:rsidRPr="003374F4" w:rsidRDefault="003611FE" w:rsidP="00501EBB">
            <w:pPr>
              <w:suppressAutoHyphens/>
              <w:ind w:firstLine="87"/>
              <w:jc w:val="center"/>
              <w:rPr>
                <w:kern w:val="1"/>
                <w:sz w:val="20"/>
                <w:szCs w:val="20"/>
                <w:lang w:eastAsia="ar-SA"/>
              </w:rPr>
            </w:pPr>
            <w:smartTag w:uri="urn:schemas-microsoft-com:office:smarttags" w:element="metricconverter">
              <w:smartTagPr>
                <w:attr w:name="ProductID" w:val="188512, г"/>
              </w:smartTagPr>
              <w:r w:rsidRPr="003374F4">
                <w:rPr>
                  <w:bCs/>
                  <w:kern w:val="1"/>
                  <w:sz w:val="20"/>
                  <w:szCs w:val="20"/>
                  <w:lang w:eastAsia="ar-SA"/>
                </w:rPr>
                <w:t>188512, г</w:t>
              </w:r>
            </w:smartTag>
            <w:r w:rsidRPr="003374F4">
              <w:rPr>
                <w:bCs/>
                <w:kern w:val="1"/>
                <w:sz w:val="20"/>
                <w:szCs w:val="20"/>
                <w:lang w:eastAsia="ar-SA"/>
              </w:rPr>
              <w:t>. Санкт-Петербург, г. Ломоносов, Дворцовый проспект, д. 57/11</w:t>
            </w:r>
          </w:p>
        </w:tc>
        <w:tc>
          <w:tcPr>
            <w:tcW w:w="2126" w:type="dxa"/>
            <w:shd w:val="clear" w:color="auto" w:fill="FFFFFF"/>
            <w:vAlign w:val="center"/>
          </w:tcPr>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Понедельник-суббота</w:t>
            </w:r>
          </w:p>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С 9.00 до 20.00</w:t>
            </w:r>
          </w:p>
          <w:p w:rsidR="003611FE" w:rsidRPr="003374F4" w:rsidRDefault="003611FE" w:rsidP="00501EBB">
            <w:pPr>
              <w:widowControl w:val="0"/>
              <w:suppressAutoHyphens/>
              <w:jc w:val="center"/>
              <w:rPr>
                <w:rFonts w:ascii="Calibri" w:eastAsia="Calibri" w:hAnsi="Calibri"/>
                <w:kern w:val="1"/>
                <w:sz w:val="20"/>
                <w:szCs w:val="20"/>
                <w:lang w:eastAsia="en-US"/>
              </w:rPr>
            </w:pPr>
            <w:r w:rsidRPr="003374F4">
              <w:rPr>
                <w:bCs/>
                <w:kern w:val="1"/>
                <w:sz w:val="20"/>
                <w:szCs w:val="20"/>
                <w:lang w:eastAsia="ar-SA"/>
              </w:rPr>
              <w:t>без перерыва</w:t>
            </w:r>
          </w:p>
        </w:tc>
        <w:tc>
          <w:tcPr>
            <w:tcW w:w="1420" w:type="dxa"/>
            <w:shd w:val="clear" w:color="auto" w:fill="auto"/>
            <w:vAlign w:val="center"/>
          </w:tcPr>
          <w:p w:rsidR="003611FE" w:rsidRPr="003374F4" w:rsidRDefault="003611FE" w:rsidP="00501EBB">
            <w:pPr>
              <w:widowControl w:val="0"/>
              <w:suppressAutoHyphens/>
              <w:jc w:val="center"/>
              <w:rPr>
                <w:rFonts w:eastAsia="Calibri"/>
                <w:kern w:val="1"/>
                <w:sz w:val="20"/>
                <w:szCs w:val="20"/>
                <w:shd w:val="clear" w:color="auto" w:fill="FFFFFF"/>
                <w:lang w:eastAsia="en-US"/>
              </w:rPr>
            </w:pPr>
            <w:r w:rsidRPr="003374F4">
              <w:rPr>
                <w:rFonts w:eastAsia="Calibri"/>
                <w:kern w:val="1"/>
                <w:sz w:val="20"/>
                <w:szCs w:val="20"/>
                <w:shd w:val="clear" w:color="auto" w:fill="FFFFFF"/>
                <w:lang w:eastAsia="en-US"/>
              </w:rPr>
              <w:t>+7 (931) </w:t>
            </w:r>
          </w:p>
          <w:p w:rsidR="003611FE" w:rsidRPr="003374F4" w:rsidRDefault="003611FE" w:rsidP="00501EBB">
            <w:pPr>
              <w:widowControl w:val="0"/>
              <w:suppressAutoHyphens/>
              <w:jc w:val="center"/>
              <w:rPr>
                <w:rFonts w:ascii="Courier New" w:hAnsi="Courier New" w:cs="Courier New"/>
                <w:kern w:val="1"/>
                <w:sz w:val="20"/>
                <w:szCs w:val="20"/>
                <w:lang w:eastAsia="ar-SA"/>
              </w:rPr>
            </w:pPr>
            <w:r w:rsidRPr="003374F4">
              <w:rPr>
                <w:rFonts w:eastAsia="Calibri"/>
                <w:kern w:val="1"/>
                <w:sz w:val="20"/>
                <w:szCs w:val="20"/>
                <w:shd w:val="clear" w:color="auto" w:fill="FFFFFF"/>
                <w:lang w:eastAsia="en-US"/>
              </w:rPr>
              <w:t>535-15-69</w:t>
            </w:r>
          </w:p>
        </w:tc>
      </w:tr>
      <w:tr w:rsidR="003611FE" w:rsidRPr="003374F4" w:rsidTr="00501EBB">
        <w:trPr>
          <w:trHeight w:val="285"/>
        </w:trPr>
        <w:tc>
          <w:tcPr>
            <w:tcW w:w="10206" w:type="dxa"/>
            <w:gridSpan w:val="5"/>
            <w:shd w:val="clear" w:color="auto" w:fill="FFFFFF"/>
            <w:vAlign w:val="center"/>
          </w:tcPr>
          <w:p w:rsidR="003611FE" w:rsidRPr="003374F4" w:rsidRDefault="003611FE" w:rsidP="00501EBB">
            <w:pPr>
              <w:widowControl w:val="0"/>
              <w:suppressAutoHyphens/>
              <w:jc w:val="center"/>
              <w:rPr>
                <w:rFonts w:eastAsia="Calibri"/>
                <w:b/>
                <w:kern w:val="1"/>
                <w:sz w:val="20"/>
                <w:szCs w:val="20"/>
                <w:shd w:val="clear" w:color="auto" w:fill="FFFFFF"/>
                <w:lang w:eastAsia="en-US"/>
              </w:rPr>
            </w:pPr>
            <w:r w:rsidRPr="003374F4">
              <w:rPr>
                <w:rFonts w:eastAsia="Calibri"/>
                <w:b/>
                <w:bCs/>
                <w:kern w:val="1"/>
                <w:sz w:val="20"/>
                <w:szCs w:val="20"/>
                <w:shd w:val="clear" w:color="auto" w:fill="FFFFFF"/>
                <w:lang w:eastAsia="en-US"/>
              </w:rPr>
              <w:t>Предоставление услуг в</w:t>
            </w:r>
            <w:r w:rsidRPr="003374F4">
              <w:rPr>
                <w:rFonts w:eastAsia="Calibri"/>
                <w:b/>
                <w:kern w:val="1"/>
                <w:sz w:val="20"/>
                <w:szCs w:val="20"/>
                <w:shd w:val="clear" w:color="auto" w:fill="FFFFFF"/>
                <w:lang w:eastAsia="en-US"/>
              </w:rPr>
              <w:t xml:space="preserve"> Приозерском районе</w:t>
            </w:r>
          </w:p>
        </w:tc>
      </w:tr>
      <w:tr w:rsidR="003611FE" w:rsidRPr="003374F4" w:rsidTr="00501EBB">
        <w:trPr>
          <w:trHeight w:hRule="exact" w:val="1143"/>
        </w:trPr>
        <w:tc>
          <w:tcPr>
            <w:tcW w:w="705" w:type="dxa"/>
            <w:vMerge w:val="restart"/>
            <w:shd w:val="clear" w:color="auto" w:fill="FFFFFF"/>
            <w:vAlign w:val="center"/>
          </w:tcPr>
          <w:p w:rsidR="003611FE" w:rsidRPr="003374F4" w:rsidRDefault="003611FE" w:rsidP="00501EBB">
            <w:pPr>
              <w:widowControl w:val="0"/>
              <w:numPr>
                <w:ilvl w:val="0"/>
                <w:numId w:val="4"/>
              </w:numPr>
              <w:suppressAutoHyphens/>
              <w:autoSpaceDE w:val="0"/>
              <w:spacing w:after="200" w:line="276" w:lineRule="auto"/>
              <w:contextualSpacing/>
              <w:jc w:val="center"/>
              <w:rPr>
                <w:kern w:val="1"/>
                <w:sz w:val="20"/>
                <w:szCs w:val="20"/>
                <w:lang w:eastAsia="ar-SA"/>
              </w:rPr>
            </w:pPr>
          </w:p>
        </w:tc>
        <w:tc>
          <w:tcPr>
            <w:tcW w:w="2271" w:type="dxa"/>
            <w:shd w:val="clear" w:color="auto" w:fill="FFFFFF"/>
            <w:vAlign w:val="center"/>
          </w:tcPr>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Филиал ГБУ ЛО «МФЦ» «Приозерск» - отдел «Сосново»</w:t>
            </w:r>
          </w:p>
        </w:tc>
        <w:tc>
          <w:tcPr>
            <w:tcW w:w="3684" w:type="dxa"/>
            <w:shd w:val="clear" w:color="auto" w:fill="FFFFFF"/>
            <w:vAlign w:val="center"/>
          </w:tcPr>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188731, Россия,</w:t>
            </w:r>
          </w:p>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Ленинградская область, Приозерский район, пос. Сосново, ул. Механизаторов, д.11</w:t>
            </w:r>
          </w:p>
        </w:tc>
        <w:tc>
          <w:tcPr>
            <w:tcW w:w="2126" w:type="dxa"/>
            <w:shd w:val="clear" w:color="auto" w:fill="FFFFFF"/>
            <w:vAlign w:val="center"/>
          </w:tcPr>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Понедельник-суббота</w:t>
            </w:r>
          </w:p>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С 9.00 до 20.00</w:t>
            </w:r>
          </w:p>
          <w:p w:rsidR="003611FE" w:rsidRPr="003374F4" w:rsidRDefault="003611FE" w:rsidP="00501EBB">
            <w:pPr>
              <w:suppressAutoHyphens/>
              <w:spacing w:after="200" w:line="276" w:lineRule="auto"/>
              <w:jc w:val="center"/>
              <w:rPr>
                <w:rFonts w:ascii="Calibri" w:eastAsia="Calibri" w:hAnsi="Calibri"/>
                <w:kern w:val="1"/>
                <w:sz w:val="20"/>
                <w:szCs w:val="20"/>
                <w:lang w:eastAsia="en-US"/>
              </w:rPr>
            </w:pPr>
            <w:r w:rsidRPr="003374F4">
              <w:rPr>
                <w:bCs/>
                <w:kern w:val="1"/>
                <w:sz w:val="20"/>
                <w:szCs w:val="20"/>
                <w:lang w:eastAsia="ar-SA"/>
              </w:rPr>
              <w:t>без перерыва</w:t>
            </w:r>
          </w:p>
        </w:tc>
        <w:tc>
          <w:tcPr>
            <w:tcW w:w="1420" w:type="dxa"/>
            <w:shd w:val="clear" w:color="auto" w:fill="auto"/>
            <w:vAlign w:val="center"/>
          </w:tcPr>
          <w:p w:rsidR="003611FE" w:rsidRPr="003374F4" w:rsidRDefault="003611FE" w:rsidP="00501EBB">
            <w:pPr>
              <w:widowControl w:val="0"/>
              <w:suppressAutoHyphens/>
              <w:jc w:val="center"/>
              <w:rPr>
                <w:rFonts w:eastAsia="Calibri"/>
                <w:kern w:val="1"/>
                <w:sz w:val="20"/>
                <w:szCs w:val="20"/>
                <w:shd w:val="clear" w:color="auto" w:fill="FFFFFF"/>
                <w:lang w:eastAsia="en-US"/>
              </w:rPr>
            </w:pPr>
            <w:r w:rsidRPr="003374F4">
              <w:rPr>
                <w:rFonts w:eastAsia="Calibri"/>
                <w:kern w:val="1"/>
                <w:sz w:val="20"/>
                <w:szCs w:val="20"/>
                <w:shd w:val="clear" w:color="auto" w:fill="FFFFFF"/>
                <w:lang w:eastAsia="en-US"/>
              </w:rPr>
              <w:t xml:space="preserve">+7 (921) </w:t>
            </w:r>
          </w:p>
          <w:p w:rsidR="003611FE" w:rsidRPr="003374F4" w:rsidRDefault="003611FE" w:rsidP="00501EBB">
            <w:pPr>
              <w:widowControl w:val="0"/>
              <w:suppressAutoHyphens/>
              <w:jc w:val="center"/>
              <w:rPr>
                <w:rFonts w:ascii="Courier New" w:hAnsi="Courier New" w:cs="Courier New"/>
                <w:kern w:val="1"/>
                <w:sz w:val="20"/>
                <w:szCs w:val="20"/>
                <w:lang w:eastAsia="ar-SA"/>
              </w:rPr>
            </w:pPr>
            <w:r w:rsidRPr="003374F4">
              <w:rPr>
                <w:rFonts w:eastAsia="Calibri"/>
                <w:kern w:val="1"/>
                <w:sz w:val="20"/>
                <w:szCs w:val="20"/>
                <w:shd w:val="clear" w:color="auto" w:fill="FFFFFF"/>
                <w:lang w:eastAsia="en-US"/>
              </w:rPr>
              <w:t>772-85-27</w:t>
            </w:r>
          </w:p>
        </w:tc>
      </w:tr>
      <w:tr w:rsidR="003611FE" w:rsidRPr="003374F4" w:rsidTr="00501EBB">
        <w:trPr>
          <w:trHeight w:hRule="exact" w:val="699"/>
        </w:trPr>
        <w:tc>
          <w:tcPr>
            <w:tcW w:w="705" w:type="dxa"/>
            <w:vMerge/>
            <w:shd w:val="clear" w:color="auto" w:fill="FFFFFF"/>
            <w:vAlign w:val="center"/>
          </w:tcPr>
          <w:p w:rsidR="003611FE" w:rsidRPr="003374F4" w:rsidRDefault="003611FE" w:rsidP="00501EBB">
            <w:pPr>
              <w:widowControl w:val="0"/>
              <w:numPr>
                <w:ilvl w:val="0"/>
                <w:numId w:val="4"/>
              </w:numPr>
              <w:suppressAutoHyphens/>
              <w:autoSpaceDE w:val="0"/>
              <w:spacing w:after="200" w:line="276" w:lineRule="auto"/>
              <w:contextualSpacing/>
              <w:jc w:val="center"/>
              <w:rPr>
                <w:kern w:val="1"/>
                <w:sz w:val="20"/>
                <w:szCs w:val="20"/>
                <w:lang w:eastAsia="ar-SA"/>
              </w:rPr>
            </w:pPr>
          </w:p>
        </w:tc>
        <w:tc>
          <w:tcPr>
            <w:tcW w:w="2271" w:type="dxa"/>
            <w:shd w:val="clear" w:color="auto" w:fill="FFFFFF"/>
            <w:vAlign w:val="center"/>
          </w:tcPr>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Филиал ГБУ ЛО «МФЦ» «Приозерск»</w:t>
            </w:r>
          </w:p>
          <w:p w:rsidR="003611FE" w:rsidRPr="003374F4" w:rsidRDefault="003611FE" w:rsidP="00501EBB">
            <w:pPr>
              <w:widowControl w:val="0"/>
              <w:suppressAutoHyphens/>
              <w:jc w:val="center"/>
              <w:rPr>
                <w:bCs/>
                <w:kern w:val="1"/>
                <w:sz w:val="20"/>
                <w:szCs w:val="20"/>
                <w:lang w:eastAsia="ar-SA"/>
              </w:rPr>
            </w:pPr>
          </w:p>
        </w:tc>
        <w:tc>
          <w:tcPr>
            <w:tcW w:w="3684" w:type="dxa"/>
            <w:shd w:val="clear" w:color="auto" w:fill="FFFFFF"/>
            <w:vAlign w:val="center"/>
          </w:tcPr>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188760, Россия, Ленинградская область, Приозерский район., г. Приозерск, ул. Калинина, д. 51 (офис 228)</w:t>
            </w:r>
          </w:p>
        </w:tc>
        <w:tc>
          <w:tcPr>
            <w:tcW w:w="2126" w:type="dxa"/>
            <w:shd w:val="clear" w:color="auto" w:fill="FFFFFF"/>
            <w:vAlign w:val="center"/>
          </w:tcPr>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С 9.00 до 21.00</w:t>
            </w:r>
          </w:p>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 xml:space="preserve">ежедневно, </w:t>
            </w:r>
          </w:p>
          <w:p w:rsidR="003611FE" w:rsidRPr="003374F4" w:rsidRDefault="003611FE" w:rsidP="00501EBB">
            <w:pPr>
              <w:suppressAutoHyphens/>
              <w:spacing w:after="200" w:line="276" w:lineRule="auto"/>
              <w:jc w:val="center"/>
              <w:rPr>
                <w:rFonts w:ascii="Calibri" w:eastAsia="Calibri" w:hAnsi="Calibri"/>
                <w:kern w:val="1"/>
                <w:sz w:val="20"/>
                <w:szCs w:val="20"/>
                <w:lang w:eastAsia="en-US"/>
              </w:rPr>
            </w:pPr>
            <w:r w:rsidRPr="003374F4">
              <w:rPr>
                <w:bCs/>
                <w:kern w:val="1"/>
                <w:sz w:val="20"/>
                <w:szCs w:val="20"/>
                <w:lang w:eastAsia="ar-SA"/>
              </w:rPr>
              <w:t>без перерыва</w:t>
            </w:r>
          </w:p>
        </w:tc>
        <w:tc>
          <w:tcPr>
            <w:tcW w:w="1420" w:type="dxa"/>
            <w:shd w:val="clear" w:color="auto" w:fill="auto"/>
            <w:vAlign w:val="center"/>
          </w:tcPr>
          <w:p w:rsidR="003611FE" w:rsidRPr="003374F4" w:rsidRDefault="003611FE" w:rsidP="00501EBB">
            <w:pPr>
              <w:widowControl w:val="0"/>
              <w:suppressAutoHyphens/>
              <w:jc w:val="center"/>
              <w:rPr>
                <w:rFonts w:eastAsia="Calibri"/>
                <w:kern w:val="1"/>
                <w:sz w:val="20"/>
                <w:szCs w:val="20"/>
                <w:shd w:val="clear" w:color="auto" w:fill="FFFFFF"/>
                <w:lang w:eastAsia="en-US"/>
              </w:rPr>
            </w:pPr>
            <w:r w:rsidRPr="003374F4">
              <w:rPr>
                <w:rFonts w:eastAsia="Calibri"/>
                <w:kern w:val="1"/>
                <w:sz w:val="20"/>
                <w:szCs w:val="20"/>
                <w:shd w:val="clear" w:color="auto" w:fill="FFFFFF"/>
                <w:lang w:eastAsia="en-US"/>
              </w:rPr>
              <w:t xml:space="preserve">+7 (921) </w:t>
            </w:r>
          </w:p>
          <w:p w:rsidR="003611FE" w:rsidRPr="003374F4" w:rsidRDefault="003611FE" w:rsidP="00501EBB">
            <w:pPr>
              <w:widowControl w:val="0"/>
              <w:suppressAutoHyphens/>
              <w:jc w:val="center"/>
              <w:rPr>
                <w:rFonts w:ascii="Courier New" w:hAnsi="Courier New" w:cs="Courier New"/>
                <w:kern w:val="1"/>
                <w:sz w:val="20"/>
                <w:szCs w:val="20"/>
                <w:lang w:eastAsia="ar-SA"/>
              </w:rPr>
            </w:pPr>
            <w:r w:rsidRPr="003374F4">
              <w:rPr>
                <w:rFonts w:eastAsia="Calibri"/>
                <w:kern w:val="1"/>
                <w:sz w:val="20"/>
                <w:szCs w:val="20"/>
                <w:shd w:val="clear" w:color="auto" w:fill="FFFFFF"/>
                <w:lang w:eastAsia="en-US"/>
              </w:rPr>
              <w:t>099-78-77</w:t>
            </w:r>
          </w:p>
        </w:tc>
      </w:tr>
      <w:tr w:rsidR="003611FE" w:rsidRPr="003374F4" w:rsidTr="00501EBB">
        <w:trPr>
          <w:trHeight w:hRule="exact" w:val="283"/>
        </w:trPr>
        <w:tc>
          <w:tcPr>
            <w:tcW w:w="10206" w:type="dxa"/>
            <w:gridSpan w:val="5"/>
            <w:shd w:val="clear" w:color="auto" w:fill="FFFFFF"/>
            <w:vAlign w:val="center"/>
          </w:tcPr>
          <w:p w:rsidR="003611FE" w:rsidRPr="003374F4" w:rsidRDefault="003611FE" w:rsidP="00501EBB">
            <w:pPr>
              <w:widowControl w:val="0"/>
              <w:suppressAutoHyphens/>
              <w:jc w:val="center"/>
              <w:rPr>
                <w:rFonts w:eastAsia="Calibri"/>
                <w:b/>
                <w:kern w:val="1"/>
                <w:sz w:val="20"/>
                <w:szCs w:val="20"/>
                <w:shd w:val="clear" w:color="auto" w:fill="FFFFFF"/>
                <w:lang w:eastAsia="en-US"/>
              </w:rPr>
            </w:pPr>
            <w:r w:rsidRPr="003374F4">
              <w:rPr>
                <w:rFonts w:eastAsia="Calibri"/>
                <w:b/>
                <w:kern w:val="1"/>
                <w:sz w:val="20"/>
                <w:szCs w:val="20"/>
                <w:shd w:val="clear" w:color="auto" w:fill="FFFFFF"/>
                <w:lang w:eastAsia="en-US"/>
              </w:rPr>
              <w:t>Предоставление услуг в Подпорожском районе</w:t>
            </w:r>
          </w:p>
        </w:tc>
      </w:tr>
      <w:tr w:rsidR="003611FE" w:rsidRPr="003374F4" w:rsidTr="00501EBB">
        <w:trPr>
          <w:trHeight w:hRule="exact" w:val="896"/>
        </w:trPr>
        <w:tc>
          <w:tcPr>
            <w:tcW w:w="705" w:type="dxa"/>
            <w:shd w:val="clear" w:color="auto" w:fill="FFFFFF"/>
            <w:vAlign w:val="center"/>
          </w:tcPr>
          <w:p w:rsidR="003611FE" w:rsidRPr="003374F4" w:rsidRDefault="003611FE" w:rsidP="00501EBB">
            <w:pPr>
              <w:widowControl w:val="0"/>
              <w:numPr>
                <w:ilvl w:val="0"/>
                <w:numId w:val="4"/>
              </w:numPr>
              <w:suppressAutoHyphens/>
              <w:autoSpaceDE w:val="0"/>
              <w:spacing w:after="200" w:line="276" w:lineRule="auto"/>
              <w:contextualSpacing/>
              <w:jc w:val="center"/>
              <w:rPr>
                <w:kern w:val="1"/>
                <w:sz w:val="20"/>
                <w:szCs w:val="20"/>
                <w:lang w:eastAsia="ar-SA"/>
              </w:rPr>
            </w:pPr>
          </w:p>
        </w:tc>
        <w:tc>
          <w:tcPr>
            <w:tcW w:w="2271" w:type="dxa"/>
            <w:shd w:val="clear" w:color="auto" w:fill="FFFFFF"/>
            <w:vAlign w:val="center"/>
          </w:tcPr>
          <w:p w:rsidR="003611FE" w:rsidRPr="003374F4" w:rsidRDefault="003611FE" w:rsidP="00501EBB">
            <w:pPr>
              <w:widowControl w:val="0"/>
              <w:suppressAutoHyphens/>
              <w:jc w:val="center"/>
              <w:rPr>
                <w:color w:val="000000"/>
                <w:kern w:val="1"/>
                <w:sz w:val="20"/>
                <w:szCs w:val="20"/>
                <w:lang w:eastAsia="ar-SA"/>
              </w:rPr>
            </w:pPr>
            <w:r w:rsidRPr="003374F4">
              <w:rPr>
                <w:color w:val="000000"/>
                <w:kern w:val="1"/>
                <w:sz w:val="20"/>
                <w:szCs w:val="20"/>
                <w:lang w:eastAsia="ar-SA"/>
              </w:rPr>
              <w:t>Филиал ГБУ ЛО «МФЦ» «Подпорожский»</w:t>
            </w:r>
          </w:p>
        </w:tc>
        <w:tc>
          <w:tcPr>
            <w:tcW w:w="3684" w:type="dxa"/>
            <w:shd w:val="clear" w:color="auto" w:fill="FFFFFF"/>
            <w:vAlign w:val="center"/>
          </w:tcPr>
          <w:p w:rsidR="003611FE" w:rsidRPr="003374F4" w:rsidRDefault="003611FE" w:rsidP="00501EBB">
            <w:pPr>
              <w:shd w:val="clear" w:color="auto" w:fill="FFFFFF"/>
              <w:suppressAutoHyphens/>
              <w:jc w:val="center"/>
              <w:rPr>
                <w:color w:val="000000"/>
                <w:kern w:val="1"/>
                <w:sz w:val="20"/>
                <w:szCs w:val="20"/>
                <w:lang w:eastAsia="ar-SA"/>
              </w:rPr>
            </w:pPr>
            <w:r w:rsidRPr="003374F4">
              <w:rPr>
                <w:color w:val="000000"/>
                <w:kern w:val="1"/>
                <w:sz w:val="20"/>
                <w:szCs w:val="20"/>
                <w:lang w:eastAsia="ar-SA"/>
              </w:rPr>
              <w:t>187780, Ленинградская область, г. Подпорожье, ул. Октябрят д.3</w:t>
            </w:r>
          </w:p>
        </w:tc>
        <w:tc>
          <w:tcPr>
            <w:tcW w:w="2126" w:type="dxa"/>
            <w:shd w:val="clear" w:color="auto" w:fill="FFFFFF"/>
            <w:vAlign w:val="center"/>
          </w:tcPr>
          <w:p w:rsidR="003611FE" w:rsidRPr="003374F4" w:rsidRDefault="003611FE" w:rsidP="00501EBB">
            <w:pPr>
              <w:suppressAutoHyphens/>
              <w:jc w:val="center"/>
              <w:rPr>
                <w:color w:val="000000"/>
                <w:kern w:val="1"/>
                <w:sz w:val="20"/>
                <w:szCs w:val="20"/>
                <w:lang w:eastAsia="ar-SA"/>
              </w:rPr>
            </w:pPr>
            <w:r w:rsidRPr="003374F4">
              <w:rPr>
                <w:color w:val="000000"/>
                <w:kern w:val="1"/>
                <w:sz w:val="20"/>
                <w:szCs w:val="20"/>
                <w:lang w:eastAsia="ar-SA"/>
              </w:rPr>
              <w:t>Понедельник-пятница</w:t>
            </w:r>
          </w:p>
          <w:p w:rsidR="003611FE" w:rsidRPr="003374F4" w:rsidRDefault="003611FE" w:rsidP="00501EBB">
            <w:pPr>
              <w:suppressAutoHyphens/>
              <w:jc w:val="center"/>
              <w:rPr>
                <w:color w:val="000000"/>
                <w:kern w:val="1"/>
                <w:sz w:val="20"/>
                <w:szCs w:val="20"/>
                <w:lang w:eastAsia="ar-SA"/>
              </w:rPr>
            </w:pPr>
            <w:r w:rsidRPr="003374F4">
              <w:rPr>
                <w:color w:val="000000"/>
                <w:kern w:val="1"/>
                <w:sz w:val="20"/>
                <w:szCs w:val="20"/>
                <w:lang w:eastAsia="ar-SA"/>
              </w:rPr>
              <w:t>с 9.00 до 18.00</w:t>
            </w:r>
          </w:p>
          <w:p w:rsidR="003611FE" w:rsidRPr="003374F4" w:rsidRDefault="003611FE" w:rsidP="00501EBB">
            <w:pPr>
              <w:suppressAutoHyphens/>
              <w:jc w:val="center"/>
              <w:rPr>
                <w:color w:val="000000"/>
                <w:kern w:val="1"/>
                <w:sz w:val="20"/>
                <w:szCs w:val="20"/>
                <w:lang w:eastAsia="ar-SA"/>
              </w:rPr>
            </w:pPr>
            <w:r w:rsidRPr="003374F4">
              <w:rPr>
                <w:color w:val="000000"/>
                <w:kern w:val="1"/>
                <w:sz w:val="20"/>
                <w:szCs w:val="20"/>
                <w:lang w:eastAsia="ar-SA"/>
              </w:rPr>
              <w:t>без перерыва</w:t>
            </w:r>
          </w:p>
        </w:tc>
        <w:tc>
          <w:tcPr>
            <w:tcW w:w="1420" w:type="dxa"/>
            <w:shd w:val="clear" w:color="auto" w:fill="auto"/>
            <w:vAlign w:val="center"/>
          </w:tcPr>
          <w:p w:rsidR="003611FE" w:rsidRPr="003374F4" w:rsidRDefault="003611FE" w:rsidP="00501EBB">
            <w:pPr>
              <w:widowControl w:val="0"/>
              <w:suppressAutoHyphens/>
              <w:jc w:val="center"/>
              <w:rPr>
                <w:rFonts w:eastAsia="Calibri"/>
                <w:kern w:val="1"/>
                <w:sz w:val="20"/>
                <w:szCs w:val="20"/>
                <w:shd w:val="clear" w:color="auto" w:fill="FFFFFF"/>
                <w:lang w:eastAsia="en-US"/>
              </w:rPr>
            </w:pPr>
            <w:r w:rsidRPr="003374F4">
              <w:rPr>
                <w:rFonts w:eastAsia="Calibri"/>
                <w:kern w:val="1"/>
                <w:sz w:val="20"/>
                <w:szCs w:val="20"/>
                <w:shd w:val="clear" w:color="auto" w:fill="FFFFFF"/>
                <w:lang w:eastAsia="en-US"/>
              </w:rPr>
              <w:t>+7 (931) 535-15-69</w:t>
            </w:r>
          </w:p>
        </w:tc>
      </w:tr>
      <w:tr w:rsidR="003611FE" w:rsidRPr="003374F4" w:rsidTr="00501EBB">
        <w:trPr>
          <w:trHeight w:hRule="exact" w:val="359"/>
        </w:trPr>
        <w:tc>
          <w:tcPr>
            <w:tcW w:w="10206" w:type="dxa"/>
            <w:gridSpan w:val="5"/>
            <w:shd w:val="clear" w:color="auto" w:fill="FFFFFF"/>
            <w:vAlign w:val="center"/>
          </w:tcPr>
          <w:p w:rsidR="003611FE" w:rsidRPr="003374F4" w:rsidRDefault="003611FE" w:rsidP="00501EBB">
            <w:pPr>
              <w:widowControl w:val="0"/>
              <w:suppressAutoHyphens/>
              <w:jc w:val="center"/>
              <w:rPr>
                <w:b/>
                <w:kern w:val="1"/>
                <w:sz w:val="20"/>
                <w:szCs w:val="20"/>
                <w:lang w:eastAsia="ar-SA"/>
              </w:rPr>
            </w:pPr>
            <w:r w:rsidRPr="003374F4">
              <w:rPr>
                <w:b/>
                <w:bCs/>
                <w:kern w:val="1"/>
                <w:sz w:val="20"/>
                <w:szCs w:val="20"/>
                <w:lang w:eastAsia="ar-SA"/>
              </w:rPr>
              <w:t xml:space="preserve">Предоставление услуг в </w:t>
            </w:r>
            <w:r w:rsidRPr="003374F4">
              <w:rPr>
                <w:b/>
                <w:kern w:val="1"/>
                <w:sz w:val="20"/>
                <w:szCs w:val="20"/>
                <w:lang w:eastAsia="ar-SA"/>
              </w:rPr>
              <w:t>Сланцевском районе</w:t>
            </w:r>
          </w:p>
        </w:tc>
      </w:tr>
      <w:tr w:rsidR="003611FE" w:rsidRPr="003374F4" w:rsidTr="00501EBB">
        <w:trPr>
          <w:trHeight w:hRule="exact" w:val="758"/>
        </w:trPr>
        <w:tc>
          <w:tcPr>
            <w:tcW w:w="705" w:type="dxa"/>
            <w:shd w:val="clear" w:color="auto" w:fill="FFFFFF"/>
            <w:vAlign w:val="center"/>
          </w:tcPr>
          <w:p w:rsidR="003611FE" w:rsidRPr="003374F4" w:rsidRDefault="003611FE" w:rsidP="00501EBB">
            <w:pPr>
              <w:widowControl w:val="0"/>
              <w:numPr>
                <w:ilvl w:val="0"/>
                <w:numId w:val="4"/>
              </w:numPr>
              <w:suppressAutoHyphens/>
              <w:autoSpaceDE w:val="0"/>
              <w:spacing w:after="200" w:line="276" w:lineRule="auto"/>
              <w:contextualSpacing/>
              <w:jc w:val="center"/>
              <w:rPr>
                <w:bCs/>
                <w:kern w:val="1"/>
                <w:sz w:val="20"/>
                <w:szCs w:val="20"/>
                <w:lang w:eastAsia="ar-SA"/>
              </w:rPr>
            </w:pPr>
          </w:p>
        </w:tc>
        <w:tc>
          <w:tcPr>
            <w:tcW w:w="2271" w:type="dxa"/>
            <w:shd w:val="clear" w:color="auto" w:fill="FFFFFF"/>
            <w:vAlign w:val="center"/>
          </w:tcPr>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Филиал ГБУ ЛО «МФЦ» «Сланцевский»</w:t>
            </w:r>
          </w:p>
        </w:tc>
        <w:tc>
          <w:tcPr>
            <w:tcW w:w="3684" w:type="dxa"/>
            <w:shd w:val="clear" w:color="auto" w:fill="FFFFFF"/>
            <w:vAlign w:val="center"/>
          </w:tcPr>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 xml:space="preserve">188565, Россия, Ленинградская область, </w:t>
            </w:r>
          </w:p>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г. Сланцы, ул. Кирова, д. 16А</w:t>
            </w:r>
          </w:p>
        </w:tc>
        <w:tc>
          <w:tcPr>
            <w:tcW w:w="2126" w:type="dxa"/>
            <w:shd w:val="clear" w:color="auto" w:fill="FFFFFF"/>
            <w:vAlign w:val="center"/>
          </w:tcPr>
          <w:p w:rsidR="003611FE" w:rsidRPr="003374F4" w:rsidRDefault="003611FE" w:rsidP="00501EBB">
            <w:pPr>
              <w:widowControl w:val="0"/>
              <w:suppressAutoHyphens/>
              <w:jc w:val="center"/>
              <w:rPr>
                <w:rFonts w:eastAsia="Calibri"/>
                <w:kern w:val="1"/>
                <w:sz w:val="20"/>
                <w:szCs w:val="20"/>
                <w:lang w:eastAsia="en-US"/>
              </w:rPr>
            </w:pPr>
            <w:r w:rsidRPr="003374F4">
              <w:rPr>
                <w:rFonts w:eastAsia="Calibri"/>
                <w:kern w:val="1"/>
                <w:sz w:val="20"/>
                <w:szCs w:val="20"/>
                <w:lang w:eastAsia="en-US"/>
              </w:rPr>
              <w:t xml:space="preserve">Понедельник - суббота </w:t>
            </w:r>
          </w:p>
          <w:p w:rsidR="003611FE" w:rsidRPr="003374F4" w:rsidRDefault="003611FE" w:rsidP="00501EBB">
            <w:pPr>
              <w:widowControl w:val="0"/>
              <w:suppressAutoHyphens/>
              <w:jc w:val="center"/>
              <w:rPr>
                <w:rFonts w:eastAsia="Calibri"/>
                <w:kern w:val="1"/>
                <w:sz w:val="20"/>
                <w:szCs w:val="20"/>
                <w:lang w:eastAsia="en-US"/>
              </w:rPr>
            </w:pPr>
            <w:r w:rsidRPr="003374F4">
              <w:rPr>
                <w:rFonts w:eastAsia="Calibri"/>
                <w:kern w:val="1"/>
                <w:sz w:val="20"/>
                <w:szCs w:val="20"/>
                <w:lang w:eastAsia="en-US"/>
              </w:rPr>
              <w:t xml:space="preserve"> 9.00 - 20.00, </w:t>
            </w:r>
          </w:p>
          <w:p w:rsidR="003611FE" w:rsidRPr="003374F4" w:rsidRDefault="003611FE" w:rsidP="00501EBB">
            <w:pPr>
              <w:widowControl w:val="0"/>
              <w:suppressAutoHyphens/>
              <w:jc w:val="center"/>
              <w:rPr>
                <w:rFonts w:eastAsia="Calibri"/>
                <w:color w:val="FF0000"/>
                <w:kern w:val="1"/>
                <w:sz w:val="20"/>
                <w:szCs w:val="20"/>
                <w:lang w:eastAsia="en-US"/>
              </w:rPr>
            </w:pPr>
            <w:r w:rsidRPr="003374F4">
              <w:rPr>
                <w:rFonts w:eastAsia="Calibri"/>
                <w:kern w:val="1"/>
                <w:sz w:val="20"/>
                <w:szCs w:val="20"/>
                <w:lang w:eastAsia="en-US"/>
              </w:rPr>
              <w:t>без перерыва</w:t>
            </w:r>
          </w:p>
        </w:tc>
        <w:tc>
          <w:tcPr>
            <w:tcW w:w="1420" w:type="dxa"/>
            <w:shd w:val="clear" w:color="auto" w:fill="auto"/>
            <w:vAlign w:val="center"/>
          </w:tcPr>
          <w:p w:rsidR="003611FE" w:rsidRPr="003374F4" w:rsidRDefault="003611FE" w:rsidP="00501EBB">
            <w:pPr>
              <w:widowControl w:val="0"/>
              <w:suppressAutoHyphens/>
              <w:jc w:val="center"/>
              <w:rPr>
                <w:rFonts w:eastAsia="Calibri"/>
                <w:kern w:val="1"/>
                <w:sz w:val="20"/>
                <w:szCs w:val="20"/>
                <w:shd w:val="clear" w:color="auto" w:fill="FFFFFF"/>
                <w:lang w:eastAsia="en-US"/>
              </w:rPr>
            </w:pPr>
            <w:r w:rsidRPr="003374F4">
              <w:rPr>
                <w:rFonts w:eastAsia="Calibri"/>
                <w:kern w:val="1"/>
                <w:sz w:val="20"/>
                <w:szCs w:val="20"/>
                <w:shd w:val="clear" w:color="auto" w:fill="FFFFFF"/>
                <w:lang w:eastAsia="en-US"/>
              </w:rPr>
              <w:t xml:space="preserve">+7 (921) </w:t>
            </w:r>
          </w:p>
          <w:p w:rsidR="003611FE" w:rsidRPr="003374F4" w:rsidRDefault="003611FE" w:rsidP="00501EBB">
            <w:pPr>
              <w:widowControl w:val="0"/>
              <w:suppressAutoHyphens/>
              <w:jc w:val="center"/>
              <w:rPr>
                <w:rFonts w:ascii="Courier New" w:hAnsi="Courier New" w:cs="Courier New"/>
                <w:kern w:val="1"/>
                <w:sz w:val="20"/>
                <w:szCs w:val="20"/>
                <w:lang w:eastAsia="ar-SA"/>
              </w:rPr>
            </w:pPr>
            <w:r w:rsidRPr="003374F4">
              <w:rPr>
                <w:rFonts w:eastAsia="Calibri"/>
                <w:kern w:val="1"/>
                <w:sz w:val="20"/>
                <w:szCs w:val="20"/>
                <w:shd w:val="clear" w:color="auto" w:fill="FFFFFF"/>
                <w:lang w:eastAsia="en-US"/>
              </w:rPr>
              <w:t>181-10-35</w:t>
            </w:r>
          </w:p>
        </w:tc>
      </w:tr>
      <w:tr w:rsidR="003611FE" w:rsidRPr="003374F4" w:rsidTr="00501EBB">
        <w:trPr>
          <w:trHeight w:hRule="exact" w:val="263"/>
        </w:trPr>
        <w:tc>
          <w:tcPr>
            <w:tcW w:w="10206" w:type="dxa"/>
            <w:gridSpan w:val="5"/>
            <w:tcBorders>
              <w:top w:val="nil"/>
            </w:tcBorders>
            <w:shd w:val="clear" w:color="auto" w:fill="FFFFFF"/>
            <w:vAlign w:val="center"/>
          </w:tcPr>
          <w:p w:rsidR="003611FE" w:rsidRPr="003374F4" w:rsidRDefault="003611FE" w:rsidP="00501EBB">
            <w:pPr>
              <w:widowControl w:val="0"/>
              <w:suppressAutoHyphens/>
              <w:jc w:val="center"/>
              <w:rPr>
                <w:bCs/>
                <w:kern w:val="1"/>
                <w:sz w:val="20"/>
                <w:szCs w:val="20"/>
                <w:lang w:eastAsia="ar-SA"/>
              </w:rPr>
            </w:pPr>
            <w:r w:rsidRPr="003374F4">
              <w:rPr>
                <w:b/>
                <w:bCs/>
                <w:kern w:val="1"/>
                <w:sz w:val="20"/>
                <w:szCs w:val="20"/>
                <w:lang w:eastAsia="ar-SA"/>
              </w:rPr>
              <w:t>Предоставление услуг в г. Сосновый Бор</w:t>
            </w:r>
          </w:p>
        </w:tc>
      </w:tr>
      <w:tr w:rsidR="003611FE" w:rsidRPr="003374F4" w:rsidTr="00501EBB">
        <w:trPr>
          <w:trHeight w:hRule="exact" w:val="1243"/>
        </w:trPr>
        <w:tc>
          <w:tcPr>
            <w:tcW w:w="705" w:type="dxa"/>
            <w:shd w:val="clear" w:color="auto" w:fill="FFFFFF"/>
            <w:vAlign w:val="center"/>
          </w:tcPr>
          <w:p w:rsidR="003611FE" w:rsidRPr="003374F4" w:rsidRDefault="003611FE" w:rsidP="00501EBB">
            <w:pPr>
              <w:widowControl w:val="0"/>
              <w:numPr>
                <w:ilvl w:val="0"/>
                <w:numId w:val="4"/>
              </w:numPr>
              <w:suppressAutoHyphens/>
              <w:autoSpaceDE w:val="0"/>
              <w:spacing w:after="200" w:line="276" w:lineRule="auto"/>
              <w:contextualSpacing/>
              <w:jc w:val="center"/>
              <w:rPr>
                <w:bCs/>
                <w:kern w:val="1"/>
                <w:sz w:val="20"/>
                <w:szCs w:val="20"/>
                <w:lang w:eastAsia="ar-SA"/>
              </w:rPr>
            </w:pPr>
          </w:p>
        </w:tc>
        <w:tc>
          <w:tcPr>
            <w:tcW w:w="2271" w:type="dxa"/>
            <w:shd w:val="clear" w:color="auto" w:fill="FFFFFF"/>
            <w:vAlign w:val="center"/>
          </w:tcPr>
          <w:p w:rsidR="003611FE" w:rsidRPr="003374F4" w:rsidRDefault="003611FE" w:rsidP="00501EBB">
            <w:pPr>
              <w:widowControl w:val="0"/>
              <w:suppressAutoHyphens/>
              <w:jc w:val="center"/>
              <w:rPr>
                <w:bCs/>
                <w:kern w:val="1"/>
                <w:sz w:val="20"/>
                <w:szCs w:val="20"/>
                <w:lang w:eastAsia="ar-SA"/>
              </w:rPr>
            </w:pPr>
            <w:r w:rsidRPr="003374F4">
              <w:rPr>
                <w:kern w:val="1"/>
                <w:sz w:val="20"/>
                <w:szCs w:val="20"/>
                <w:lang w:eastAsia="ar-SA"/>
              </w:rPr>
              <w:t>Филиал ГБУ ЛО «МФЦ» «Сосновоборский»</w:t>
            </w:r>
          </w:p>
        </w:tc>
        <w:tc>
          <w:tcPr>
            <w:tcW w:w="3684" w:type="dxa"/>
            <w:shd w:val="clear" w:color="auto" w:fill="FFFFFF"/>
            <w:vAlign w:val="center"/>
          </w:tcPr>
          <w:p w:rsidR="003611FE" w:rsidRPr="003374F4" w:rsidRDefault="003611FE" w:rsidP="00501EBB">
            <w:pPr>
              <w:widowControl w:val="0"/>
              <w:suppressAutoHyphens/>
              <w:jc w:val="center"/>
              <w:rPr>
                <w:kern w:val="1"/>
                <w:sz w:val="20"/>
                <w:szCs w:val="20"/>
                <w:lang w:eastAsia="ar-SA"/>
              </w:rPr>
            </w:pPr>
            <w:r w:rsidRPr="003374F4">
              <w:rPr>
                <w:kern w:val="1"/>
                <w:sz w:val="20"/>
                <w:szCs w:val="20"/>
                <w:lang w:eastAsia="ar-SA"/>
              </w:rPr>
              <w:t xml:space="preserve">188540, Россия, Ленинградская область, </w:t>
            </w:r>
          </w:p>
          <w:p w:rsidR="003611FE" w:rsidRPr="003374F4" w:rsidRDefault="003611FE" w:rsidP="00501EBB">
            <w:pPr>
              <w:widowControl w:val="0"/>
              <w:suppressAutoHyphens/>
              <w:jc w:val="center"/>
              <w:rPr>
                <w:bCs/>
                <w:kern w:val="1"/>
                <w:sz w:val="20"/>
                <w:szCs w:val="20"/>
                <w:lang w:eastAsia="ar-SA"/>
              </w:rPr>
            </w:pPr>
            <w:r w:rsidRPr="003374F4">
              <w:rPr>
                <w:kern w:val="1"/>
                <w:sz w:val="20"/>
                <w:szCs w:val="20"/>
                <w:lang w:eastAsia="ar-SA"/>
              </w:rPr>
              <w:t>г. Сосновый Бор, ул. Мира, д.1</w:t>
            </w:r>
          </w:p>
        </w:tc>
        <w:tc>
          <w:tcPr>
            <w:tcW w:w="2126" w:type="dxa"/>
            <w:shd w:val="clear" w:color="auto" w:fill="FFFFFF"/>
            <w:vAlign w:val="center"/>
          </w:tcPr>
          <w:p w:rsidR="003611FE" w:rsidRPr="003374F4" w:rsidRDefault="003611FE" w:rsidP="00501EBB">
            <w:pPr>
              <w:widowControl w:val="0"/>
              <w:suppressAutoHyphens/>
              <w:jc w:val="center"/>
              <w:rPr>
                <w:rFonts w:eastAsia="Calibri"/>
                <w:kern w:val="1"/>
                <w:sz w:val="20"/>
                <w:szCs w:val="20"/>
                <w:lang w:eastAsia="en-US"/>
              </w:rPr>
            </w:pPr>
            <w:r w:rsidRPr="003374F4">
              <w:rPr>
                <w:rFonts w:eastAsia="Calibri"/>
                <w:kern w:val="1"/>
                <w:sz w:val="20"/>
                <w:szCs w:val="20"/>
                <w:lang w:eastAsia="en-US"/>
              </w:rPr>
              <w:t>Понедельник-пятница</w:t>
            </w:r>
          </w:p>
          <w:p w:rsidR="003611FE" w:rsidRPr="003374F4" w:rsidRDefault="003611FE" w:rsidP="00501EBB">
            <w:pPr>
              <w:widowControl w:val="0"/>
              <w:suppressAutoHyphens/>
              <w:jc w:val="center"/>
              <w:rPr>
                <w:rFonts w:eastAsia="Calibri"/>
                <w:kern w:val="1"/>
                <w:sz w:val="20"/>
                <w:szCs w:val="20"/>
                <w:lang w:eastAsia="en-US"/>
              </w:rPr>
            </w:pPr>
            <w:r w:rsidRPr="003374F4">
              <w:rPr>
                <w:rFonts w:eastAsia="Calibri"/>
                <w:kern w:val="1"/>
                <w:sz w:val="20"/>
                <w:szCs w:val="20"/>
                <w:lang w:eastAsia="en-US"/>
              </w:rPr>
              <w:t>9.00 – 20.00</w:t>
            </w:r>
          </w:p>
          <w:p w:rsidR="003611FE" w:rsidRPr="003374F4" w:rsidRDefault="003611FE" w:rsidP="00501EBB">
            <w:pPr>
              <w:widowControl w:val="0"/>
              <w:suppressAutoHyphens/>
              <w:jc w:val="center"/>
              <w:rPr>
                <w:rFonts w:eastAsia="Calibri"/>
                <w:kern w:val="1"/>
                <w:sz w:val="20"/>
                <w:szCs w:val="20"/>
                <w:lang w:eastAsia="en-US"/>
              </w:rPr>
            </w:pPr>
            <w:r w:rsidRPr="003374F4">
              <w:rPr>
                <w:rFonts w:eastAsia="Calibri"/>
                <w:kern w:val="1"/>
                <w:sz w:val="20"/>
                <w:szCs w:val="20"/>
                <w:lang w:eastAsia="en-US"/>
              </w:rPr>
              <w:t>Суббота</w:t>
            </w:r>
          </w:p>
          <w:p w:rsidR="003611FE" w:rsidRPr="003374F4" w:rsidRDefault="003611FE" w:rsidP="00501EBB">
            <w:pPr>
              <w:widowControl w:val="0"/>
              <w:suppressAutoHyphens/>
              <w:jc w:val="center"/>
              <w:rPr>
                <w:rFonts w:eastAsia="Calibri"/>
                <w:kern w:val="1"/>
                <w:sz w:val="20"/>
                <w:szCs w:val="20"/>
                <w:lang w:eastAsia="en-US"/>
              </w:rPr>
            </w:pPr>
            <w:r w:rsidRPr="003374F4">
              <w:rPr>
                <w:rFonts w:eastAsia="Calibri"/>
                <w:kern w:val="1"/>
                <w:sz w:val="20"/>
                <w:szCs w:val="20"/>
                <w:lang w:eastAsia="en-US"/>
              </w:rPr>
              <w:t>9.00 – 16.00</w:t>
            </w:r>
          </w:p>
          <w:p w:rsidR="003611FE" w:rsidRPr="003374F4" w:rsidRDefault="003611FE" w:rsidP="00501EBB">
            <w:pPr>
              <w:widowControl w:val="0"/>
              <w:suppressAutoHyphens/>
              <w:jc w:val="center"/>
              <w:rPr>
                <w:rFonts w:ascii="Calibri" w:eastAsia="Calibri" w:hAnsi="Calibri"/>
                <w:kern w:val="1"/>
                <w:sz w:val="20"/>
                <w:szCs w:val="20"/>
                <w:u w:val="single"/>
                <w:lang w:eastAsia="en-US"/>
              </w:rPr>
            </w:pPr>
            <w:r w:rsidRPr="003374F4">
              <w:rPr>
                <w:rFonts w:eastAsia="Calibri"/>
                <w:kern w:val="1"/>
                <w:sz w:val="20"/>
                <w:szCs w:val="20"/>
                <w:lang w:eastAsia="en-US"/>
              </w:rPr>
              <w:t>без перерыва</w:t>
            </w:r>
          </w:p>
        </w:tc>
        <w:tc>
          <w:tcPr>
            <w:tcW w:w="1420" w:type="dxa"/>
            <w:shd w:val="clear" w:color="auto" w:fill="auto"/>
            <w:vAlign w:val="center"/>
          </w:tcPr>
          <w:p w:rsidR="003611FE" w:rsidRPr="003374F4" w:rsidRDefault="003611FE" w:rsidP="00501EBB">
            <w:pPr>
              <w:widowControl w:val="0"/>
              <w:suppressAutoHyphens/>
              <w:jc w:val="center"/>
              <w:rPr>
                <w:rFonts w:eastAsia="Calibri"/>
                <w:kern w:val="1"/>
                <w:sz w:val="20"/>
                <w:szCs w:val="20"/>
                <w:shd w:val="clear" w:color="auto" w:fill="FFFFFF"/>
                <w:lang w:eastAsia="en-US"/>
              </w:rPr>
            </w:pPr>
            <w:r w:rsidRPr="003374F4">
              <w:rPr>
                <w:rFonts w:eastAsia="Calibri"/>
                <w:kern w:val="1"/>
                <w:sz w:val="20"/>
                <w:szCs w:val="20"/>
                <w:shd w:val="clear" w:color="auto" w:fill="FFFFFF"/>
                <w:lang w:eastAsia="en-US"/>
              </w:rPr>
              <w:t xml:space="preserve">+7 (931) </w:t>
            </w:r>
          </w:p>
          <w:p w:rsidR="003611FE" w:rsidRPr="003374F4" w:rsidRDefault="003611FE" w:rsidP="00501EBB">
            <w:pPr>
              <w:widowControl w:val="0"/>
              <w:suppressAutoHyphens/>
              <w:jc w:val="center"/>
              <w:rPr>
                <w:rFonts w:ascii="Courier New" w:hAnsi="Courier New" w:cs="Courier New"/>
                <w:kern w:val="1"/>
                <w:sz w:val="20"/>
                <w:szCs w:val="20"/>
                <w:lang w:eastAsia="ar-SA"/>
              </w:rPr>
            </w:pPr>
            <w:r w:rsidRPr="003374F4">
              <w:rPr>
                <w:rFonts w:eastAsia="Calibri"/>
                <w:kern w:val="1"/>
                <w:sz w:val="20"/>
                <w:szCs w:val="20"/>
                <w:shd w:val="clear" w:color="auto" w:fill="FFFFFF"/>
                <w:lang w:eastAsia="en-US"/>
              </w:rPr>
              <w:t>535-15-84</w:t>
            </w:r>
          </w:p>
        </w:tc>
      </w:tr>
      <w:tr w:rsidR="003611FE" w:rsidRPr="003374F4" w:rsidTr="00501EBB">
        <w:trPr>
          <w:trHeight w:hRule="exact" w:val="273"/>
        </w:trPr>
        <w:tc>
          <w:tcPr>
            <w:tcW w:w="10206" w:type="dxa"/>
            <w:gridSpan w:val="5"/>
            <w:shd w:val="clear" w:color="auto" w:fill="FFFFFF"/>
            <w:vAlign w:val="center"/>
          </w:tcPr>
          <w:p w:rsidR="003611FE" w:rsidRPr="003374F4" w:rsidRDefault="003611FE" w:rsidP="00501EBB">
            <w:pPr>
              <w:widowControl w:val="0"/>
              <w:suppressAutoHyphens/>
              <w:jc w:val="center"/>
              <w:rPr>
                <w:rFonts w:eastAsia="Calibri"/>
                <w:b/>
                <w:kern w:val="1"/>
                <w:sz w:val="20"/>
                <w:szCs w:val="20"/>
                <w:shd w:val="clear" w:color="auto" w:fill="FFFFFF"/>
                <w:lang w:eastAsia="en-US"/>
              </w:rPr>
            </w:pPr>
            <w:r w:rsidRPr="003374F4">
              <w:rPr>
                <w:rFonts w:eastAsia="Calibri"/>
                <w:b/>
                <w:bCs/>
                <w:kern w:val="1"/>
                <w:sz w:val="20"/>
                <w:szCs w:val="20"/>
                <w:shd w:val="clear" w:color="auto" w:fill="FFFFFF"/>
                <w:lang w:eastAsia="en-US"/>
              </w:rPr>
              <w:t xml:space="preserve">Предоставление услуг в </w:t>
            </w:r>
            <w:r w:rsidRPr="003374F4">
              <w:rPr>
                <w:rFonts w:eastAsia="Calibri"/>
                <w:b/>
                <w:kern w:val="1"/>
                <w:sz w:val="20"/>
                <w:szCs w:val="20"/>
                <w:shd w:val="clear" w:color="auto" w:fill="FFFFFF"/>
                <w:lang w:eastAsia="en-US"/>
              </w:rPr>
              <w:t>Тихвинском районе</w:t>
            </w:r>
          </w:p>
        </w:tc>
      </w:tr>
      <w:tr w:rsidR="003611FE" w:rsidRPr="003374F4" w:rsidTr="00501EBB">
        <w:trPr>
          <w:trHeight w:hRule="exact" w:val="720"/>
        </w:trPr>
        <w:tc>
          <w:tcPr>
            <w:tcW w:w="705" w:type="dxa"/>
            <w:shd w:val="clear" w:color="auto" w:fill="FFFFFF"/>
            <w:vAlign w:val="center"/>
          </w:tcPr>
          <w:p w:rsidR="003611FE" w:rsidRPr="003374F4" w:rsidRDefault="003611FE" w:rsidP="00501EBB">
            <w:pPr>
              <w:widowControl w:val="0"/>
              <w:numPr>
                <w:ilvl w:val="0"/>
                <w:numId w:val="4"/>
              </w:numPr>
              <w:suppressAutoHyphens/>
              <w:autoSpaceDE w:val="0"/>
              <w:spacing w:after="200" w:line="276" w:lineRule="auto"/>
              <w:contextualSpacing/>
              <w:jc w:val="center"/>
              <w:rPr>
                <w:bCs/>
                <w:kern w:val="1"/>
                <w:sz w:val="20"/>
                <w:szCs w:val="20"/>
                <w:lang w:eastAsia="ar-SA"/>
              </w:rPr>
            </w:pPr>
          </w:p>
        </w:tc>
        <w:tc>
          <w:tcPr>
            <w:tcW w:w="2271" w:type="dxa"/>
            <w:shd w:val="clear" w:color="auto" w:fill="FFFFFF"/>
            <w:vAlign w:val="center"/>
          </w:tcPr>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Филиал ГБУ ЛО «МФЦ»</w:t>
            </w:r>
          </w:p>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«Тихвинский»</w:t>
            </w:r>
          </w:p>
          <w:p w:rsidR="003611FE" w:rsidRPr="003374F4" w:rsidRDefault="003611FE" w:rsidP="00501EBB">
            <w:pPr>
              <w:widowControl w:val="0"/>
              <w:suppressAutoHyphens/>
              <w:jc w:val="center"/>
              <w:rPr>
                <w:bCs/>
                <w:kern w:val="1"/>
                <w:sz w:val="20"/>
                <w:szCs w:val="20"/>
                <w:lang w:eastAsia="ar-SA"/>
              </w:rPr>
            </w:pPr>
          </w:p>
        </w:tc>
        <w:tc>
          <w:tcPr>
            <w:tcW w:w="3684" w:type="dxa"/>
            <w:shd w:val="clear" w:color="auto" w:fill="FFFFFF"/>
            <w:vAlign w:val="center"/>
          </w:tcPr>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 xml:space="preserve">187553, Россия, Ленинградская область, Тихвинский район,  </w:t>
            </w:r>
          </w:p>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г. Тихвин, 1-й микрорайон, д.2</w:t>
            </w:r>
          </w:p>
          <w:p w:rsidR="003611FE" w:rsidRPr="003374F4" w:rsidRDefault="003611FE" w:rsidP="00501EBB">
            <w:pPr>
              <w:widowControl w:val="0"/>
              <w:suppressAutoHyphens/>
              <w:jc w:val="center"/>
              <w:rPr>
                <w:bCs/>
                <w:kern w:val="1"/>
                <w:sz w:val="20"/>
                <w:szCs w:val="20"/>
                <w:lang w:eastAsia="ar-SA"/>
              </w:rPr>
            </w:pPr>
          </w:p>
        </w:tc>
        <w:tc>
          <w:tcPr>
            <w:tcW w:w="2126" w:type="dxa"/>
            <w:shd w:val="clear" w:color="auto" w:fill="FFFFFF"/>
            <w:vAlign w:val="center"/>
          </w:tcPr>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Понедельник-пятница</w:t>
            </w:r>
          </w:p>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С 9.00 до 21.00</w:t>
            </w:r>
          </w:p>
          <w:p w:rsidR="003611FE" w:rsidRPr="003374F4" w:rsidRDefault="003611FE" w:rsidP="00501EBB">
            <w:pPr>
              <w:widowControl w:val="0"/>
              <w:suppressAutoHyphens/>
              <w:jc w:val="center"/>
              <w:rPr>
                <w:kern w:val="1"/>
                <w:sz w:val="20"/>
                <w:szCs w:val="20"/>
                <w:lang w:eastAsia="ar-SA"/>
              </w:rPr>
            </w:pPr>
            <w:r w:rsidRPr="003374F4">
              <w:rPr>
                <w:bCs/>
                <w:kern w:val="1"/>
                <w:sz w:val="20"/>
                <w:szCs w:val="20"/>
                <w:lang w:eastAsia="ar-SA"/>
              </w:rPr>
              <w:t>без перерыва</w:t>
            </w:r>
          </w:p>
        </w:tc>
        <w:tc>
          <w:tcPr>
            <w:tcW w:w="1420" w:type="dxa"/>
            <w:shd w:val="clear" w:color="auto" w:fill="auto"/>
            <w:vAlign w:val="center"/>
          </w:tcPr>
          <w:p w:rsidR="003611FE" w:rsidRPr="003374F4" w:rsidRDefault="003611FE" w:rsidP="00501EBB">
            <w:pPr>
              <w:widowControl w:val="0"/>
              <w:suppressAutoHyphens/>
              <w:jc w:val="center"/>
              <w:rPr>
                <w:rFonts w:eastAsia="Calibri"/>
                <w:kern w:val="1"/>
                <w:sz w:val="20"/>
                <w:szCs w:val="20"/>
                <w:shd w:val="clear" w:color="auto" w:fill="FFFFFF"/>
                <w:lang w:eastAsia="en-US"/>
              </w:rPr>
            </w:pPr>
            <w:r w:rsidRPr="003374F4">
              <w:rPr>
                <w:rFonts w:eastAsia="Calibri"/>
                <w:kern w:val="1"/>
                <w:sz w:val="20"/>
                <w:szCs w:val="20"/>
                <w:shd w:val="clear" w:color="auto" w:fill="FFFFFF"/>
                <w:lang w:eastAsia="en-US"/>
              </w:rPr>
              <w:t xml:space="preserve">+7 (921) </w:t>
            </w:r>
          </w:p>
          <w:p w:rsidR="003611FE" w:rsidRPr="003374F4" w:rsidRDefault="003611FE" w:rsidP="00501EBB">
            <w:pPr>
              <w:widowControl w:val="0"/>
              <w:suppressAutoHyphens/>
              <w:jc w:val="center"/>
              <w:rPr>
                <w:rFonts w:ascii="Courier New" w:hAnsi="Courier New" w:cs="Courier New"/>
                <w:kern w:val="1"/>
                <w:sz w:val="20"/>
                <w:szCs w:val="20"/>
                <w:lang w:eastAsia="ar-SA"/>
              </w:rPr>
            </w:pPr>
            <w:r w:rsidRPr="003374F4">
              <w:rPr>
                <w:rFonts w:eastAsia="Calibri"/>
                <w:kern w:val="1"/>
                <w:sz w:val="20"/>
                <w:szCs w:val="20"/>
                <w:shd w:val="clear" w:color="auto" w:fill="FFFFFF"/>
                <w:lang w:eastAsia="en-US"/>
              </w:rPr>
              <w:t>181-00-94</w:t>
            </w:r>
          </w:p>
        </w:tc>
      </w:tr>
      <w:tr w:rsidR="003611FE" w:rsidRPr="003374F4" w:rsidTr="00501EBB">
        <w:trPr>
          <w:trHeight w:hRule="exact" w:val="292"/>
        </w:trPr>
        <w:tc>
          <w:tcPr>
            <w:tcW w:w="10206" w:type="dxa"/>
            <w:gridSpan w:val="5"/>
            <w:shd w:val="clear" w:color="auto" w:fill="FFFFFF"/>
            <w:vAlign w:val="center"/>
          </w:tcPr>
          <w:p w:rsidR="003611FE" w:rsidRPr="003374F4" w:rsidRDefault="003611FE" w:rsidP="00501EBB">
            <w:pPr>
              <w:widowControl w:val="0"/>
              <w:suppressAutoHyphens/>
              <w:jc w:val="center"/>
              <w:rPr>
                <w:rFonts w:eastAsia="Calibri"/>
                <w:b/>
                <w:kern w:val="1"/>
                <w:sz w:val="20"/>
                <w:szCs w:val="20"/>
                <w:shd w:val="clear" w:color="auto" w:fill="FFFFFF"/>
                <w:lang w:eastAsia="en-US"/>
              </w:rPr>
            </w:pPr>
            <w:r w:rsidRPr="003374F4">
              <w:rPr>
                <w:rFonts w:eastAsia="Calibri"/>
                <w:b/>
                <w:bCs/>
                <w:kern w:val="1"/>
                <w:sz w:val="20"/>
                <w:szCs w:val="20"/>
                <w:shd w:val="clear" w:color="auto" w:fill="FFFFFF"/>
                <w:lang w:eastAsia="en-US"/>
              </w:rPr>
              <w:t xml:space="preserve">Предоставление услуг в </w:t>
            </w:r>
            <w:r w:rsidRPr="003374F4">
              <w:rPr>
                <w:rFonts w:eastAsia="Calibri"/>
                <w:b/>
                <w:kern w:val="1"/>
                <w:sz w:val="20"/>
                <w:szCs w:val="20"/>
                <w:shd w:val="clear" w:color="auto" w:fill="FFFFFF"/>
                <w:lang w:eastAsia="en-US"/>
              </w:rPr>
              <w:t>Тосненском районе</w:t>
            </w:r>
          </w:p>
        </w:tc>
      </w:tr>
      <w:tr w:rsidR="003611FE" w:rsidRPr="003374F4" w:rsidTr="00501EBB">
        <w:trPr>
          <w:trHeight w:hRule="exact" w:val="694"/>
        </w:trPr>
        <w:tc>
          <w:tcPr>
            <w:tcW w:w="705" w:type="dxa"/>
            <w:shd w:val="clear" w:color="auto" w:fill="auto"/>
            <w:vAlign w:val="center"/>
          </w:tcPr>
          <w:p w:rsidR="003611FE" w:rsidRPr="003374F4" w:rsidRDefault="003611FE" w:rsidP="00501EBB">
            <w:pPr>
              <w:widowControl w:val="0"/>
              <w:numPr>
                <w:ilvl w:val="0"/>
                <w:numId w:val="4"/>
              </w:numPr>
              <w:suppressAutoHyphens/>
              <w:autoSpaceDE w:val="0"/>
              <w:spacing w:after="200" w:line="276" w:lineRule="auto"/>
              <w:contextualSpacing/>
              <w:jc w:val="center"/>
              <w:rPr>
                <w:kern w:val="1"/>
                <w:sz w:val="20"/>
                <w:szCs w:val="20"/>
                <w:lang w:eastAsia="ar-SA"/>
              </w:rPr>
            </w:pPr>
          </w:p>
        </w:tc>
        <w:tc>
          <w:tcPr>
            <w:tcW w:w="2271" w:type="dxa"/>
            <w:shd w:val="clear" w:color="auto" w:fill="auto"/>
            <w:vAlign w:val="center"/>
          </w:tcPr>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Филиал ГБУ ЛО «МФЦ» «Тосненский»</w:t>
            </w:r>
          </w:p>
        </w:tc>
        <w:tc>
          <w:tcPr>
            <w:tcW w:w="3684" w:type="dxa"/>
            <w:shd w:val="clear" w:color="auto" w:fill="auto"/>
            <w:vAlign w:val="center"/>
          </w:tcPr>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187000, Россия, Ленинградская область, Тосненский район,</w:t>
            </w:r>
          </w:p>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г. Тосно, ул. Советская, д. 9В</w:t>
            </w:r>
          </w:p>
        </w:tc>
        <w:tc>
          <w:tcPr>
            <w:tcW w:w="2126" w:type="dxa"/>
            <w:shd w:val="clear" w:color="auto" w:fill="FFFFFF"/>
            <w:vAlign w:val="center"/>
          </w:tcPr>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С 9.00 до 21.00</w:t>
            </w:r>
          </w:p>
          <w:p w:rsidR="003611FE" w:rsidRPr="003374F4" w:rsidRDefault="003611FE" w:rsidP="00501EBB">
            <w:pPr>
              <w:widowControl w:val="0"/>
              <w:suppressAutoHyphens/>
              <w:jc w:val="center"/>
              <w:rPr>
                <w:bCs/>
                <w:kern w:val="1"/>
                <w:sz w:val="20"/>
                <w:szCs w:val="20"/>
                <w:lang w:eastAsia="ar-SA"/>
              </w:rPr>
            </w:pPr>
            <w:r w:rsidRPr="003374F4">
              <w:rPr>
                <w:bCs/>
                <w:kern w:val="1"/>
                <w:sz w:val="20"/>
                <w:szCs w:val="20"/>
                <w:lang w:eastAsia="ar-SA"/>
              </w:rPr>
              <w:t xml:space="preserve">ежедневно, </w:t>
            </w:r>
          </w:p>
          <w:p w:rsidR="003611FE" w:rsidRPr="003374F4" w:rsidRDefault="003611FE" w:rsidP="00501EBB">
            <w:pPr>
              <w:widowControl w:val="0"/>
              <w:suppressAutoHyphens/>
              <w:jc w:val="center"/>
              <w:rPr>
                <w:kern w:val="1"/>
                <w:sz w:val="20"/>
                <w:szCs w:val="20"/>
                <w:u w:val="single"/>
                <w:lang w:eastAsia="ar-SA"/>
              </w:rPr>
            </w:pPr>
            <w:r w:rsidRPr="003374F4">
              <w:rPr>
                <w:bCs/>
                <w:kern w:val="1"/>
                <w:sz w:val="20"/>
                <w:szCs w:val="20"/>
                <w:lang w:eastAsia="ar-SA"/>
              </w:rPr>
              <w:t>без перерыва</w:t>
            </w:r>
          </w:p>
        </w:tc>
        <w:tc>
          <w:tcPr>
            <w:tcW w:w="1420" w:type="dxa"/>
            <w:shd w:val="clear" w:color="auto" w:fill="auto"/>
            <w:vAlign w:val="center"/>
          </w:tcPr>
          <w:p w:rsidR="003611FE" w:rsidRPr="003374F4" w:rsidRDefault="003611FE" w:rsidP="00501EBB">
            <w:pPr>
              <w:widowControl w:val="0"/>
              <w:suppressAutoHyphens/>
              <w:jc w:val="center"/>
              <w:rPr>
                <w:rFonts w:eastAsia="Calibri"/>
                <w:kern w:val="1"/>
                <w:sz w:val="20"/>
                <w:szCs w:val="20"/>
                <w:shd w:val="clear" w:color="auto" w:fill="FFFFFF"/>
                <w:lang w:eastAsia="en-US"/>
              </w:rPr>
            </w:pPr>
            <w:r w:rsidRPr="003374F4">
              <w:rPr>
                <w:rFonts w:eastAsia="Calibri"/>
                <w:kern w:val="1"/>
                <w:sz w:val="20"/>
                <w:szCs w:val="20"/>
                <w:shd w:val="clear" w:color="auto" w:fill="FFFFFF"/>
                <w:lang w:eastAsia="en-US"/>
              </w:rPr>
              <w:t xml:space="preserve">+7 (911) </w:t>
            </w:r>
          </w:p>
          <w:p w:rsidR="003611FE" w:rsidRPr="003374F4" w:rsidRDefault="003611FE" w:rsidP="00501EBB">
            <w:pPr>
              <w:widowControl w:val="0"/>
              <w:suppressAutoHyphens/>
              <w:jc w:val="center"/>
              <w:rPr>
                <w:rFonts w:ascii="Courier New" w:hAnsi="Courier New" w:cs="Courier New"/>
                <w:kern w:val="1"/>
                <w:sz w:val="20"/>
                <w:szCs w:val="20"/>
                <w:lang w:eastAsia="ar-SA"/>
              </w:rPr>
            </w:pPr>
            <w:r w:rsidRPr="003374F4">
              <w:rPr>
                <w:rFonts w:eastAsia="Calibri"/>
                <w:kern w:val="1"/>
                <w:sz w:val="20"/>
                <w:szCs w:val="20"/>
                <w:shd w:val="clear" w:color="auto" w:fill="FFFFFF"/>
                <w:lang w:eastAsia="en-US"/>
              </w:rPr>
              <w:t>090-78-65</w:t>
            </w:r>
          </w:p>
        </w:tc>
      </w:tr>
      <w:tr w:rsidR="003611FE" w:rsidRPr="003374F4" w:rsidTr="00501EBB">
        <w:trPr>
          <w:trHeight w:hRule="exact" w:val="500"/>
        </w:trPr>
        <w:tc>
          <w:tcPr>
            <w:tcW w:w="10206" w:type="dxa"/>
            <w:gridSpan w:val="5"/>
            <w:shd w:val="clear" w:color="auto" w:fill="auto"/>
            <w:vAlign w:val="center"/>
          </w:tcPr>
          <w:p w:rsidR="003611FE" w:rsidRPr="003374F4" w:rsidRDefault="003611FE" w:rsidP="00501EBB">
            <w:pPr>
              <w:widowControl w:val="0"/>
              <w:suppressAutoHyphens/>
              <w:jc w:val="center"/>
              <w:rPr>
                <w:b/>
                <w:kern w:val="1"/>
                <w:sz w:val="20"/>
                <w:szCs w:val="20"/>
                <w:lang w:eastAsia="ar-SA"/>
              </w:rPr>
            </w:pPr>
            <w:r w:rsidRPr="003374F4">
              <w:rPr>
                <w:b/>
                <w:kern w:val="1"/>
                <w:sz w:val="20"/>
                <w:szCs w:val="20"/>
                <w:lang w:eastAsia="ar-SA"/>
              </w:rPr>
              <w:t>Уполномоченный МФЦ на территории Ленинградской области</w:t>
            </w:r>
          </w:p>
        </w:tc>
      </w:tr>
      <w:tr w:rsidR="003611FE" w:rsidRPr="003374F4" w:rsidTr="00501EBB">
        <w:trPr>
          <w:trHeight w:hRule="exact" w:val="2329"/>
        </w:trPr>
        <w:tc>
          <w:tcPr>
            <w:tcW w:w="705" w:type="dxa"/>
            <w:shd w:val="clear" w:color="auto" w:fill="auto"/>
            <w:vAlign w:val="center"/>
          </w:tcPr>
          <w:p w:rsidR="003611FE" w:rsidRPr="003374F4" w:rsidRDefault="003611FE" w:rsidP="00501EBB">
            <w:pPr>
              <w:widowControl w:val="0"/>
              <w:numPr>
                <w:ilvl w:val="0"/>
                <w:numId w:val="4"/>
              </w:numPr>
              <w:suppressAutoHyphens/>
              <w:autoSpaceDE w:val="0"/>
              <w:spacing w:after="200" w:line="276" w:lineRule="auto"/>
              <w:contextualSpacing/>
              <w:jc w:val="center"/>
              <w:rPr>
                <w:kern w:val="1"/>
                <w:sz w:val="20"/>
                <w:szCs w:val="20"/>
                <w:lang w:eastAsia="ar-SA"/>
              </w:rPr>
            </w:pPr>
          </w:p>
        </w:tc>
        <w:tc>
          <w:tcPr>
            <w:tcW w:w="2271" w:type="dxa"/>
            <w:shd w:val="clear" w:color="auto" w:fill="auto"/>
            <w:vAlign w:val="center"/>
          </w:tcPr>
          <w:p w:rsidR="003611FE" w:rsidRPr="003374F4" w:rsidRDefault="003611FE" w:rsidP="00501EBB">
            <w:pPr>
              <w:widowControl w:val="0"/>
              <w:suppressAutoHyphens/>
              <w:jc w:val="center"/>
              <w:rPr>
                <w:rFonts w:eastAsia="Calibri"/>
                <w:color w:val="000000"/>
                <w:kern w:val="1"/>
                <w:sz w:val="20"/>
                <w:szCs w:val="20"/>
                <w:lang w:eastAsia="ar-SA"/>
              </w:rPr>
            </w:pPr>
            <w:r w:rsidRPr="003374F4">
              <w:rPr>
                <w:rFonts w:eastAsia="Calibri"/>
                <w:color w:val="000000"/>
                <w:kern w:val="1"/>
                <w:sz w:val="20"/>
                <w:szCs w:val="20"/>
                <w:lang w:eastAsia="ar-SA"/>
              </w:rPr>
              <w:t>ГБУ ЛО «МФЦ»</w:t>
            </w:r>
          </w:p>
          <w:p w:rsidR="003611FE" w:rsidRPr="003374F4" w:rsidRDefault="003611FE" w:rsidP="00501EBB">
            <w:pPr>
              <w:widowControl w:val="0"/>
              <w:suppressAutoHyphens/>
              <w:jc w:val="center"/>
              <w:rPr>
                <w:rFonts w:eastAsia="Calibri"/>
                <w:color w:val="000000"/>
                <w:kern w:val="1"/>
                <w:sz w:val="20"/>
                <w:szCs w:val="20"/>
                <w:lang w:eastAsia="ar-SA"/>
              </w:rPr>
            </w:pPr>
            <w:r w:rsidRPr="003374F4">
              <w:rPr>
                <w:rFonts w:eastAsia="Calibri"/>
                <w:i/>
                <w:color w:val="000000"/>
                <w:kern w:val="1"/>
                <w:sz w:val="20"/>
                <w:szCs w:val="20"/>
                <w:lang w:eastAsia="ar-SA"/>
              </w:rPr>
              <w:t>(обслуживание заявителей не осуществляется</w:t>
            </w:r>
            <w:r w:rsidRPr="003374F4">
              <w:rPr>
                <w:rFonts w:eastAsia="Calibri"/>
                <w:color w:val="000000"/>
                <w:kern w:val="1"/>
                <w:sz w:val="20"/>
                <w:szCs w:val="20"/>
                <w:lang w:eastAsia="ar-SA"/>
              </w:rPr>
              <w:t>)</w:t>
            </w:r>
          </w:p>
        </w:tc>
        <w:tc>
          <w:tcPr>
            <w:tcW w:w="3684" w:type="dxa"/>
            <w:shd w:val="clear" w:color="auto" w:fill="auto"/>
            <w:vAlign w:val="center"/>
          </w:tcPr>
          <w:p w:rsidR="003611FE" w:rsidRPr="003374F4" w:rsidRDefault="003611FE" w:rsidP="00501EBB">
            <w:pPr>
              <w:shd w:val="clear" w:color="auto" w:fill="FFFFFF"/>
              <w:suppressAutoHyphens/>
              <w:jc w:val="center"/>
              <w:rPr>
                <w:bCs/>
                <w:i/>
                <w:color w:val="000000"/>
                <w:kern w:val="1"/>
                <w:sz w:val="20"/>
                <w:szCs w:val="20"/>
                <w:lang w:eastAsia="ar-SA"/>
              </w:rPr>
            </w:pPr>
            <w:r w:rsidRPr="003374F4">
              <w:rPr>
                <w:bCs/>
                <w:i/>
                <w:color w:val="000000"/>
                <w:kern w:val="1"/>
                <w:sz w:val="20"/>
                <w:szCs w:val="20"/>
                <w:lang w:eastAsia="ar-SA"/>
              </w:rPr>
              <w:t>Юридический адрес:</w:t>
            </w:r>
          </w:p>
          <w:p w:rsidR="003611FE" w:rsidRPr="003374F4" w:rsidRDefault="003611FE" w:rsidP="00501EBB">
            <w:pPr>
              <w:shd w:val="clear" w:color="auto" w:fill="FFFFFF"/>
              <w:suppressAutoHyphens/>
              <w:jc w:val="center"/>
              <w:rPr>
                <w:color w:val="000000"/>
                <w:kern w:val="1"/>
                <w:sz w:val="20"/>
                <w:szCs w:val="20"/>
                <w:lang w:eastAsia="ar-SA"/>
              </w:rPr>
            </w:pPr>
            <w:r w:rsidRPr="003374F4">
              <w:rPr>
                <w:color w:val="000000"/>
                <w:kern w:val="1"/>
                <w:sz w:val="20"/>
                <w:szCs w:val="20"/>
                <w:lang w:eastAsia="ar-SA"/>
              </w:rPr>
              <w:t xml:space="preserve">188641, Ленинградская область, Всеволожский район, </w:t>
            </w:r>
          </w:p>
          <w:p w:rsidR="003611FE" w:rsidRPr="003374F4" w:rsidRDefault="003611FE" w:rsidP="00501EBB">
            <w:pPr>
              <w:shd w:val="clear" w:color="auto" w:fill="FFFFFF"/>
              <w:suppressAutoHyphens/>
              <w:jc w:val="center"/>
              <w:rPr>
                <w:color w:val="000000"/>
                <w:kern w:val="1"/>
                <w:sz w:val="20"/>
                <w:szCs w:val="20"/>
                <w:lang w:eastAsia="ar-SA"/>
              </w:rPr>
            </w:pPr>
            <w:r w:rsidRPr="003374F4">
              <w:rPr>
                <w:color w:val="000000"/>
                <w:kern w:val="1"/>
                <w:sz w:val="20"/>
                <w:szCs w:val="20"/>
                <w:lang w:eastAsia="ar-SA"/>
              </w:rPr>
              <w:t>дер. Новосаратовка-центр, д.8</w:t>
            </w:r>
          </w:p>
          <w:p w:rsidR="003611FE" w:rsidRPr="003374F4" w:rsidRDefault="003611FE" w:rsidP="00501EBB">
            <w:pPr>
              <w:shd w:val="clear" w:color="auto" w:fill="FFFFFF"/>
              <w:suppressAutoHyphens/>
              <w:jc w:val="center"/>
              <w:rPr>
                <w:bCs/>
                <w:i/>
                <w:color w:val="000000"/>
                <w:kern w:val="1"/>
                <w:sz w:val="20"/>
                <w:szCs w:val="20"/>
                <w:lang w:eastAsia="ar-SA"/>
              </w:rPr>
            </w:pPr>
            <w:r w:rsidRPr="003374F4">
              <w:rPr>
                <w:bCs/>
                <w:i/>
                <w:color w:val="000000"/>
                <w:kern w:val="1"/>
                <w:sz w:val="20"/>
                <w:szCs w:val="20"/>
                <w:lang w:eastAsia="ar-SA"/>
              </w:rPr>
              <w:t>Почтовый адрес:</w:t>
            </w:r>
          </w:p>
          <w:p w:rsidR="003611FE" w:rsidRPr="003374F4" w:rsidRDefault="003611FE" w:rsidP="00501EBB">
            <w:pPr>
              <w:shd w:val="clear" w:color="auto" w:fill="FFFFFF"/>
              <w:suppressAutoHyphens/>
              <w:jc w:val="center"/>
              <w:rPr>
                <w:color w:val="000000"/>
                <w:kern w:val="1"/>
                <w:sz w:val="20"/>
                <w:szCs w:val="20"/>
                <w:lang w:eastAsia="ar-SA"/>
              </w:rPr>
            </w:pPr>
            <w:smartTag w:uri="urn:schemas-microsoft-com:office:smarttags" w:element="metricconverter">
              <w:smartTagPr>
                <w:attr w:name="ProductID" w:val="191311, г"/>
              </w:smartTagPr>
              <w:r w:rsidRPr="003374F4">
                <w:rPr>
                  <w:color w:val="000000"/>
                  <w:kern w:val="1"/>
                  <w:sz w:val="20"/>
                  <w:szCs w:val="20"/>
                  <w:lang w:eastAsia="ar-SA"/>
                </w:rPr>
                <w:t>191311, г</w:t>
              </w:r>
            </w:smartTag>
            <w:r w:rsidRPr="003374F4">
              <w:rPr>
                <w:color w:val="000000"/>
                <w:kern w:val="1"/>
                <w:sz w:val="20"/>
                <w:szCs w:val="20"/>
                <w:lang w:eastAsia="ar-SA"/>
              </w:rPr>
              <w:t xml:space="preserve">. Санкт-Петербург, </w:t>
            </w:r>
          </w:p>
          <w:p w:rsidR="003611FE" w:rsidRPr="003374F4" w:rsidRDefault="003611FE" w:rsidP="00501EBB">
            <w:pPr>
              <w:shd w:val="clear" w:color="auto" w:fill="FFFFFF"/>
              <w:suppressAutoHyphens/>
              <w:jc w:val="center"/>
              <w:rPr>
                <w:color w:val="000000"/>
                <w:kern w:val="1"/>
                <w:sz w:val="20"/>
                <w:szCs w:val="20"/>
                <w:lang w:eastAsia="ar-SA"/>
              </w:rPr>
            </w:pPr>
            <w:r w:rsidRPr="003374F4">
              <w:rPr>
                <w:color w:val="000000"/>
                <w:kern w:val="1"/>
                <w:sz w:val="20"/>
                <w:szCs w:val="20"/>
                <w:lang w:eastAsia="ar-SA"/>
              </w:rPr>
              <w:t>ул. Смольного, д. 3, лит. А</w:t>
            </w:r>
          </w:p>
          <w:p w:rsidR="003611FE" w:rsidRPr="003374F4" w:rsidRDefault="003611FE" w:rsidP="00501EBB">
            <w:pPr>
              <w:shd w:val="clear" w:color="auto" w:fill="FFFFFF"/>
              <w:suppressAutoHyphens/>
              <w:jc w:val="center"/>
              <w:rPr>
                <w:i/>
                <w:color w:val="000000"/>
                <w:kern w:val="1"/>
                <w:sz w:val="20"/>
                <w:szCs w:val="20"/>
                <w:lang w:eastAsia="ar-SA"/>
              </w:rPr>
            </w:pPr>
            <w:r w:rsidRPr="003374F4">
              <w:rPr>
                <w:bCs/>
                <w:i/>
                <w:color w:val="000000"/>
                <w:kern w:val="1"/>
                <w:sz w:val="20"/>
                <w:szCs w:val="20"/>
                <w:lang w:eastAsia="ar-SA"/>
              </w:rPr>
              <w:t>Фактический адрес</w:t>
            </w:r>
            <w:r w:rsidRPr="003374F4">
              <w:rPr>
                <w:b/>
                <w:i/>
                <w:color w:val="000000"/>
                <w:kern w:val="1"/>
                <w:sz w:val="20"/>
                <w:szCs w:val="20"/>
                <w:lang w:eastAsia="ar-SA"/>
              </w:rPr>
              <w:t>:</w:t>
            </w:r>
          </w:p>
          <w:p w:rsidR="003611FE" w:rsidRPr="003374F4" w:rsidRDefault="003611FE" w:rsidP="00501EBB">
            <w:pPr>
              <w:shd w:val="clear" w:color="auto" w:fill="FFFFFF"/>
              <w:suppressAutoHyphens/>
              <w:jc w:val="center"/>
              <w:rPr>
                <w:color w:val="000000"/>
                <w:kern w:val="1"/>
                <w:sz w:val="20"/>
                <w:szCs w:val="20"/>
                <w:lang w:eastAsia="ar-SA"/>
              </w:rPr>
            </w:pPr>
            <w:smartTag w:uri="urn:schemas-microsoft-com:office:smarttags" w:element="metricconverter">
              <w:smartTagPr>
                <w:attr w:name="ProductID" w:val="191024, г"/>
              </w:smartTagPr>
              <w:r w:rsidRPr="003374F4">
                <w:rPr>
                  <w:color w:val="000000"/>
                  <w:kern w:val="1"/>
                  <w:sz w:val="20"/>
                  <w:szCs w:val="20"/>
                  <w:lang w:eastAsia="ar-SA"/>
                </w:rPr>
                <w:t>191024, г</w:t>
              </w:r>
            </w:smartTag>
            <w:r w:rsidRPr="003374F4">
              <w:rPr>
                <w:color w:val="000000"/>
                <w:kern w:val="1"/>
                <w:sz w:val="20"/>
                <w:szCs w:val="20"/>
                <w:lang w:eastAsia="ar-SA"/>
              </w:rPr>
              <w:t>. Санкт-Петербург,  </w:t>
            </w:r>
          </w:p>
          <w:p w:rsidR="003611FE" w:rsidRPr="003374F4" w:rsidRDefault="003611FE" w:rsidP="00501EBB">
            <w:pPr>
              <w:shd w:val="clear" w:color="auto" w:fill="FFFFFF"/>
              <w:suppressAutoHyphens/>
              <w:jc w:val="center"/>
              <w:rPr>
                <w:color w:val="000000"/>
                <w:kern w:val="1"/>
                <w:sz w:val="20"/>
                <w:szCs w:val="20"/>
                <w:lang w:eastAsia="ar-SA"/>
              </w:rPr>
            </w:pPr>
            <w:r w:rsidRPr="003374F4">
              <w:rPr>
                <w:color w:val="000000"/>
                <w:kern w:val="1"/>
                <w:sz w:val="20"/>
                <w:szCs w:val="20"/>
                <w:lang w:eastAsia="ar-SA"/>
              </w:rPr>
              <w:t>пр. Бакунина, д. 5, лит. А</w:t>
            </w:r>
          </w:p>
        </w:tc>
        <w:tc>
          <w:tcPr>
            <w:tcW w:w="2126" w:type="dxa"/>
            <w:shd w:val="clear" w:color="auto" w:fill="FFFFFF"/>
            <w:vAlign w:val="center"/>
          </w:tcPr>
          <w:p w:rsidR="003611FE" w:rsidRPr="003374F4" w:rsidRDefault="003611FE" w:rsidP="00501EBB">
            <w:pPr>
              <w:widowControl w:val="0"/>
              <w:suppressAutoHyphens/>
              <w:jc w:val="center"/>
              <w:rPr>
                <w:rFonts w:eastAsia="Calibri"/>
                <w:color w:val="000000"/>
                <w:kern w:val="1"/>
                <w:sz w:val="20"/>
                <w:szCs w:val="20"/>
                <w:lang w:eastAsia="ar-SA"/>
              </w:rPr>
            </w:pPr>
            <w:r w:rsidRPr="003374F4">
              <w:rPr>
                <w:rFonts w:eastAsia="Calibri"/>
                <w:color w:val="000000"/>
                <w:kern w:val="1"/>
                <w:sz w:val="20"/>
                <w:szCs w:val="20"/>
                <w:lang w:eastAsia="ar-SA"/>
              </w:rPr>
              <w:t>пн-чт –</w:t>
            </w:r>
          </w:p>
          <w:p w:rsidR="003611FE" w:rsidRPr="003374F4" w:rsidRDefault="003611FE" w:rsidP="00501EBB">
            <w:pPr>
              <w:widowControl w:val="0"/>
              <w:suppressAutoHyphens/>
              <w:jc w:val="center"/>
              <w:rPr>
                <w:rFonts w:eastAsia="Calibri"/>
                <w:color w:val="000000"/>
                <w:kern w:val="1"/>
                <w:sz w:val="20"/>
                <w:szCs w:val="20"/>
                <w:lang w:eastAsia="ar-SA"/>
              </w:rPr>
            </w:pPr>
            <w:r w:rsidRPr="003374F4">
              <w:rPr>
                <w:rFonts w:eastAsia="Calibri"/>
                <w:color w:val="000000"/>
                <w:kern w:val="1"/>
                <w:sz w:val="20"/>
                <w:szCs w:val="20"/>
                <w:lang w:eastAsia="ar-SA"/>
              </w:rPr>
              <w:t>с 9.00 до 18.00,</w:t>
            </w:r>
          </w:p>
          <w:p w:rsidR="003611FE" w:rsidRPr="003374F4" w:rsidRDefault="003611FE" w:rsidP="00501EBB">
            <w:pPr>
              <w:widowControl w:val="0"/>
              <w:suppressAutoHyphens/>
              <w:jc w:val="center"/>
              <w:rPr>
                <w:rFonts w:eastAsia="Calibri"/>
                <w:color w:val="000000"/>
                <w:kern w:val="1"/>
                <w:sz w:val="20"/>
                <w:szCs w:val="20"/>
                <w:lang w:eastAsia="ar-SA"/>
              </w:rPr>
            </w:pPr>
            <w:r w:rsidRPr="003374F4">
              <w:rPr>
                <w:rFonts w:eastAsia="Calibri"/>
                <w:color w:val="000000"/>
                <w:kern w:val="1"/>
                <w:sz w:val="20"/>
                <w:szCs w:val="20"/>
                <w:lang w:eastAsia="ar-SA"/>
              </w:rPr>
              <w:t>пт. –</w:t>
            </w:r>
          </w:p>
          <w:p w:rsidR="003611FE" w:rsidRPr="003374F4" w:rsidRDefault="003611FE" w:rsidP="00501EBB">
            <w:pPr>
              <w:widowControl w:val="0"/>
              <w:suppressAutoHyphens/>
              <w:jc w:val="center"/>
              <w:rPr>
                <w:rFonts w:eastAsia="Calibri"/>
                <w:color w:val="000000"/>
                <w:kern w:val="1"/>
                <w:sz w:val="20"/>
                <w:szCs w:val="20"/>
                <w:lang w:eastAsia="ar-SA"/>
              </w:rPr>
            </w:pPr>
            <w:r w:rsidRPr="003374F4">
              <w:rPr>
                <w:rFonts w:eastAsia="Calibri"/>
                <w:color w:val="000000"/>
                <w:kern w:val="1"/>
                <w:sz w:val="20"/>
                <w:szCs w:val="20"/>
                <w:lang w:eastAsia="ar-SA"/>
              </w:rPr>
              <w:t>с 9.00 до 17.00, перерыв с</w:t>
            </w:r>
          </w:p>
          <w:p w:rsidR="003611FE" w:rsidRPr="003374F4" w:rsidRDefault="003611FE" w:rsidP="00501EBB">
            <w:pPr>
              <w:widowControl w:val="0"/>
              <w:tabs>
                <w:tab w:val="left" w:pos="733"/>
              </w:tabs>
              <w:suppressAutoHyphens/>
              <w:jc w:val="center"/>
              <w:rPr>
                <w:rFonts w:eastAsia="Calibri"/>
                <w:color w:val="000000"/>
                <w:kern w:val="1"/>
                <w:sz w:val="20"/>
                <w:szCs w:val="20"/>
                <w:lang w:eastAsia="ar-SA"/>
              </w:rPr>
            </w:pPr>
            <w:r w:rsidRPr="003374F4">
              <w:rPr>
                <w:rFonts w:eastAsia="Calibri"/>
                <w:color w:val="000000"/>
                <w:kern w:val="1"/>
                <w:sz w:val="20"/>
                <w:szCs w:val="20"/>
                <w:lang w:eastAsia="ar-SA"/>
              </w:rPr>
              <w:t>13.00 до 13.48, выходные дни -</w:t>
            </w:r>
          </w:p>
          <w:p w:rsidR="003611FE" w:rsidRPr="003374F4" w:rsidRDefault="003611FE" w:rsidP="00501EBB">
            <w:pPr>
              <w:widowControl w:val="0"/>
              <w:suppressAutoHyphens/>
              <w:ind w:left="58"/>
              <w:jc w:val="center"/>
              <w:rPr>
                <w:rFonts w:eastAsia="Calibri"/>
                <w:color w:val="000000"/>
                <w:kern w:val="1"/>
                <w:sz w:val="20"/>
                <w:szCs w:val="20"/>
                <w:lang w:eastAsia="ar-SA"/>
              </w:rPr>
            </w:pPr>
            <w:r w:rsidRPr="003374F4">
              <w:rPr>
                <w:rFonts w:eastAsia="Calibri"/>
                <w:color w:val="000000"/>
                <w:kern w:val="1"/>
                <w:sz w:val="20"/>
                <w:szCs w:val="20"/>
                <w:lang w:eastAsia="ar-SA"/>
              </w:rPr>
              <w:t>сб, вс.</w:t>
            </w:r>
          </w:p>
        </w:tc>
        <w:tc>
          <w:tcPr>
            <w:tcW w:w="1420" w:type="dxa"/>
            <w:shd w:val="clear" w:color="auto" w:fill="auto"/>
            <w:vAlign w:val="center"/>
          </w:tcPr>
          <w:p w:rsidR="003611FE" w:rsidRPr="003374F4" w:rsidRDefault="003611FE" w:rsidP="00501EBB">
            <w:pPr>
              <w:widowControl w:val="0"/>
              <w:suppressAutoHyphens/>
              <w:jc w:val="center"/>
              <w:rPr>
                <w:rFonts w:eastAsia="Calibri"/>
                <w:color w:val="000000"/>
                <w:kern w:val="1"/>
                <w:sz w:val="20"/>
                <w:szCs w:val="20"/>
                <w:lang w:eastAsia="ar-SA"/>
              </w:rPr>
            </w:pPr>
            <w:r w:rsidRPr="003374F4">
              <w:rPr>
                <w:rFonts w:eastAsia="Calibri"/>
                <w:color w:val="000000"/>
                <w:kern w:val="1"/>
                <w:sz w:val="20"/>
                <w:szCs w:val="20"/>
                <w:lang w:eastAsia="ar-SA"/>
              </w:rPr>
              <w:t xml:space="preserve">+7 (931) </w:t>
            </w:r>
          </w:p>
          <w:p w:rsidR="003611FE" w:rsidRPr="003374F4" w:rsidRDefault="003611FE" w:rsidP="00501EBB">
            <w:pPr>
              <w:widowControl w:val="0"/>
              <w:suppressAutoHyphens/>
              <w:jc w:val="center"/>
              <w:rPr>
                <w:rFonts w:ascii="Courier New" w:hAnsi="Courier New" w:cs="Courier New"/>
                <w:kern w:val="1"/>
                <w:sz w:val="20"/>
                <w:szCs w:val="20"/>
                <w:lang w:eastAsia="ar-SA"/>
              </w:rPr>
            </w:pPr>
            <w:r w:rsidRPr="003374F4">
              <w:rPr>
                <w:rFonts w:eastAsia="Calibri"/>
                <w:color w:val="000000"/>
                <w:kern w:val="1"/>
                <w:sz w:val="20"/>
                <w:szCs w:val="20"/>
                <w:lang w:eastAsia="ar-SA"/>
              </w:rPr>
              <w:t>535-15-67</w:t>
            </w:r>
          </w:p>
        </w:tc>
      </w:tr>
    </w:tbl>
    <w:p w:rsidR="00B73861" w:rsidRDefault="003611FE">
      <w:bookmarkStart w:id="83" w:name="_GoBack"/>
      <w:bookmarkEnd w:id="83"/>
    </w:p>
    <w:sectPr w:rsidR="00B73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90CCD"/>
    <w:multiLevelType w:val="hybridMultilevel"/>
    <w:tmpl w:val="B0124E62"/>
    <w:lvl w:ilvl="0" w:tplc="15886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2A24C8"/>
    <w:multiLevelType w:val="hybridMultilevel"/>
    <w:tmpl w:val="A00A102A"/>
    <w:lvl w:ilvl="0" w:tplc="15886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F83DC3"/>
    <w:multiLevelType w:val="hybridMultilevel"/>
    <w:tmpl w:val="31E8E3B0"/>
    <w:lvl w:ilvl="0" w:tplc="15886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9B4011"/>
    <w:multiLevelType w:val="hybridMultilevel"/>
    <w:tmpl w:val="6CB26C22"/>
    <w:lvl w:ilvl="0" w:tplc="5B6CB8C2">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3FA22C4"/>
    <w:multiLevelType w:val="multilevel"/>
    <w:tmpl w:val="C408008A"/>
    <w:lvl w:ilvl="0">
      <w:start w:val="1"/>
      <w:numFmt w:val="decimal"/>
      <w:suff w:val="space"/>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54F34D4"/>
    <w:multiLevelType w:val="hybridMultilevel"/>
    <w:tmpl w:val="22D46B88"/>
    <w:lvl w:ilvl="0" w:tplc="BFAC9FBE">
      <w:start w:val="1"/>
      <w:numFmt w:val="decimal"/>
      <w:lvlText w:val="%1)"/>
      <w:lvlJc w:val="left"/>
      <w:pPr>
        <w:ind w:left="3556" w:hanging="360"/>
      </w:pPr>
      <w:rPr>
        <w:rFonts w:ascii="Times New Roman" w:eastAsia="Times New Roman" w:hAnsi="Times New Roman" w:cs="Times New Roman"/>
      </w:rPr>
    </w:lvl>
    <w:lvl w:ilvl="1" w:tplc="04190019" w:tentative="1">
      <w:start w:val="1"/>
      <w:numFmt w:val="lowerLetter"/>
      <w:lvlText w:val="%2."/>
      <w:lvlJc w:val="left"/>
      <w:pPr>
        <w:ind w:left="4276" w:hanging="360"/>
      </w:pPr>
    </w:lvl>
    <w:lvl w:ilvl="2" w:tplc="0419001B" w:tentative="1">
      <w:start w:val="1"/>
      <w:numFmt w:val="lowerRoman"/>
      <w:lvlText w:val="%3."/>
      <w:lvlJc w:val="right"/>
      <w:pPr>
        <w:ind w:left="4996" w:hanging="180"/>
      </w:pPr>
    </w:lvl>
    <w:lvl w:ilvl="3" w:tplc="0419000F" w:tentative="1">
      <w:start w:val="1"/>
      <w:numFmt w:val="decimal"/>
      <w:lvlText w:val="%4."/>
      <w:lvlJc w:val="left"/>
      <w:pPr>
        <w:ind w:left="5716" w:hanging="360"/>
      </w:pPr>
    </w:lvl>
    <w:lvl w:ilvl="4" w:tplc="04190019" w:tentative="1">
      <w:start w:val="1"/>
      <w:numFmt w:val="lowerLetter"/>
      <w:lvlText w:val="%5."/>
      <w:lvlJc w:val="left"/>
      <w:pPr>
        <w:ind w:left="6436" w:hanging="360"/>
      </w:pPr>
    </w:lvl>
    <w:lvl w:ilvl="5" w:tplc="0419001B" w:tentative="1">
      <w:start w:val="1"/>
      <w:numFmt w:val="lowerRoman"/>
      <w:lvlText w:val="%6."/>
      <w:lvlJc w:val="right"/>
      <w:pPr>
        <w:ind w:left="7156" w:hanging="180"/>
      </w:pPr>
    </w:lvl>
    <w:lvl w:ilvl="6" w:tplc="0419000F" w:tentative="1">
      <w:start w:val="1"/>
      <w:numFmt w:val="decimal"/>
      <w:lvlText w:val="%7."/>
      <w:lvlJc w:val="left"/>
      <w:pPr>
        <w:ind w:left="7876" w:hanging="360"/>
      </w:pPr>
    </w:lvl>
    <w:lvl w:ilvl="7" w:tplc="04190019" w:tentative="1">
      <w:start w:val="1"/>
      <w:numFmt w:val="lowerLetter"/>
      <w:lvlText w:val="%8."/>
      <w:lvlJc w:val="left"/>
      <w:pPr>
        <w:ind w:left="8596" w:hanging="360"/>
      </w:pPr>
    </w:lvl>
    <w:lvl w:ilvl="8" w:tplc="0419001B" w:tentative="1">
      <w:start w:val="1"/>
      <w:numFmt w:val="lowerRoman"/>
      <w:lvlText w:val="%9."/>
      <w:lvlJc w:val="right"/>
      <w:pPr>
        <w:ind w:left="9316" w:hanging="180"/>
      </w:pPr>
    </w:lvl>
  </w:abstractNum>
  <w:abstractNum w:abstractNumId="7" w15:restartNumberingAfterBreak="0">
    <w:nsid w:val="1E6F5101"/>
    <w:multiLevelType w:val="hybridMultilevel"/>
    <w:tmpl w:val="B94C2958"/>
    <w:lvl w:ilvl="0" w:tplc="0419000F">
      <w:start w:val="1"/>
      <w:numFmt w:val="decimal"/>
      <w:pStyle w:val="11"/>
      <w:lvlText w:val="%1."/>
      <w:lvlJc w:val="left"/>
      <w:pPr>
        <w:tabs>
          <w:tab w:val="num" w:pos="720"/>
        </w:tabs>
        <w:ind w:left="720" w:hanging="360"/>
      </w:pPr>
    </w:lvl>
    <w:lvl w:ilvl="1" w:tplc="04190019" w:tentative="1">
      <w:start w:val="1"/>
      <w:numFmt w:val="lowerLetter"/>
      <w:pStyle w:val="21"/>
      <w:lvlText w:val="%2."/>
      <w:lvlJc w:val="left"/>
      <w:pPr>
        <w:tabs>
          <w:tab w:val="num" w:pos="1440"/>
        </w:tabs>
        <w:ind w:left="1440" w:hanging="360"/>
      </w:pPr>
    </w:lvl>
    <w:lvl w:ilvl="2" w:tplc="0419001B" w:tentative="1">
      <w:start w:val="1"/>
      <w:numFmt w:val="lowerRoman"/>
      <w:pStyle w:val="31"/>
      <w:lvlText w:val="%3."/>
      <w:lvlJc w:val="right"/>
      <w:pPr>
        <w:tabs>
          <w:tab w:val="num" w:pos="2160"/>
        </w:tabs>
        <w:ind w:left="2160" w:hanging="180"/>
      </w:pPr>
    </w:lvl>
    <w:lvl w:ilvl="3" w:tplc="0419000F" w:tentative="1">
      <w:start w:val="1"/>
      <w:numFmt w:val="decimal"/>
      <w:pStyle w:val="41"/>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501485F"/>
    <w:multiLevelType w:val="hybridMultilevel"/>
    <w:tmpl w:val="50261C00"/>
    <w:lvl w:ilvl="0" w:tplc="15886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632347"/>
    <w:multiLevelType w:val="hybridMultilevel"/>
    <w:tmpl w:val="27BEF730"/>
    <w:lvl w:ilvl="0" w:tplc="15886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D90310"/>
    <w:multiLevelType w:val="hybridMultilevel"/>
    <w:tmpl w:val="52D29E82"/>
    <w:lvl w:ilvl="0" w:tplc="15886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3C1D19"/>
    <w:multiLevelType w:val="hybridMultilevel"/>
    <w:tmpl w:val="0714DA40"/>
    <w:lvl w:ilvl="0" w:tplc="F15E4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E73743"/>
    <w:multiLevelType w:val="hybridMultilevel"/>
    <w:tmpl w:val="A782A93A"/>
    <w:lvl w:ilvl="0" w:tplc="15886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571379"/>
    <w:multiLevelType w:val="hybridMultilevel"/>
    <w:tmpl w:val="E85A7E6E"/>
    <w:lvl w:ilvl="0" w:tplc="D47C2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B3E49E4"/>
    <w:multiLevelType w:val="hybridMultilevel"/>
    <w:tmpl w:val="66507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6D189F"/>
    <w:multiLevelType w:val="hybridMultilevel"/>
    <w:tmpl w:val="9BB03C58"/>
    <w:lvl w:ilvl="0" w:tplc="15886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9" w15:restartNumberingAfterBreak="0">
    <w:nsid w:val="56EC7539"/>
    <w:multiLevelType w:val="multilevel"/>
    <w:tmpl w:val="F76C8FF0"/>
    <w:lvl w:ilvl="0">
      <w:start w:val="1"/>
      <w:numFmt w:val="decimal"/>
      <w:pStyle w:val="10"/>
      <w:lvlText w:val="%1."/>
      <w:lvlJc w:val="left"/>
      <w:pPr>
        <w:tabs>
          <w:tab w:val="num" w:pos="1500"/>
        </w:tabs>
        <w:ind w:left="1500" w:hanging="420"/>
      </w:pPr>
      <w:rPr>
        <w:rFonts w:hint="default"/>
      </w:rPr>
    </w:lvl>
    <w:lvl w:ilvl="1">
      <w:start w:val="1"/>
      <w:numFmt w:val="decimal"/>
      <w:isLgl/>
      <w:lvlText w:val="%1.%2."/>
      <w:lvlJc w:val="left"/>
      <w:pPr>
        <w:tabs>
          <w:tab w:val="num" w:pos="626"/>
        </w:tabs>
        <w:ind w:left="626" w:hanging="435"/>
      </w:pPr>
      <w:rPr>
        <w:rFonts w:hint="default"/>
      </w:rPr>
    </w:lvl>
    <w:lvl w:ilvl="2">
      <w:start w:val="1"/>
      <w:numFmt w:val="decimal"/>
      <w:isLgl/>
      <w:lvlText w:val="%1.%2.%3."/>
      <w:lvlJc w:val="left"/>
      <w:pPr>
        <w:tabs>
          <w:tab w:val="num" w:pos="1337"/>
        </w:tabs>
        <w:ind w:left="1337" w:hanging="720"/>
      </w:pPr>
      <w:rPr>
        <w:rFonts w:hint="default"/>
      </w:rPr>
    </w:lvl>
    <w:lvl w:ilvl="3">
      <w:start w:val="1"/>
      <w:numFmt w:val="decimal"/>
      <w:isLgl/>
      <w:lvlText w:val="%1.%2.%3.%4."/>
      <w:lvlJc w:val="left"/>
      <w:pPr>
        <w:tabs>
          <w:tab w:val="num" w:pos="1763"/>
        </w:tabs>
        <w:ind w:left="1763" w:hanging="720"/>
      </w:pPr>
      <w:rPr>
        <w:rFonts w:hint="default"/>
      </w:rPr>
    </w:lvl>
    <w:lvl w:ilvl="4">
      <w:start w:val="1"/>
      <w:numFmt w:val="decimal"/>
      <w:isLgl/>
      <w:lvlText w:val="%1.%2.%3.%4.%5."/>
      <w:lvlJc w:val="left"/>
      <w:pPr>
        <w:tabs>
          <w:tab w:val="num" w:pos="2549"/>
        </w:tabs>
        <w:ind w:left="2549" w:hanging="1080"/>
      </w:pPr>
      <w:rPr>
        <w:rFonts w:hint="default"/>
      </w:rPr>
    </w:lvl>
    <w:lvl w:ilvl="5">
      <w:start w:val="1"/>
      <w:numFmt w:val="decimal"/>
      <w:isLgl/>
      <w:lvlText w:val="%1.%2.%3.%4.%5.%6."/>
      <w:lvlJc w:val="left"/>
      <w:pPr>
        <w:tabs>
          <w:tab w:val="num" w:pos="2975"/>
        </w:tabs>
        <w:ind w:left="2975" w:hanging="1080"/>
      </w:pPr>
      <w:rPr>
        <w:rFonts w:hint="default"/>
      </w:rPr>
    </w:lvl>
    <w:lvl w:ilvl="6">
      <w:start w:val="1"/>
      <w:numFmt w:val="decimal"/>
      <w:isLgl/>
      <w:lvlText w:val="%1.%2.%3.%4.%5.%6.%7."/>
      <w:lvlJc w:val="left"/>
      <w:pPr>
        <w:tabs>
          <w:tab w:val="num" w:pos="3761"/>
        </w:tabs>
        <w:ind w:left="3761" w:hanging="1440"/>
      </w:pPr>
      <w:rPr>
        <w:rFonts w:hint="default"/>
      </w:rPr>
    </w:lvl>
    <w:lvl w:ilvl="7">
      <w:start w:val="1"/>
      <w:numFmt w:val="decimal"/>
      <w:isLgl/>
      <w:lvlText w:val="%1.%2.%3.%4.%5.%6.%7.%8."/>
      <w:lvlJc w:val="left"/>
      <w:pPr>
        <w:tabs>
          <w:tab w:val="num" w:pos="4187"/>
        </w:tabs>
        <w:ind w:left="4187" w:hanging="1440"/>
      </w:pPr>
      <w:rPr>
        <w:rFonts w:hint="default"/>
      </w:rPr>
    </w:lvl>
    <w:lvl w:ilvl="8">
      <w:start w:val="1"/>
      <w:numFmt w:val="decimal"/>
      <w:isLgl/>
      <w:lvlText w:val="%1.%2.%3.%4.%5.%6.%7.%8.%9."/>
      <w:lvlJc w:val="left"/>
      <w:pPr>
        <w:tabs>
          <w:tab w:val="num" w:pos="4973"/>
        </w:tabs>
        <w:ind w:left="4973" w:hanging="1800"/>
      </w:pPr>
      <w:rPr>
        <w:rFonts w:hint="default"/>
      </w:rPr>
    </w:lvl>
  </w:abstractNum>
  <w:abstractNum w:abstractNumId="20" w15:restartNumberingAfterBreak="0">
    <w:nsid w:val="571035F5"/>
    <w:multiLevelType w:val="hybridMultilevel"/>
    <w:tmpl w:val="4F0842CE"/>
    <w:lvl w:ilvl="0" w:tplc="15886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F53D33"/>
    <w:multiLevelType w:val="hybridMultilevel"/>
    <w:tmpl w:val="FF1ED426"/>
    <w:lvl w:ilvl="0" w:tplc="15886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895C38"/>
    <w:multiLevelType w:val="multilevel"/>
    <w:tmpl w:val="3612D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8F2E88"/>
    <w:multiLevelType w:val="hybridMultilevel"/>
    <w:tmpl w:val="6C3E1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F73679"/>
    <w:multiLevelType w:val="hybridMultilevel"/>
    <w:tmpl w:val="2C50588C"/>
    <w:lvl w:ilvl="0" w:tplc="64105A5E">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BE20C20"/>
    <w:multiLevelType w:val="hybridMultilevel"/>
    <w:tmpl w:val="A45017A2"/>
    <w:lvl w:ilvl="0" w:tplc="15886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F54C85"/>
    <w:multiLevelType w:val="hybridMultilevel"/>
    <w:tmpl w:val="835A9C28"/>
    <w:lvl w:ilvl="0" w:tplc="15886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5B1296"/>
    <w:multiLevelType w:val="hybridMultilevel"/>
    <w:tmpl w:val="8860376C"/>
    <w:lvl w:ilvl="0" w:tplc="F15E4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E395AE8"/>
    <w:multiLevelType w:val="hybridMultilevel"/>
    <w:tmpl w:val="5BAAEB96"/>
    <w:lvl w:ilvl="0" w:tplc="EB5241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FFD193F"/>
    <w:multiLevelType w:val="hybridMultilevel"/>
    <w:tmpl w:val="69929EC4"/>
    <w:lvl w:ilvl="0" w:tplc="B142D1D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850728"/>
    <w:multiLevelType w:val="multilevel"/>
    <w:tmpl w:val="5D6432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2A3BA2"/>
    <w:multiLevelType w:val="hybridMultilevel"/>
    <w:tmpl w:val="D95AD1AC"/>
    <w:lvl w:ilvl="0" w:tplc="15886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ABF4978"/>
    <w:multiLevelType w:val="hybridMultilevel"/>
    <w:tmpl w:val="6E646DD6"/>
    <w:lvl w:ilvl="0" w:tplc="F4AE6C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32"/>
  </w:num>
  <w:num w:numId="3">
    <w:abstractNumId w:val="14"/>
  </w:num>
  <w:num w:numId="4">
    <w:abstractNumId w:val="1"/>
  </w:num>
  <w:num w:numId="5">
    <w:abstractNumId w:val="4"/>
  </w:num>
  <w:num w:numId="6">
    <w:abstractNumId w:val="24"/>
  </w:num>
  <w:num w:numId="7">
    <w:abstractNumId w:val="15"/>
  </w:num>
  <w:num w:numId="8">
    <w:abstractNumId w:val="31"/>
  </w:num>
  <w:num w:numId="9">
    <w:abstractNumId w:val="0"/>
  </w:num>
  <w:num w:numId="10">
    <w:abstractNumId w:val="20"/>
  </w:num>
  <w:num w:numId="11">
    <w:abstractNumId w:val="21"/>
  </w:num>
  <w:num w:numId="12">
    <w:abstractNumId w:val="10"/>
  </w:num>
  <w:num w:numId="13">
    <w:abstractNumId w:val="25"/>
  </w:num>
  <w:num w:numId="14">
    <w:abstractNumId w:val="26"/>
  </w:num>
  <w:num w:numId="15">
    <w:abstractNumId w:val="9"/>
  </w:num>
  <w:num w:numId="16">
    <w:abstractNumId w:val="6"/>
  </w:num>
  <w:num w:numId="17">
    <w:abstractNumId w:val="17"/>
  </w:num>
  <w:num w:numId="18">
    <w:abstractNumId w:val="3"/>
  </w:num>
  <w:num w:numId="19">
    <w:abstractNumId w:val="8"/>
  </w:num>
  <w:num w:numId="20">
    <w:abstractNumId w:val="2"/>
  </w:num>
  <w:num w:numId="21">
    <w:abstractNumId w:val="12"/>
  </w:num>
  <w:num w:numId="22">
    <w:abstractNumId w:val="16"/>
  </w:num>
  <w:num w:numId="23">
    <w:abstractNumId w:val="28"/>
  </w:num>
  <w:num w:numId="24">
    <w:abstractNumId w:val="18"/>
  </w:num>
  <w:num w:numId="25">
    <w:abstractNumId w:val="30"/>
  </w:num>
  <w:num w:numId="26">
    <w:abstractNumId w:val="22"/>
  </w:num>
  <w:num w:numId="27">
    <w:abstractNumId w:val="19"/>
  </w:num>
  <w:num w:numId="28">
    <w:abstractNumId w:val="23"/>
  </w:num>
  <w:num w:numId="29">
    <w:abstractNumId w:val="13"/>
  </w:num>
  <w:num w:numId="30">
    <w:abstractNumId w:val="29"/>
  </w:num>
  <w:num w:numId="31">
    <w:abstractNumId w:val="5"/>
  </w:num>
  <w:num w:numId="32">
    <w:abstractNumId w:val="27"/>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1FE"/>
    <w:rsid w:val="00116F9D"/>
    <w:rsid w:val="003611FE"/>
    <w:rsid w:val="00917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94472CD-CA7C-4C34-8D38-469864D6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1FE"/>
    <w:pPr>
      <w:spacing w:after="0" w:line="240" w:lineRule="auto"/>
    </w:pPr>
    <w:rPr>
      <w:rFonts w:ascii="Times New Roman" w:eastAsia="Times New Roman" w:hAnsi="Times New Roman" w:cs="Times New Roman"/>
      <w:sz w:val="24"/>
      <w:szCs w:val="24"/>
      <w:lang w:eastAsia="ru-RU"/>
    </w:rPr>
  </w:style>
  <w:style w:type="paragraph" w:styleId="12">
    <w:name w:val="heading 1"/>
    <w:basedOn w:val="a"/>
    <w:next w:val="a"/>
    <w:link w:val="110"/>
    <w:qFormat/>
    <w:rsid w:val="003611FE"/>
    <w:pPr>
      <w:keepNext/>
      <w:widowControl w:val="0"/>
      <w:suppressAutoHyphens/>
      <w:autoSpaceDE w:val="0"/>
      <w:spacing w:before="240" w:after="60"/>
      <w:ind w:firstLine="720"/>
      <w:jc w:val="both"/>
      <w:outlineLvl w:val="0"/>
    </w:pPr>
    <w:rPr>
      <w:rFonts w:ascii="Calibri Light" w:hAnsi="Calibri Light"/>
      <w:b/>
      <w:bCs/>
      <w:kern w:val="32"/>
      <w:sz w:val="32"/>
      <w:szCs w:val="32"/>
      <w:lang w:val="x-none" w:eastAsia="ar-SA"/>
    </w:rPr>
  </w:style>
  <w:style w:type="paragraph" w:styleId="2">
    <w:name w:val="heading 2"/>
    <w:basedOn w:val="a"/>
    <w:link w:val="20"/>
    <w:qFormat/>
    <w:rsid w:val="003611FE"/>
    <w:pPr>
      <w:spacing w:before="100" w:beforeAutospacing="1" w:after="100" w:afterAutospacing="1"/>
      <w:outlineLvl w:val="1"/>
    </w:pPr>
    <w:rPr>
      <w:rFonts w:ascii="Cambria" w:hAnsi="Cambria"/>
      <w:b/>
      <w:bCs/>
      <w:i/>
      <w:iCs/>
      <w:sz w:val="28"/>
      <w:szCs w:val="28"/>
      <w:lang w:val="x-none" w:eastAsia="x-none"/>
    </w:rPr>
  </w:style>
  <w:style w:type="paragraph" w:styleId="3">
    <w:name w:val="heading 3"/>
    <w:basedOn w:val="a"/>
    <w:next w:val="a"/>
    <w:link w:val="30"/>
    <w:qFormat/>
    <w:rsid w:val="003611FE"/>
    <w:pPr>
      <w:keepNext/>
      <w:jc w:val="center"/>
      <w:outlineLvl w:val="2"/>
    </w:pPr>
    <w:rPr>
      <w:rFonts w:ascii="Cambria" w:hAnsi="Cambria" w:cs="Cambria"/>
      <w:b/>
      <w:bCs/>
      <w:sz w:val="26"/>
      <w:szCs w:val="26"/>
    </w:rPr>
  </w:style>
  <w:style w:type="paragraph" w:styleId="4">
    <w:name w:val="heading 4"/>
    <w:basedOn w:val="a"/>
    <w:next w:val="a"/>
    <w:link w:val="40"/>
    <w:qFormat/>
    <w:rsid w:val="003611FE"/>
    <w:pPr>
      <w:keepNext/>
      <w:keepLines/>
      <w:spacing w:before="200"/>
      <w:outlineLvl w:val="3"/>
    </w:pPr>
    <w:rPr>
      <w:rFonts w:ascii="Cambria" w:hAnsi="Cambria" w:cs="Cambria"/>
      <w:b/>
      <w:bCs/>
      <w:i/>
      <w:iCs/>
      <w:color w:val="4F81BD"/>
      <w:sz w:val="20"/>
      <w:szCs w:val="20"/>
    </w:rPr>
  </w:style>
  <w:style w:type="paragraph" w:styleId="5">
    <w:name w:val="heading 5"/>
    <w:basedOn w:val="a"/>
    <w:next w:val="a"/>
    <w:link w:val="50"/>
    <w:uiPriority w:val="99"/>
    <w:qFormat/>
    <w:rsid w:val="003611FE"/>
    <w:pPr>
      <w:keepNext/>
      <w:jc w:val="right"/>
      <w:outlineLvl w:val="4"/>
    </w:pPr>
    <w:rPr>
      <w:b/>
      <w:bCs/>
      <w:spacing w:val="20"/>
      <w:sz w:val="32"/>
      <w:szCs w:val="32"/>
      <w:u w:val="single"/>
    </w:rPr>
  </w:style>
  <w:style w:type="paragraph" w:styleId="6">
    <w:name w:val="heading 6"/>
    <w:basedOn w:val="a"/>
    <w:next w:val="a"/>
    <w:link w:val="60"/>
    <w:qFormat/>
    <w:rsid w:val="003611FE"/>
    <w:pPr>
      <w:keepNext/>
      <w:widowControl w:val="0"/>
      <w:tabs>
        <w:tab w:val="num" w:pos="1800"/>
      </w:tabs>
      <w:ind w:left="1418" w:hanging="1418"/>
      <w:jc w:val="center"/>
      <w:outlineLvl w:val="5"/>
    </w:pPr>
    <w:rPr>
      <w:rFonts w:ascii="Arial Narrow" w:eastAsia="Calibri" w:hAnsi="Arial Narrow"/>
      <w:b/>
      <w:sz w:val="28"/>
      <w:szCs w:val="20"/>
      <w:lang w:val="x-none"/>
    </w:rPr>
  </w:style>
  <w:style w:type="paragraph" w:styleId="7">
    <w:name w:val="heading 7"/>
    <w:basedOn w:val="a"/>
    <w:next w:val="a"/>
    <w:link w:val="70"/>
    <w:qFormat/>
    <w:rsid w:val="003611FE"/>
    <w:pPr>
      <w:widowControl w:val="0"/>
      <w:tabs>
        <w:tab w:val="num" w:pos="1800"/>
      </w:tabs>
      <w:spacing w:before="240" w:after="60"/>
      <w:ind w:left="1559" w:hanging="1559"/>
      <w:outlineLvl w:val="6"/>
    </w:pPr>
    <w:rPr>
      <w:rFonts w:ascii="Calibri" w:eastAsia="Calibri" w:hAnsi="Calibri"/>
      <w:lang w:val="x-none"/>
    </w:rPr>
  </w:style>
  <w:style w:type="paragraph" w:styleId="8">
    <w:name w:val="heading 8"/>
    <w:basedOn w:val="a"/>
    <w:next w:val="a"/>
    <w:link w:val="80"/>
    <w:qFormat/>
    <w:rsid w:val="003611FE"/>
    <w:pPr>
      <w:keepNext/>
      <w:widowControl w:val="0"/>
      <w:tabs>
        <w:tab w:val="num" w:pos="2160"/>
      </w:tabs>
      <w:spacing w:line="360" w:lineRule="auto"/>
      <w:ind w:left="1701" w:hanging="1701"/>
      <w:jc w:val="both"/>
      <w:outlineLvl w:val="7"/>
    </w:pPr>
    <w:rPr>
      <w:rFonts w:ascii="Calibri" w:eastAsia="Calibri" w:hAnsi="Calibri"/>
      <w:b/>
      <w:bCs/>
      <w:lang w:val="x-none" w:eastAsia="x-none"/>
    </w:rPr>
  </w:style>
  <w:style w:type="paragraph" w:styleId="9">
    <w:name w:val="heading 9"/>
    <w:basedOn w:val="a"/>
    <w:next w:val="a"/>
    <w:link w:val="90"/>
    <w:qFormat/>
    <w:rsid w:val="003611FE"/>
    <w:pPr>
      <w:widowControl w:val="0"/>
      <w:tabs>
        <w:tab w:val="num" w:pos="2520"/>
      </w:tabs>
      <w:spacing w:before="240" w:after="60"/>
      <w:ind w:left="1843" w:hanging="1843"/>
      <w:outlineLvl w:val="8"/>
    </w:pPr>
    <w:rPr>
      <w:rFonts w:ascii="Arial" w:eastAsia="Calibri" w:hAnsi="Arial"/>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basedOn w:val="a0"/>
    <w:rsid w:val="003611FE"/>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3611FE"/>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3611FE"/>
    <w:rPr>
      <w:rFonts w:ascii="Cambria" w:eastAsia="Times New Roman" w:hAnsi="Cambria" w:cs="Cambria"/>
      <w:b/>
      <w:bCs/>
      <w:sz w:val="26"/>
      <w:szCs w:val="26"/>
      <w:lang w:eastAsia="ru-RU"/>
    </w:rPr>
  </w:style>
  <w:style w:type="character" w:customStyle="1" w:styleId="40">
    <w:name w:val="Заголовок 4 Знак"/>
    <w:basedOn w:val="a0"/>
    <w:link w:val="4"/>
    <w:rsid w:val="003611FE"/>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3611FE"/>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rsid w:val="003611FE"/>
    <w:rPr>
      <w:rFonts w:ascii="Arial Narrow" w:eastAsia="Calibri" w:hAnsi="Arial Narrow" w:cs="Times New Roman"/>
      <w:b/>
      <w:sz w:val="28"/>
      <w:szCs w:val="20"/>
      <w:lang w:val="x-none" w:eastAsia="ru-RU"/>
    </w:rPr>
  </w:style>
  <w:style w:type="character" w:customStyle="1" w:styleId="70">
    <w:name w:val="Заголовок 7 Знак"/>
    <w:basedOn w:val="a0"/>
    <w:link w:val="7"/>
    <w:rsid w:val="003611FE"/>
    <w:rPr>
      <w:rFonts w:ascii="Calibri" w:eastAsia="Calibri" w:hAnsi="Calibri" w:cs="Times New Roman"/>
      <w:sz w:val="24"/>
      <w:szCs w:val="24"/>
      <w:lang w:val="x-none" w:eastAsia="ru-RU"/>
    </w:rPr>
  </w:style>
  <w:style w:type="character" w:customStyle="1" w:styleId="80">
    <w:name w:val="Заголовок 8 Знак"/>
    <w:basedOn w:val="a0"/>
    <w:link w:val="8"/>
    <w:rsid w:val="003611FE"/>
    <w:rPr>
      <w:rFonts w:ascii="Calibri" w:eastAsia="Calibri" w:hAnsi="Calibri" w:cs="Times New Roman"/>
      <w:b/>
      <w:bCs/>
      <w:sz w:val="24"/>
      <w:szCs w:val="24"/>
      <w:lang w:val="x-none" w:eastAsia="x-none"/>
    </w:rPr>
  </w:style>
  <w:style w:type="character" w:customStyle="1" w:styleId="90">
    <w:name w:val="Заголовок 9 Знак"/>
    <w:basedOn w:val="a0"/>
    <w:link w:val="9"/>
    <w:rsid w:val="003611FE"/>
    <w:rPr>
      <w:rFonts w:ascii="Arial" w:eastAsia="Calibri" w:hAnsi="Arial" w:cs="Times New Roman"/>
      <w:sz w:val="20"/>
      <w:szCs w:val="20"/>
      <w:lang w:val="x-none" w:eastAsia="ru-RU"/>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611FE"/>
    <w:pPr>
      <w:spacing w:after="160" w:line="240" w:lineRule="exact"/>
    </w:pPr>
    <w:rPr>
      <w:sz w:val="28"/>
      <w:szCs w:val="20"/>
      <w:lang w:val="en-US" w:eastAsia="en-US"/>
    </w:rPr>
  </w:style>
  <w:style w:type="table" w:styleId="a4">
    <w:name w:val="Table Grid"/>
    <w:basedOn w:val="a1"/>
    <w:uiPriority w:val="59"/>
    <w:rsid w:val="003611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next w:val="a"/>
    <w:rsid w:val="003611FE"/>
    <w:pPr>
      <w:widowControl w:val="0"/>
      <w:numPr>
        <w:numId w:val="1"/>
      </w:numPr>
      <w:suppressAutoHyphens/>
      <w:autoSpaceDE w:val="0"/>
      <w:spacing w:before="108" w:after="108"/>
      <w:ind w:left="0" w:firstLine="0"/>
      <w:jc w:val="center"/>
      <w:outlineLvl w:val="0"/>
    </w:pPr>
    <w:rPr>
      <w:rFonts w:ascii="Arial" w:hAnsi="Arial" w:cs="Arial"/>
      <w:b/>
      <w:bCs/>
      <w:color w:val="26282F"/>
      <w:kern w:val="1"/>
      <w:lang w:eastAsia="ar-SA"/>
    </w:rPr>
  </w:style>
  <w:style w:type="paragraph" w:customStyle="1" w:styleId="a5">
    <w:name w:val="Название проектного документа"/>
    <w:basedOn w:val="a"/>
    <w:rsid w:val="003611FE"/>
    <w:pPr>
      <w:widowControl w:val="0"/>
      <w:ind w:left="1701"/>
      <w:jc w:val="center"/>
    </w:pPr>
    <w:rPr>
      <w:rFonts w:ascii="Arial" w:hAnsi="Arial" w:cs="Arial"/>
      <w:b/>
      <w:bCs/>
      <w:color w:val="000080"/>
      <w:sz w:val="32"/>
      <w:szCs w:val="20"/>
    </w:rPr>
  </w:style>
  <w:style w:type="paragraph" w:styleId="a6">
    <w:name w:val="Balloon Text"/>
    <w:basedOn w:val="a"/>
    <w:link w:val="a7"/>
    <w:rsid w:val="003611FE"/>
    <w:rPr>
      <w:rFonts w:ascii="Tahoma" w:hAnsi="Tahoma" w:cs="Tahoma"/>
      <w:sz w:val="16"/>
      <w:szCs w:val="16"/>
    </w:rPr>
  </w:style>
  <w:style w:type="character" w:customStyle="1" w:styleId="a7">
    <w:name w:val="Текст выноски Знак"/>
    <w:basedOn w:val="a0"/>
    <w:link w:val="a6"/>
    <w:rsid w:val="003611FE"/>
    <w:rPr>
      <w:rFonts w:ascii="Tahoma" w:eastAsia="Times New Roman" w:hAnsi="Tahoma" w:cs="Tahoma"/>
      <w:sz w:val="16"/>
      <w:szCs w:val="16"/>
      <w:lang w:eastAsia="ru-RU"/>
    </w:rPr>
  </w:style>
  <w:style w:type="character" w:customStyle="1" w:styleId="110">
    <w:name w:val="Заголовок 1 Знак1"/>
    <w:link w:val="12"/>
    <w:rsid w:val="003611FE"/>
    <w:rPr>
      <w:rFonts w:ascii="Calibri Light" w:eastAsia="Times New Roman" w:hAnsi="Calibri Light" w:cs="Times New Roman"/>
      <w:b/>
      <w:bCs/>
      <w:kern w:val="32"/>
      <w:sz w:val="32"/>
      <w:szCs w:val="32"/>
      <w:lang w:val="x-none" w:eastAsia="ar-SA"/>
    </w:rPr>
  </w:style>
  <w:style w:type="character" w:customStyle="1" w:styleId="14">
    <w:name w:val="Основной шрифт абзаца1"/>
    <w:rsid w:val="003611FE"/>
  </w:style>
  <w:style w:type="character" w:customStyle="1" w:styleId="42">
    <w:name w:val="Çàãîëîâîê 4 Çíàê"/>
    <w:rsid w:val="003611FE"/>
    <w:rPr>
      <w:rFonts w:cs="Times New Roman"/>
      <w:b/>
      <w:bCs/>
      <w:sz w:val="28"/>
      <w:szCs w:val="28"/>
    </w:rPr>
  </w:style>
  <w:style w:type="character" w:customStyle="1" w:styleId="a8">
    <w:name w:val="Öâåòîâîå âûäåëåíèå"/>
    <w:rsid w:val="003611FE"/>
    <w:rPr>
      <w:b/>
      <w:bCs/>
      <w:color w:val="26282F"/>
    </w:rPr>
  </w:style>
  <w:style w:type="character" w:customStyle="1" w:styleId="a9">
    <w:name w:val="Ãèïåðòåêñòîâàÿ ññûëêà"/>
    <w:rsid w:val="003611FE"/>
    <w:rPr>
      <w:rFonts w:cs="Times New Roman"/>
      <w:b w:val="0"/>
      <w:bCs w:val="0"/>
      <w:color w:val="106BBE"/>
    </w:rPr>
  </w:style>
  <w:style w:type="character" w:customStyle="1" w:styleId="aa">
    <w:name w:val="Àêòèâíàÿ ãèïåðòåêñòîâàÿ ññûëêà"/>
    <w:rsid w:val="003611FE"/>
    <w:rPr>
      <w:rFonts w:cs="Times New Roman"/>
      <w:b w:val="0"/>
      <w:bCs w:val="0"/>
      <w:color w:val="106BBE"/>
      <w:u w:val="single"/>
    </w:rPr>
  </w:style>
  <w:style w:type="character" w:customStyle="1" w:styleId="ab">
    <w:name w:val="Âûäåëåíèå äëÿ Áàçîâîãî Ïîèñêà"/>
    <w:rsid w:val="003611FE"/>
    <w:rPr>
      <w:rFonts w:cs="Times New Roman"/>
      <w:b/>
      <w:bCs/>
      <w:color w:val="0058A9"/>
    </w:rPr>
  </w:style>
  <w:style w:type="character" w:customStyle="1" w:styleId="ac">
    <w:name w:val="Âûäåëåíèå äëÿ Áàçîâîãî Ïîèñêà (êóðñèâ)"/>
    <w:rsid w:val="003611FE"/>
    <w:rPr>
      <w:rFonts w:cs="Times New Roman"/>
      <w:b/>
      <w:bCs/>
      <w:i/>
      <w:iCs/>
      <w:color w:val="0058A9"/>
    </w:rPr>
  </w:style>
  <w:style w:type="character" w:customStyle="1" w:styleId="ad">
    <w:name w:val="Çàãîëîâîê ñâîåãî ñîîáùåíèÿ"/>
    <w:rsid w:val="003611FE"/>
    <w:rPr>
      <w:rFonts w:cs="Times New Roman"/>
      <w:b/>
      <w:bCs/>
      <w:color w:val="26282F"/>
    </w:rPr>
  </w:style>
  <w:style w:type="character" w:customStyle="1" w:styleId="ae">
    <w:name w:val="Çàãîëîâîê ÷óæîãî ñîîáùåíèÿ"/>
    <w:rsid w:val="003611FE"/>
    <w:rPr>
      <w:rFonts w:cs="Times New Roman"/>
      <w:b/>
      <w:bCs/>
      <w:color w:val="FF0000"/>
    </w:rPr>
  </w:style>
  <w:style w:type="character" w:customStyle="1" w:styleId="af">
    <w:name w:val="Íàéäåííûå ñëîâà"/>
    <w:rsid w:val="003611FE"/>
    <w:rPr>
      <w:rFonts w:cs="Times New Roman"/>
      <w:b w:val="0"/>
      <w:bCs w:val="0"/>
      <w:color w:val="26282F"/>
      <w:shd w:val="clear" w:color="auto" w:fill="FFF580"/>
    </w:rPr>
  </w:style>
  <w:style w:type="character" w:customStyle="1" w:styleId="af0">
    <w:name w:val="Íå âñòóïèë â ñèëó"/>
    <w:rsid w:val="003611FE"/>
    <w:rPr>
      <w:rFonts w:cs="Times New Roman"/>
      <w:b w:val="0"/>
      <w:bCs w:val="0"/>
      <w:color w:val="000000"/>
      <w:shd w:val="clear" w:color="auto" w:fill="D8EDE8"/>
    </w:rPr>
  </w:style>
  <w:style w:type="character" w:customStyle="1" w:styleId="af1">
    <w:name w:val="Îïå÷àòêè"/>
    <w:rsid w:val="003611FE"/>
    <w:rPr>
      <w:color w:val="FF0000"/>
    </w:rPr>
  </w:style>
  <w:style w:type="character" w:customStyle="1" w:styleId="af2">
    <w:name w:val="Ïðîäîëæåíèå ññûëêè"/>
    <w:basedOn w:val="a9"/>
    <w:rsid w:val="003611FE"/>
    <w:rPr>
      <w:rFonts w:cs="Times New Roman"/>
      <w:b w:val="0"/>
      <w:bCs w:val="0"/>
      <w:color w:val="106BBE"/>
    </w:rPr>
  </w:style>
  <w:style w:type="character" w:customStyle="1" w:styleId="af3">
    <w:name w:val="Ñðàâíåíèå ðåäàêöèé"/>
    <w:rsid w:val="003611FE"/>
    <w:rPr>
      <w:rFonts w:cs="Times New Roman"/>
      <w:b w:val="0"/>
      <w:bCs w:val="0"/>
      <w:color w:val="26282F"/>
    </w:rPr>
  </w:style>
  <w:style w:type="character" w:customStyle="1" w:styleId="af4">
    <w:name w:val="Ñðàâíåíèå ðåäàêöèé. Äîáàâëåííûé ôðàãìåíò"/>
    <w:rsid w:val="003611FE"/>
    <w:rPr>
      <w:color w:val="000000"/>
      <w:shd w:val="clear" w:color="auto" w:fill="C1D7FF"/>
    </w:rPr>
  </w:style>
  <w:style w:type="character" w:customStyle="1" w:styleId="af5">
    <w:name w:val="Ñðàâíåíèå ðåäàêöèé. Óäàëåííûé ôðàãìåíò"/>
    <w:rsid w:val="003611FE"/>
    <w:rPr>
      <w:color w:val="000000"/>
      <w:shd w:val="clear" w:color="auto" w:fill="C4C413"/>
    </w:rPr>
  </w:style>
  <w:style w:type="character" w:customStyle="1" w:styleId="af6">
    <w:name w:val="Óòðàòèë ñèëó"/>
    <w:rsid w:val="003611FE"/>
    <w:rPr>
      <w:rFonts w:cs="Times New Roman"/>
      <w:b w:val="0"/>
      <w:bCs w:val="0"/>
      <w:strike/>
      <w:color w:val="666600"/>
    </w:rPr>
  </w:style>
  <w:style w:type="character" w:styleId="af7">
    <w:name w:val="Hyperlink"/>
    <w:rsid w:val="003611FE"/>
    <w:rPr>
      <w:color w:val="000080"/>
      <w:u w:val="single"/>
    </w:rPr>
  </w:style>
  <w:style w:type="paragraph" w:customStyle="1" w:styleId="af8">
    <w:name w:val="Основное меню (преемственное)"/>
    <w:basedOn w:val="a"/>
    <w:next w:val="a"/>
    <w:rsid w:val="003611FE"/>
    <w:pPr>
      <w:widowControl w:val="0"/>
      <w:suppressAutoHyphens/>
      <w:autoSpaceDE w:val="0"/>
      <w:ind w:firstLine="720"/>
      <w:jc w:val="both"/>
    </w:pPr>
    <w:rPr>
      <w:rFonts w:ascii="Verdana" w:hAnsi="Verdana" w:cs="Verdana"/>
      <w:kern w:val="1"/>
      <w:sz w:val="22"/>
      <w:szCs w:val="22"/>
      <w:lang w:eastAsia="ar-SA"/>
    </w:rPr>
  </w:style>
  <w:style w:type="paragraph" w:styleId="af9">
    <w:name w:val="Body Text"/>
    <w:basedOn w:val="a"/>
    <w:link w:val="afa"/>
    <w:rsid w:val="003611FE"/>
    <w:pPr>
      <w:widowControl w:val="0"/>
      <w:suppressAutoHyphens/>
      <w:autoSpaceDE w:val="0"/>
      <w:spacing w:after="120"/>
      <w:ind w:firstLine="720"/>
      <w:jc w:val="both"/>
    </w:pPr>
    <w:rPr>
      <w:rFonts w:ascii="Arial" w:hAnsi="Arial"/>
      <w:kern w:val="1"/>
      <w:lang w:val="x-none" w:eastAsia="ar-SA"/>
    </w:rPr>
  </w:style>
  <w:style w:type="character" w:customStyle="1" w:styleId="afa">
    <w:name w:val="Основной текст Знак"/>
    <w:basedOn w:val="a0"/>
    <w:link w:val="af9"/>
    <w:rsid w:val="003611FE"/>
    <w:rPr>
      <w:rFonts w:ascii="Arial" w:eastAsia="Times New Roman" w:hAnsi="Arial" w:cs="Times New Roman"/>
      <w:kern w:val="1"/>
      <w:sz w:val="24"/>
      <w:szCs w:val="24"/>
      <w:lang w:val="x-none" w:eastAsia="ar-SA"/>
    </w:rPr>
  </w:style>
  <w:style w:type="paragraph" w:styleId="afb">
    <w:name w:val="List"/>
    <w:basedOn w:val="af9"/>
    <w:rsid w:val="003611FE"/>
    <w:rPr>
      <w:rFonts w:cs="Mangal"/>
    </w:rPr>
  </w:style>
  <w:style w:type="paragraph" w:customStyle="1" w:styleId="15">
    <w:name w:val="Название1"/>
    <w:basedOn w:val="a"/>
    <w:rsid w:val="003611FE"/>
    <w:pPr>
      <w:widowControl w:val="0"/>
      <w:suppressLineNumbers/>
      <w:suppressAutoHyphens/>
      <w:autoSpaceDE w:val="0"/>
      <w:spacing w:before="120" w:after="120"/>
      <w:ind w:firstLine="720"/>
      <w:jc w:val="both"/>
    </w:pPr>
    <w:rPr>
      <w:rFonts w:ascii="Arial" w:hAnsi="Arial" w:cs="Mangal"/>
      <w:i/>
      <w:iCs/>
      <w:kern w:val="1"/>
      <w:lang w:eastAsia="ar-SA"/>
    </w:rPr>
  </w:style>
  <w:style w:type="paragraph" w:customStyle="1" w:styleId="16">
    <w:name w:val="Указатель1"/>
    <w:basedOn w:val="a"/>
    <w:rsid w:val="003611FE"/>
    <w:pPr>
      <w:widowControl w:val="0"/>
      <w:suppressLineNumbers/>
      <w:suppressAutoHyphens/>
      <w:autoSpaceDE w:val="0"/>
      <w:ind w:firstLine="720"/>
      <w:jc w:val="both"/>
    </w:pPr>
    <w:rPr>
      <w:rFonts w:ascii="Arial" w:hAnsi="Arial" w:cs="Mangal"/>
      <w:kern w:val="1"/>
      <w:lang w:eastAsia="ar-SA"/>
    </w:rPr>
  </w:style>
  <w:style w:type="paragraph" w:customStyle="1" w:styleId="21">
    <w:name w:val="Заголовок 21"/>
    <w:basedOn w:val="11"/>
    <w:next w:val="a"/>
    <w:rsid w:val="003611FE"/>
    <w:pPr>
      <w:numPr>
        <w:ilvl w:val="1"/>
      </w:numPr>
      <w:outlineLvl w:val="1"/>
    </w:pPr>
  </w:style>
  <w:style w:type="paragraph" w:customStyle="1" w:styleId="31">
    <w:name w:val="Заголовок 31"/>
    <w:basedOn w:val="21"/>
    <w:next w:val="a"/>
    <w:rsid w:val="003611FE"/>
    <w:pPr>
      <w:numPr>
        <w:ilvl w:val="2"/>
      </w:numPr>
      <w:outlineLvl w:val="2"/>
    </w:pPr>
  </w:style>
  <w:style w:type="paragraph" w:customStyle="1" w:styleId="41">
    <w:name w:val="Заголовок 41"/>
    <w:basedOn w:val="31"/>
    <w:next w:val="a"/>
    <w:rsid w:val="003611FE"/>
    <w:pPr>
      <w:numPr>
        <w:ilvl w:val="3"/>
      </w:numPr>
      <w:outlineLvl w:val="3"/>
    </w:pPr>
  </w:style>
  <w:style w:type="paragraph" w:customStyle="1" w:styleId="afc">
    <w:name w:val="Внимание"/>
    <w:basedOn w:val="a"/>
    <w:next w:val="a"/>
    <w:uiPriority w:val="99"/>
    <w:rsid w:val="003611FE"/>
    <w:pPr>
      <w:widowControl w:val="0"/>
      <w:suppressAutoHyphens/>
      <w:autoSpaceDE w:val="0"/>
      <w:spacing w:before="240" w:after="240"/>
      <w:ind w:left="420" w:right="420" w:firstLine="300"/>
      <w:jc w:val="both"/>
    </w:pPr>
    <w:rPr>
      <w:rFonts w:ascii="Arial" w:hAnsi="Arial" w:cs="Arial"/>
      <w:kern w:val="1"/>
      <w:shd w:val="clear" w:color="auto" w:fill="F5F3DA"/>
      <w:lang w:eastAsia="ar-SA"/>
    </w:rPr>
  </w:style>
  <w:style w:type="paragraph" w:customStyle="1" w:styleId="afd">
    <w:name w:val="Внимание: криминал!!"/>
    <w:basedOn w:val="afc"/>
    <w:next w:val="a"/>
    <w:uiPriority w:val="99"/>
    <w:rsid w:val="003611FE"/>
  </w:style>
  <w:style w:type="paragraph" w:customStyle="1" w:styleId="afe">
    <w:name w:val="Внимание: недобросовестность!"/>
    <w:basedOn w:val="afc"/>
    <w:next w:val="a"/>
    <w:uiPriority w:val="99"/>
    <w:rsid w:val="003611FE"/>
  </w:style>
  <w:style w:type="paragraph" w:customStyle="1" w:styleId="aff">
    <w:name w:val="Дочерний элемент списка"/>
    <w:basedOn w:val="a"/>
    <w:next w:val="a"/>
    <w:uiPriority w:val="99"/>
    <w:rsid w:val="003611FE"/>
    <w:pPr>
      <w:widowControl w:val="0"/>
      <w:suppressAutoHyphens/>
      <w:autoSpaceDE w:val="0"/>
      <w:jc w:val="both"/>
    </w:pPr>
    <w:rPr>
      <w:rFonts w:ascii="Arial" w:hAnsi="Arial" w:cs="Arial"/>
      <w:color w:val="868381"/>
      <w:kern w:val="1"/>
      <w:sz w:val="20"/>
      <w:szCs w:val="20"/>
      <w:lang w:eastAsia="ar-SA"/>
    </w:rPr>
  </w:style>
  <w:style w:type="paragraph" w:customStyle="1" w:styleId="aff0">
    <w:name w:val="Заголовок группы контролов"/>
    <w:basedOn w:val="a"/>
    <w:next w:val="a"/>
    <w:uiPriority w:val="99"/>
    <w:rsid w:val="003611FE"/>
    <w:pPr>
      <w:widowControl w:val="0"/>
      <w:suppressAutoHyphens/>
      <w:autoSpaceDE w:val="0"/>
      <w:ind w:firstLine="720"/>
      <w:jc w:val="both"/>
    </w:pPr>
    <w:rPr>
      <w:rFonts w:ascii="Arial" w:hAnsi="Arial" w:cs="Arial"/>
      <w:b/>
      <w:bCs/>
      <w:color w:val="000000"/>
      <w:kern w:val="1"/>
      <w:lang w:eastAsia="ar-SA"/>
    </w:rPr>
  </w:style>
  <w:style w:type="paragraph" w:customStyle="1" w:styleId="aff1">
    <w:name w:val="Заголовок для информации об изменениях"/>
    <w:basedOn w:val="11"/>
    <w:next w:val="a"/>
    <w:uiPriority w:val="99"/>
    <w:rsid w:val="003611FE"/>
    <w:pPr>
      <w:numPr>
        <w:numId w:val="0"/>
      </w:numPr>
      <w:spacing w:before="0"/>
      <w:outlineLvl w:val="9"/>
    </w:pPr>
    <w:rPr>
      <w:b w:val="0"/>
      <w:bCs w:val="0"/>
      <w:sz w:val="18"/>
      <w:szCs w:val="18"/>
      <w:shd w:val="clear" w:color="auto" w:fill="FFFFFF"/>
    </w:rPr>
  </w:style>
  <w:style w:type="paragraph" w:customStyle="1" w:styleId="aff2">
    <w:name w:val="Заголовок распахивающейся части диалога"/>
    <w:basedOn w:val="a"/>
    <w:next w:val="a"/>
    <w:uiPriority w:val="99"/>
    <w:rsid w:val="003611FE"/>
    <w:pPr>
      <w:widowControl w:val="0"/>
      <w:suppressAutoHyphens/>
      <w:autoSpaceDE w:val="0"/>
      <w:ind w:firstLine="720"/>
      <w:jc w:val="both"/>
    </w:pPr>
    <w:rPr>
      <w:rFonts w:ascii="Arial" w:hAnsi="Arial" w:cs="Arial"/>
      <w:i/>
      <w:iCs/>
      <w:color w:val="000080"/>
      <w:kern w:val="1"/>
      <w:sz w:val="22"/>
      <w:szCs w:val="22"/>
      <w:lang w:eastAsia="ar-SA"/>
    </w:rPr>
  </w:style>
  <w:style w:type="paragraph" w:customStyle="1" w:styleId="aff3">
    <w:name w:val="Заголовок статьи"/>
    <w:basedOn w:val="a"/>
    <w:next w:val="a"/>
    <w:uiPriority w:val="99"/>
    <w:rsid w:val="003611FE"/>
    <w:pPr>
      <w:widowControl w:val="0"/>
      <w:suppressAutoHyphens/>
      <w:autoSpaceDE w:val="0"/>
      <w:ind w:left="1612" w:hanging="892"/>
      <w:jc w:val="both"/>
    </w:pPr>
    <w:rPr>
      <w:rFonts w:ascii="Arial" w:hAnsi="Arial" w:cs="Arial"/>
      <w:kern w:val="1"/>
      <w:lang w:eastAsia="ar-SA"/>
    </w:rPr>
  </w:style>
  <w:style w:type="paragraph" w:customStyle="1" w:styleId="aff4">
    <w:name w:val="Заголовок ЭР (левое окно)"/>
    <w:basedOn w:val="a"/>
    <w:next w:val="a"/>
    <w:uiPriority w:val="99"/>
    <w:rsid w:val="003611FE"/>
    <w:pPr>
      <w:widowControl w:val="0"/>
      <w:suppressAutoHyphens/>
      <w:autoSpaceDE w:val="0"/>
      <w:spacing w:before="300" w:after="250"/>
      <w:jc w:val="center"/>
    </w:pPr>
    <w:rPr>
      <w:rFonts w:ascii="Arial" w:hAnsi="Arial" w:cs="Arial"/>
      <w:b/>
      <w:bCs/>
      <w:color w:val="26282F"/>
      <w:kern w:val="1"/>
      <w:sz w:val="26"/>
      <w:szCs w:val="26"/>
      <w:lang w:eastAsia="ar-SA"/>
    </w:rPr>
  </w:style>
  <w:style w:type="paragraph" w:customStyle="1" w:styleId="aff5">
    <w:name w:val="Заголовок ЭР (правое окно)"/>
    <w:basedOn w:val="aff4"/>
    <w:next w:val="a"/>
    <w:uiPriority w:val="99"/>
    <w:rsid w:val="003611FE"/>
    <w:pPr>
      <w:spacing w:after="0"/>
      <w:jc w:val="left"/>
    </w:pPr>
  </w:style>
  <w:style w:type="paragraph" w:customStyle="1" w:styleId="aff6">
    <w:name w:val="Интерактивный заголовок"/>
    <w:basedOn w:val="aff7"/>
    <w:next w:val="a"/>
    <w:uiPriority w:val="99"/>
    <w:rsid w:val="003611FE"/>
    <w:pPr>
      <w:widowControl w:val="0"/>
      <w:suppressAutoHyphens/>
      <w:autoSpaceDE w:val="0"/>
      <w:spacing w:before="0" w:after="0"/>
      <w:ind w:firstLine="720"/>
      <w:jc w:val="both"/>
      <w:outlineLvl w:val="9"/>
    </w:pPr>
    <w:rPr>
      <w:rFonts w:ascii="Verdana" w:eastAsia="Times New Roman" w:hAnsi="Verdana" w:cs="Verdana"/>
      <w:color w:val="0058A9"/>
      <w:kern w:val="1"/>
      <w:sz w:val="22"/>
      <w:szCs w:val="22"/>
      <w:u w:val="single"/>
      <w:shd w:val="clear" w:color="auto" w:fill="ECE9D8"/>
      <w:lang w:eastAsia="ar-SA"/>
    </w:rPr>
  </w:style>
  <w:style w:type="paragraph" w:customStyle="1" w:styleId="aff8">
    <w:name w:val="Текст информации об изменениях"/>
    <w:basedOn w:val="a"/>
    <w:next w:val="a"/>
    <w:uiPriority w:val="99"/>
    <w:rsid w:val="003611FE"/>
    <w:pPr>
      <w:widowControl w:val="0"/>
      <w:suppressAutoHyphens/>
      <w:autoSpaceDE w:val="0"/>
      <w:ind w:firstLine="720"/>
      <w:jc w:val="both"/>
    </w:pPr>
    <w:rPr>
      <w:rFonts w:ascii="Arial" w:hAnsi="Arial" w:cs="Arial"/>
      <w:color w:val="353842"/>
      <w:kern w:val="1"/>
      <w:sz w:val="18"/>
      <w:szCs w:val="18"/>
      <w:lang w:eastAsia="ar-SA"/>
    </w:rPr>
  </w:style>
  <w:style w:type="paragraph" w:customStyle="1" w:styleId="aff9">
    <w:name w:val="Информация об изменениях"/>
    <w:basedOn w:val="aff8"/>
    <w:next w:val="a"/>
    <w:uiPriority w:val="99"/>
    <w:rsid w:val="003611FE"/>
    <w:pPr>
      <w:spacing w:before="180"/>
      <w:ind w:left="360" w:right="360" w:firstLine="0"/>
    </w:pPr>
    <w:rPr>
      <w:shd w:val="clear" w:color="auto" w:fill="EAEFED"/>
    </w:rPr>
  </w:style>
  <w:style w:type="paragraph" w:customStyle="1" w:styleId="affa">
    <w:name w:val="Текст (справка)"/>
    <w:basedOn w:val="a"/>
    <w:next w:val="a"/>
    <w:uiPriority w:val="99"/>
    <w:rsid w:val="003611FE"/>
    <w:pPr>
      <w:widowControl w:val="0"/>
      <w:suppressAutoHyphens/>
      <w:autoSpaceDE w:val="0"/>
      <w:ind w:left="170" w:right="170"/>
    </w:pPr>
    <w:rPr>
      <w:rFonts w:ascii="Arial" w:hAnsi="Arial" w:cs="Arial"/>
      <w:kern w:val="1"/>
      <w:lang w:eastAsia="ar-SA"/>
    </w:rPr>
  </w:style>
  <w:style w:type="paragraph" w:customStyle="1" w:styleId="affb">
    <w:name w:val="Комментарий"/>
    <w:basedOn w:val="affa"/>
    <w:next w:val="a"/>
    <w:uiPriority w:val="99"/>
    <w:rsid w:val="003611FE"/>
    <w:pPr>
      <w:spacing w:before="75"/>
      <w:ind w:right="0"/>
      <w:jc w:val="both"/>
    </w:pPr>
    <w:rPr>
      <w:color w:val="353842"/>
      <w:shd w:val="clear" w:color="auto" w:fill="F0F0F0"/>
    </w:rPr>
  </w:style>
  <w:style w:type="paragraph" w:customStyle="1" w:styleId="affc">
    <w:name w:val="Информация об изменениях документа"/>
    <w:basedOn w:val="affb"/>
    <w:next w:val="a"/>
    <w:uiPriority w:val="99"/>
    <w:rsid w:val="003611FE"/>
    <w:rPr>
      <w:i/>
      <w:iCs/>
    </w:rPr>
  </w:style>
  <w:style w:type="paragraph" w:customStyle="1" w:styleId="affd">
    <w:name w:val="Текст (лев. подпись)"/>
    <w:basedOn w:val="a"/>
    <w:next w:val="a"/>
    <w:uiPriority w:val="99"/>
    <w:rsid w:val="003611FE"/>
    <w:pPr>
      <w:widowControl w:val="0"/>
      <w:suppressAutoHyphens/>
      <w:autoSpaceDE w:val="0"/>
    </w:pPr>
    <w:rPr>
      <w:rFonts w:ascii="Arial" w:hAnsi="Arial" w:cs="Arial"/>
      <w:kern w:val="1"/>
      <w:lang w:eastAsia="ar-SA"/>
    </w:rPr>
  </w:style>
  <w:style w:type="paragraph" w:customStyle="1" w:styleId="affe">
    <w:name w:val="Колонтитул (левый)"/>
    <w:basedOn w:val="affd"/>
    <w:next w:val="a"/>
    <w:uiPriority w:val="99"/>
    <w:rsid w:val="003611FE"/>
    <w:rPr>
      <w:sz w:val="14"/>
      <w:szCs w:val="14"/>
    </w:rPr>
  </w:style>
  <w:style w:type="paragraph" w:customStyle="1" w:styleId="afff">
    <w:name w:val="Текст (прав. подпись)"/>
    <w:basedOn w:val="a"/>
    <w:next w:val="a"/>
    <w:uiPriority w:val="99"/>
    <w:rsid w:val="003611FE"/>
    <w:pPr>
      <w:widowControl w:val="0"/>
      <w:suppressAutoHyphens/>
      <w:autoSpaceDE w:val="0"/>
      <w:jc w:val="right"/>
    </w:pPr>
    <w:rPr>
      <w:rFonts w:ascii="Arial" w:hAnsi="Arial" w:cs="Arial"/>
      <w:kern w:val="1"/>
      <w:lang w:eastAsia="ar-SA"/>
    </w:rPr>
  </w:style>
  <w:style w:type="paragraph" w:customStyle="1" w:styleId="afff0">
    <w:name w:val="Колонтитул (правый)"/>
    <w:basedOn w:val="afff"/>
    <w:next w:val="a"/>
    <w:uiPriority w:val="99"/>
    <w:rsid w:val="003611FE"/>
    <w:rPr>
      <w:sz w:val="14"/>
      <w:szCs w:val="14"/>
    </w:rPr>
  </w:style>
  <w:style w:type="paragraph" w:customStyle="1" w:styleId="afff1">
    <w:name w:val="Комментарий пользователя"/>
    <w:basedOn w:val="affb"/>
    <w:next w:val="a"/>
    <w:uiPriority w:val="99"/>
    <w:rsid w:val="003611FE"/>
    <w:pPr>
      <w:jc w:val="left"/>
    </w:pPr>
    <w:rPr>
      <w:shd w:val="clear" w:color="auto" w:fill="FFDFE0"/>
    </w:rPr>
  </w:style>
  <w:style w:type="paragraph" w:customStyle="1" w:styleId="afff2">
    <w:name w:val="Куда обратиться?"/>
    <w:basedOn w:val="afc"/>
    <w:next w:val="a"/>
    <w:uiPriority w:val="99"/>
    <w:rsid w:val="003611FE"/>
  </w:style>
  <w:style w:type="paragraph" w:customStyle="1" w:styleId="afff3">
    <w:name w:val="Моноширинный"/>
    <w:basedOn w:val="a"/>
    <w:next w:val="a"/>
    <w:uiPriority w:val="99"/>
    <w:rsid w:val="003611FE"/>
    <w:pPr>
      <w:widowControl w:val="0"/>
      <w:suppressAutoHyphens/>
      <w:autoSpaceDE w:val="0"/>
    </w:pPr>
    <w:rPr>
      <w:rFonts w:ascii="Courier New" w:hAnsi="Courier New" w:cs="Courier New"/>
      <w:kern w:val="1"/>
      <w:lang w:eastAsia="ar-SA"/>
    </w:rPr>
  </w:style>
  <w:style w:type="paragraph" w:customStyle="1" w:styleId="afff4">
    <w:name w:val="Необходимые документы"/>
    <w:basedOn w:val="afc"/>
    <w:next w:val="a"/>
    <w:uiPriority w:val="99"/>
    <w:rsid w:val="003611FE"/>
    <w:pPr>
      <w:ind w:firstLine="118"/>
    </w:pPr>
  </w:style>
  <w:style w:type="paragraph" w:customStyle="1" w:styleId="afff5">
    <w:name w:val="Нормальный (таблица)"/>
    <w:basedOn w:val="a"/>
    <w:next w:val="a"/>
    <w:uiPriority w:val="99"/>
    <w:rsid w:val="003611FE"/>
    <w:pPr>
      <w:widowControl w:val="0"/>
      <w:suppressAutoHyphens/>
      <w:autoSpaceDE w:val="0"/>
      <w:jc w:val="both"/>
    </w:pPr>
    <w:rPr>
      <w:rFonts w:ascii="Arial" w:hAnsi="Arial" w:cs="Arial"/>
      <w:kern w:val="1"/>
      <w:lang w:eastAsia="ar-SA"/>
    </w:rPr>
  </w:style>
  <w:style w:type="paragraph" w:customStyle="1" w:styleId="afff6">
    <w:name w:val="Таблицы (моноширинный)"/>
    <w:basedOn w:val="a"/>
    <w:next w:val="a"/>
    <w:uiPriority w:val="99"/>
    <w:rsid w:val="003611FE"/>
    <w:pPr>
      <w:widowControl w:val="0"/>
      <w:suppressAutoHyphens/>
      <w:autoSpaceDE w:val="0"/>
    </w:pPr>
    <w:rPr>
      <w:rFonts w:ascii="Courier New" w:hAnsi="Courier New" w:cs="Courier New"/>
      <w:kern w:val="1"/>
      <w:lang w:eastAsia="ar-SA"/>
    </w:rPr>
  </w:style>
  <w:style w:type="paragraph" w:customStyle="1" w:styleId="afff7">
    <w:name w:val="Оглавление"/>
    <w:basedOn w:val="afff6"/>
    <w:next w:val="a"/>
    <w:uiPriority w:val="99"/>
    <w:rsid w:val="003611FE"/>
    <w:pPr>
      <w:ind w:left="140"/>
    </w:pPr>
  </w:style>
  <w:style w:type="paragraph" w:customStyle="1" w:styleId="afff8">
    <w:name w:val="Переменная часть"/>
    <w:basedOn w:val="af8"/>
    <w:next w:val="a"/>
    <w:uiPriority w:val="99"/>
    <w:rsid w:val="003611FE"/>
    <w:rPr>
      <w:sz w:val="18"/>
      <w:szCs w:val="18"/>
    </w:rPr>
  </w:style>
  <w:style w:type="paragraph" w:customStyle="1" w:styleId="afff9">
    <w:name w:val="Подвал для информации об изменениях"/>
    <w:basedOn w:val="11"/>
    <w:next w:val="a"/>
    <w:uiPriority w:val="99"/>
    <w:rsid w:val="003611FE"/>
    <w:pPr>
      <w:numPr>
        <w:numId w:val="0"/>
      </w:numPr>
      <w:outlineLvl w:val="9"/>
    </w:pPr>
    <w:rPr>
      <w:b w:val="0"/>
      <w:bCs w:val="0"/>
      <w:sz w:val="18"/>
      <w:szCs w:val="18"/>
    </w:rPr>
  </w:style>
  <w:style w:type="paragraph" w:customStyle="1" w:styleId="afffa">
    <w:name w:val="Подзаголовок для информации об изменениях"/>
    <w:basedOn w:val="aff8"/>
    <w:next w:val="a"/>
    <w:uiPriority w:val="99"/>
    <w:rsid w:val="003611FE"/>
    <w:rPr>
      <w:b/>
      <w:bCs/>
    </w:rPr>
  </w:style>
  <w:style w:type="paragraph" w:customStyle="1" w:styleId="afffb">
    <w:name w:val="Подчёркнуный текст"/>
    <w:basedOn w:val="a"/>
    <w:next w:val="a"/>
    <w:uiPriority w:val="99"/>
    <w:rsid w:val="003611FE"/>
    <w:pPr>
      <w:widowControl w:val="0"/>
      <w:suppressAutoHyphens/>
      <w:autoSpaceDE w:val="0"/>
      <w:ind w:firstLine="720"/>
      <w:jc w:val="both"/>
    </w:pPr>
    <w:rPr>
      <w:rFonts w:ascii="Arial" w:hAnsi="Arial" w:cs="Arial"/>
      <w:kern w:val="1"/>
      <w:lang w:eastAsia="ar-SA"/>
    </w:rPr>
  </w:style>
  <w:style w:type="paragraph" w:customStyle="1" w:styleId="afffc">
    <w:name w:val="Постоянная часть"/>
    <w:basedOn w:val="af8"/>
    <w:next w:val="a"/>
    <w:uiPriority w:val="99"/>
    <w:rsid w:val="003611FE"/>
    <w:rPr>
      <w:sz w:val="20"/>
      <w:szCs w:val="20"/>
    </w:rPr>
  </w:style>
  <w:style w:type="paragraph" w:customStyle="1" w:styleId="afffd">
    <w:name w:val="Прижатый влево"/>
    <w:basedOn w:val="a"/>
    <w:next w:val="a"/>
    <w:uiPriority w:val="99"/>
    <w:rsid w:val="003611FE"/>
    <w:pPr>
      <w:widowControl w:val="0"/>
      <w:suppressAutoHyphens/>
      <w:autoSpaceDE w:val="0"/>
    </w:pPr>
    <w:rPr>
      <w:rFonts w:ascii="Arial" w:hAnsi="Arial" w:cs="Arial"/>
      <w:kern w:val="1"/>
      <w:lang w:eastAsia="ar-SA"/>
    </w:rPr>
  </w:style>
  <w:style w:type="paragraph" w:customStyle="1" w:styleId="afffe">
    <w:name w:val="Пример."/>
    <w:basedOn w:val="afc"/>
    <w:next w:val="a"/>
    <w:uiPriority w:val="99"/>
    <w:rsid w:val="003611FE"/>
  </w:style>
  <w:style w:type="paragraph" w:customStyle="1" w:styleId="affff">
    <w:name w:val="Примечание."/>
    <w:basedOn w:val="afc"/>
    <w:next w:val="a"/>
    <w:uiPriority w:val="99"/>
    <w:rsid w:val="003611FE"/>
  </w:style>
  <w:style w:type="paragraph" w:customStyle="1" w:styleId="affff0">
    <w:name w:val="Словарная статья"/>
    <w:basedOn w:val="a"/>
    <w:next w:val="a"/>
    <w:uiPriority w:val="99"/>
    <w:rsid w:val="003611FE"/>
    <w:pPr>
      <w:widowControl w:val="0"/>
      <w:suppressAutoHyphens/>
      <w:autoSpaceDE w:val="0"/>
      <w:ind w:right="118"/>
      <w:jc w:val="both"/>
    </w:pPr>
    <w:rPr>
      <w:rFonts w:ascii="Arial" w:hAnsi="Arial" w:cs="Arial"/>
      <w:kern w:val="1"/>
      <w:lang w:eastAsia="ar-SA"/>
    </w:rPr>
  </w:style>
  <w:style w:type="paragraph" w:customStyle="1" w:styleId="affff1">
    <w:name w:val="Ссылка на официальную публикацию"/>
    <w:basedOn w:val="a"/>
    <w:next w:val="a"/>
    <w:uiPriority w:val="99"/>
    <w:rsid w:val="003611FE"/>
    <w:pPr>
      <w:widowControl w:val="0"/>
      <w:suppressAutoHyphens/>
      <w:autoSpaceDE w:val="0"/>
      <w:ind w:firstLine="720"/>
      <w:jc w:val="both"/>
    </w:pPr>
    <w:rPr>
      <w:rFonts w:ascii="Arial" w:hAnsi="Arial" w:cs="Arial"/>
      <w:kern w:val="1"/>
      <w:lang w:eastAsia="ar-SA"/>
    </w:rPr>
  </w:style>
  <w:style w:type="paragraph" w:customStyle="1" w:styleId="affff2">
    <w:name w:val="Текст в таблице"/>
    <w:basedOn w:val="afff5"/>
    <w:next w:val="a"/>
    <w:uiPriority w:val="99"/>
    <w:rsid w:val="003611FE"/>
    <w:pPr>
      <w:ind w:firstLine="500"/>
    </w:pPr>
  </w:style>
  <w:style w:type="paragraph" w:customStyle="1" w:styleId="affff3">
    <w:name w:val="Текст ЭР (см. также)"/>
    <w:basedOn w:val="a"/>
    <w:next w:val="a"/>
    <w:uiPriority w:val="99"/>
    <w:rsid w:val="003611FE"/>
    <w:pPr>
      <w:widowControl w:val="0"/>
      <w:suppressAutoHyphens/>
      <w:autoSpaceDE w:val="0"/>
      <w:spacing w:before="200"/>
    </w:pPr>
    <w:rPr>
      <w:rFonts w:ascii="Arial" w:hAnsi="Arial" w:cs="Arial"/>
      <w:kern w:val="1"/>
      <w:sz w:val="20"/>
      <w:szCs w:val="20"/>
      <w:lang w:eastAsia="ar-SA"/>
    </w:rPr>
  </w:style>
  <w:style w:type="paragraph" w:customStyle="1" w:styleId="affff4">
    <w:name w:val="Технический комментарий"/>
    <w:basedOn w:val="a"/>
    <w:next w:val="a"/>
    <w:uiPriority w:val="99"/>
    <w:rsid w:val="003611FE"/>
    <w:pPr>
      <w:widowControl w:val="0"/>
      <w:suppressAutoHyphens/>
      <w:autoSpaceDE w:val="0"/>
    </w:pPr>
    <w:rPr>
      <w:rFonts w:ascii="Arial" w:hAnsi="Arial" w:cs="Arial"/>
      <w:color w:val="463F31"/>
      <w:kern w:val="1"/>
      <w:shd w:val="clear" w:color="auto" w:fill="FFFFA6"/>
      <w:lang w:eastAsia="ar-SA"/>
    </w:rPr>
  </w:style>
  <w:style w:type="paragraph" w:customStyle="1" w:styleId="affff5">
    <w:name w:val="Формула"/>
    <w:basedOn w:val="a"/>
    <w:next w:val="a"/>
    <w:uiPriority w:val="99"/>
    <w:rsid w:val="003611FE"/>
    <w:pPr>
      <w:widowControl w:val="0"/>
      <w:suppressAutoHyphens/>
      <w:autoSpaceDE w:val="0"/>
      <w:spacing w:before="240" w:after="240"/>
      <w:ind w:left="420" w:right="420" w:firstLine="300"/>
      <w:jc w:val="both"/>
    </w:pPr>
    <w:rPr>
      <w:rFonts w:ascii="Arial" w:hAnsi="Arial" w:cs="Arial"/>
      <w:kern w:val="1"/>
      <w:shd w:val="clear" w:color="auto" w:fill="F5F3DA"/>
      <w:lang w:eastAsia="ar-SA"/>
    </w:rPr>
  </w:style>
  <w:style w:type="paragraph" w:customStyle="1" w:styleId="affff6">
    <w:name w:val="Центрированный (таблица)"/>
    <w:basedOn w:val="afff5"/>
    <w:next w:val="a"/>
    <w:uiPriority w:val="99"/>
    <w:rsid w:val="003611FE"/>
    <w:pPr>
      <w:jc w:val="center"/>
    </w:pPr>
  </w:style>
  <w:style w:type="paragraph" w:customStyle="1" w:styleId="-">
    <w:name w:val="ЭР-содержание (правое окно)"/>
    <w:basedOn w:val="a"/>
    <w:next w:val="a"/>
    <w:uiPriority w:val="99"/>
    <w:rsid w:val="003611FE"/>
    <w:pPr>
      <w:widowControl w:val="0"/>
      <w:suppressAutoHyphens/>
      <w:autoSpaceDE w:val="0"/>
      <w:spacing w:before="300"/>
    </w:pPr>
    <w:rPr>
      <w:rFonts w:ascii="Arial" w:hAnsi="Arial" w:cs="Arial"/>
      <w:kern w:val="1"/>
      <w:lang w:eastAsia="ar-SA"/>
    </w:rPr>
  </w:style>
  <w:style w:type="paragraph" w:customStyle="1" w:styleId="affff7">
    <w:name w:val="Содержимое таблицы"/>
    <w:basedOn w:val="a"/>
    <w:rsid w:val="003611FE"/>
    <w:pPr>
      <w:widowControl w:val="0"/>
      <w:suppressLineNumbers/>
      <w:suppressAutoHyphens/>
      <w:autoSpaceDE w:val="0"/>
      <w:ind w:firstLine="720"/>
      <w:jc w:val="both"/>
    </w:pPr>
    <w:rPr>
      <w:rFonts w:ascii="Arial" w:hAnsi="Arial" w:cs="Arial"/>
      <w:kern w:val="1"/>
      <w:lang w:eastAsia="ar-SA"/>
    </w:rPr>
  </w:style>
  <w:style w:type="paragraph" w:customStyle="1" w:styleId="affff8">
    <w:name w:val="Заголовок таблицы"/>
    <w:basedOn w:val="affff7"/>
    <w:rsid w:val="003611FE"/>
    <w:pPr>
      <w:jc w:val="center"/>
    </w:pPr>
    <w:rPr>
      <w:b/>
      <w:bCs/>
    </w:rPr>
  </w:style>
  <w:style w:type="paragraph" w:customStyle="1" w:styleId="ConsPlusNormal">
    <w:name w:val="ConsPlusNormal"/>
    <w:link w:val="ConsPlusNormal0"/>
    <w:rsid w:val="003611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ff9">
    <w:name w:val="endnote text"/>
    <w:basedOn w:val="a"/>
    <w:link w:val="affffa"/>
    <w:uiPriority w:val="99"/>
    <w:unhideWhenUsed/>
    <w:rsid w:val="003611FE"/>
    <w:pPr>
      <w:widowControl w:val="0"/>
      <w:suppressAutoHyphens/>
      <w:autoSpaceDE w:val="0"/>
      <w:ind w:firstLine="720"/>
      <w:jc w:val="both"/>
    </w:pPr>
    <w:rPr>
      <w:rFonts w:ascii="Arial" w:hAnsi="Arial"/>
      <w:kern w:val="1"/>
      <w:sz w:val="20"/>
      <w:szCs w:val="20"/>
      <w:lang w:val="x-none" w:eastAsia="ar-SA"/>
    </w:rPr>
  </w:style>
  <w:style w:type="character" w:customStyle="1" w:styleId="affffa">
    <w:name w:val="Текст концевой сноски Знак"/>
    <w:basedOn w:val="a0"/>
    <w:link w:val="affff9"/>
    <w:uiPriority w:val="99"/>
    <w:rsid w:val="003611FE"/>
    <w:rPr>
      <w:rFonts w:ascii="Arial" w:eastAsia="Times New Roman" w:hAnsi="Arial" w:cs="Times New Roman"/>
      <w:kern w:val="1"/>
      <w:sz w:val="20"/>
      <w:szCs w:val="20"/>
      <w:lang w:val="x-none" w:eastAsia="ar-SA"/>
    </w:rPr>
  </w:style>
  <w:style w:type="character" w:styleId="affffb">
    <w:name w:val="endnote reference"/>
    <w:uiPriority w:val="99"/>
    <w:rsid w:val="003611FE"/>
    <w:rPr>
      <w:rFonts w:cs="Times New Roman"/>
      <w:vertAlign w:val="superscript"/>
    </w:rPr>
  </w:style>
  <w:style w:type="paragraph" w:styleId="affffc">
    <w:name w:val="annotation text"/>
    <w:basedOn w:val="a"/>
    <w:link w:val="affffd"/>
    <w:unhideWhenUsed/>
    <w:rsid w:val="003611FE"/>
    <w:pPr>
      <w:widowControl w:val="0"/>
      <w:suppressAutoHyphens/>
      <w:autoSpaceDE w:val="0"/>
      <w:ind w:firstLine="720"/>
      <w:jc w:val="both"/>
    </w:pPr>
    <w:rPr>
      <w:rFonts w:ascii="Arial" w:hAnsi="Arial"/>
      <w:kern w:val="1"/>
      <w:sz w:val="20"/>
      <w:szCs w:val="20"/>
      <w:lang w:val="x-none" w:eastAsia="ar-SA"/>
    </w:rPr>
  </w:style>
  <w:style w:type="character" w:customStyle="1" w:styleId="affffd">
    <w:name w:val="Текст примечания Знак"/>
    <w:basedOn w:val="a0"/>
    <w:link w:val="affffc"/>
    <w:rsid w:val="003611FE"/>
    <w:rPr>
      <w:rFonts w:ascii="Arial" w:eastAsia="Times New Roman" w:hAnsi="Arial" w:cs="Times New Roman"/>
      <w:kern w:val="1"/>
      <w:sz w:val="20"/>
      <w:szCs w:val="20"/>
      <w:lang w:val="x-none" w:eastAsia="ar-SA"/>
    </w:rPr>
  </w:style>
  <w:style w:type="paragraph" w:styleId="affffe">
    <w:name w:val="annotation subject"/>
    <w:basedOn w:val="affffc"/>
    <w:next w:val="affffc"/>
    <w:link w:val="afffff"/>
    <w:unhideWhenUsed/>
    <w:rsid w:val="003611FE"/>
    <w:rPr>
      <w:b/>
      <w:bCs/>
    </w:rPr>
  </w:style>
  <w:style w:type="character" w:customStyle="1" w:styleId="afffff">
    <w:name w:val="Тема примечания Знак"/>
    <w:basedOn w:val="affffd"/>
    <w:link w:val="affffe"/>
    <w:rsid w:val="003611FE"/>
    <w:rPr>
      <w:rFonts w:ascii="Arial" w:eastAsia="Times New Roman" w:hAnsi="Arial" w:cs="Times New Roman"/>
      <w:b/>
      <w:bCs/>
      <w:kern w:val="1"/>
      <w:sz w:val="20"/>
      <w:szCs w:val="20"/>
      <w:lang w:val="x-none" w:eastAsia="ar-SA"/>
    </w:rPr>
  </w:style>
  <w:style w:type="paragraph" w:customStyle="1" w:styleId="listparagraph">
    <w:name w:val="listparagraph"/>
    <w:basedOn w:val="a"/>
    <w:rsid w:val="003611FE"/>
    <w:pPr>
      <w:spacing w:before="100" w:beforeAutospacing="1" w:after="100" w:afterAutospacing="1"/>
    </w:pPr>
  </w:style>
  <w:style w:type="paragraph" w:styleId="afffff0">
    <w:name w:val="header"/>
    <w:basedOn w:val="a"/>
    <w:link w:val="afffff1"/>
    <w:uiPriority w:val="99"/>
    <w:unhideWhenUsed/>
    <w:rsid w:val="003611FE"/>
    <w:pPr>
      <w:widowControl w:val="0"/>
      <w:tabs>
        <w:tab w:val="center" w:pos="4677"/>
        <w:tab w:val="right" w:pos="9355"/>
      </w:tabs>
      <w:suppressAutoHyphens/>
      <w:autoSpaceDE w:val="0"/>
      <w:ind w:firstLine="720"/>
      <w:jc w:val="both"/>
    </w:pPr>
    <w:rPr>
      <w:rFonts w:ascii="Arial" w:hAnsi="Arial" w:cs="Arial"/>
      <w:kern w:val="1"/>
      <w:lang w:eastAsia="ar-SA"/>
    </w:rPr>
  </w:style>
  <w:style w:type="character" w:customStyle="1" w:styleId="afffff1">
    <w:name w:val="Верхний колонтитул Знак"/>
    <w:basedOn w:val="a0"/>
    <w:link w:val="afffff0"/>
    <w:uiPriority w:val="99"/>
    <w:rsid w:val="003611FE"/>
    <w:rPr>
      <w:rFonts w:ascii="Arial" w:eastAsia="Times New Roman" w:hAnsi="Arial" w:cs="Arial"/>
      <w:kern w:val="1"/>
      <w:sz w:val="24"/>
      <w:szCs w:val="24"/>
      <w:lang w:eastAsia="ar-SA"/>
    </w:rPr>
  </w:style>
  <w:style w:type="paragraph" w:styleId="afffff2">
    <w:name w:val="footer"/>
    <w:basedOn w:val="a"/>
    <w:link w:val="afffff3"/>
    <w:unhideWhenUsed/>
    <w:rsid w:val="003611FE"/>
    <w:pPr>
      <w:widowControl w:val="0"/>
      <w:tabs>
        <w:tab w:val="center" w:pos="4677"/>
        <w:tab w:val="right" w:pos="9355"/>
      </w:tabs>
      <w:suppressAutoHyphens/>
      <w:autoSpaceDE w:val="0"/>
      <w:ind w:firstLine="720"/>
      <w:jc w:val="both"/>
    </w:pPr>
    <w:rPr>
      <w:rFonts w:ascii="Arial" w:hAnsi="Arial" w:cs="Arial"/>
      <w:kern w:val="1"/>
      <w:lang w:eastAsia="ar-SA"/>
    </w:rPr>
  </w:style>
  <w:style w:type="character" w:customStyle="1" w:styleId="afffff3">
    <w:name w:val="Нижний колонтитул Знак"/>
    <w:basedOn w:val="a0"/>
    <w:link w:val="afffff2"/>
    <w:rsid w:val="003611FE"/>
    <w:rPr>
      <w:rFonts w:ascii="Arial" w:eastAsia="Times New Roman" w:hAnsi="Arial" w:cs="Arial"/>
      <w:kern w:val="1"/>
      <w:sz w:val="24"/>
      <w:szCs w:val="24"/>
      <w:lang w:eastAsia="ar-SA"/>
    </w:rPr>
  </w:style>
  <w:style w:type="numbering" w:customStyle="1" w:styleId="17">
    <w:name w:val="Нет списка1"/>
    <w:next w:val="a2"/>
    <w:uiPriority w:val="99"/>
    <w:semiHidden/>
    <w:unhideWhenUsed/>
    <w:rsid w:val="003611FE"/>
  </w:style>
  <w:style w:type="character" w:styleId="afffff4">
    <w:name w:val="annotation reference"/>
    <w:uiPriority w:val="99"/>
    <w:unhideWhenUsed/>
    <w:rsid w:val="003611FE"/>
    <w:rPr>
      <w:sz w:val="16"/>
      <w:szCs w:val="16"/>
    </w:rPr>
  </w:style>
  <w:style w:type="character" w:customStyle="1" w:styleId="210">
    <w:name w:val="Заголовок 2 Знак1"/>
    <w:uiPriority w:val="9"/>
    <w:semiHidden/>
    <w:rsid w:val="003611FE"/>
    <w:rPr>
      <w:rFonts w:ascii="Cambria" w:eastAsia="Times New Roman" w:hAnsi="Cambria" w:cs="Times New Roman"/>
      <w:b/>
      <w:bCs/>
      <w:i/>
      <w:iCs/>
      <w:kern w:val="1"/>
      <w:sz w:val="28"/>
      <w:szCs w:val="28"/>
      <w:lang w:eastAsia="ar-SA"/>
    </w:rPr>
  </w:style>
  <w:style w:type="paragraph" w:customStyle="1" w:styleId="18">
    <w:name w:val="Без интервала1"/>
    <w:uiPriority w:val="99"/>
    <w:rsid w:val="003611FE"/>
    <w:pPr>
      <w:spacing w:after="0" w:line="240" w:lineRule="auto"/>
    </w:pPr>
    <w:rPr>
      <w:rFonts w:ascii="Calibri" w:eastAsia="Times New Roman" w:hAnsi="Calibri" w:cs="Times New Roman"/>
    </w:rPr>
  </w:style>
  <w:style w:type="character" w:customStyle="1" w:styleId="afffff5">
    <w:name w:val="Неразрешенное упоминание"/>
    <w:uiPriority w:val="99"/>
    <w:semiHidden/>
    <w:unhideWhenUsed/>
    <w:rsid w:val="003611FE"/>
    <w:rPr>
      <w:color w:val="605E5C"/>
      <w:shd w:val="clear" w:color="auto" w:fill="E1DFDD"/>
    </w:rPr>
  </w:style>
  <w:style w:type="paragraph" w:styleId="aff7">
    <w:name w:val="Title"/>
    <w:basedOn w:val="a"/>
    <w:next w:val="a"/>
    <w:link w:val="afffff6"/>
    <w:uiPriority w:val="10"/>
    <w:qFormat/>
    <w:rsid w:val="003611FE"/>
    <w:pPr>
      <w:spacing w:before="240" w:after="60"/>
      <w:jc w:val="center"/>
      <w:outlineLvl w:val="0"/>
    </w:pPr>
    <w:rPr>
      <w:rFonts w:asciiTheme="majorHAnsi" w:eastAsiaTheme="majorEastAsia" w:hAnsiTheme="majorHAnsi" w:cstheme="majorBidi"/>
      <w:b/>
      <w:bCs/>
      <w:kern w:val="28"/>
      <w:sz w:val="32"/>
      <w:szCs w:val="32"/>
    </w:rPr>
  </w:style>
  <w:style w:type="character" w:customStyle="1" w:styleId="afffff6">
    <w:name w:val="Название Знак"/>
    <w:basedOn w:val="a0"/>
    <w:link w:val="aff7"/>
    <w:uiPriority w:val="10"/>
    <w:rsid w:val="003611FE"/>
    <w:rPr>
      <w:rFonts w:asciiTheme="majorHAnsi" w:eastAsiaTheme="majorEastAsia" w:hAnsiTheme="majorHAnsi" w:cstheme="majorBidi"/>
      <w:b/>
      <w:bCs/>
      <w:kern w:val="28"/>
      <w:sz w:val="32"/>
      <w:szCs w:val="32"/>
      <w:lang w:eastAsia="ru-RU"/>
    </w:rPr>
  </w:style>
  <w:style w:type="character" w:customStyle="1" w:styleId="310">
    <w:name w:val="Заголовок 3 Знак1"/>
    <w:basedOn w:val="a0"/>
    <w:semiHidden/>
    <w:rsid w:val="003611FE"/>
    <w:rPr>
      <w:rFonts w:asciiTheme="majorHAnsi" w:eastAsiaTheme="majorEastAsia" w:hAnsiTheme="majorHAnsi" w:cstheme="majorBidi"/>
      <w:color w:val="1F4D78" w:themeColor="accent1" w:themeShade="7F"/>
      <w:sz w:val="24"/>
      <w:szCs w:val="24"/>
    </w:rPr>
  </w:style>
  <w:style w:type="paragraph" w:customStyle="1" w:styleId="ConsTitle">
    <w:name w:val="ConsTitle"/>
    <w:rsid w:val="003611F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ffff7">
    <w:name w:val="Normal (Web)"/>
    <w:basedOn w:val="a"/>
    <w:uiPriority w:val="99"/>
    <w:rsid w:val="003611FE"/>
    <w:pPr>
      <w:spacing w:before="100" w:beforeAutospacing="1" w:after="100" w:afterAutospacing="1"/>
    </w:pPr>
    <w:rPr>
      <w:rFonts w:eastAsia="Calibri"/>
    </w:rPr>
  </w:style>
  <w:style w:type="paragraph" w:styleId="afffff8">
    <w:name w:val="List Paragraph"/>
    <w:basedOn w:val="a"/>
    <w:qFormat/>
    <w:rsid w:val="003611FE"/>
    <w:pPr>
      <w:ind w:left="708"/>
    </w:pPr>
  </w:style>
  <w:style w:type="paragraph" w:customStyle="1" w:styleId="ConsPlusTitle">
    <w:name w:val="ConsPlusTitle"/>
    <w:rsid w:val="003611F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ffff9">
    <w:name w:val="FollowedHyperlink"/>
    <w:basedOn w:val="a0"/>
    <w:uiPriority w:val="99"/>
    <w:unhideWhenUsed/>
    <w:rsid w:val="003611FE"/>
    <w:rPr>
      <w:color w:val="954F72" w:themeColor="followedHyperlink"/>
      <w:u w:val="single"/>
    </w:rPr>
  </w:style>
  <w:style w:type="paragraph" w:styleId="afffffa">
    <w:name w:val="No Spacing"/>
    <w:qFormat/>
    <w:rsid w:val="003611FE"/>
    <w:pPr>
      <w:spacing w:after="0" w:line="240" w:lineRule="auto"/>
    </w:pPr>
    <w:rPr>
      <w:rFonts w:ascii="Times New Roman" w:eastAsia="Times New Roman" w:hAnsi="Times New Roman" w:cs="Times New Roman"/>
      <w:sz w:val="20"/>
      <w:szCs w:val="20"/>
      <w:lang w:eastAsia="ru-RU"/>
    </w:rPr>
  </w:style>
  <w:style w:type="paragraph" w:customStyle="1" w:styleId="p3">
    <w:name w:val="p3"/>
    <w:basedOn w:val="a"/>
    <w:rsid w:val="003611FE"/>
    <w:pPr>
      <w:spacing w:before="100" w:beforeAutospacing="1" w:after="100" w:afterAutospacing="1"/>
    </w:pPr>
  </w:style>
  <w:style w:type="paragraph" w:customStyle="1" w:styleId="p16">
    <w:name w:val="p16"/>
    <w:basedOn w:val="a"/>
    <w:rsid w:val="003611FE"/>
    <w:pPr>
      <w:spacing w:before="100" w:beforeAutospacing="1" w:after="100" w:afterAutospacing="1"/>
    </w:pPr>
  </w:style>
  <w:style w:type="paragraph" w:customStyle="1" w:styleId="19">
    <w:name w:val="Обычный1"/>
    <w:uiPriority w:val="99"/>
    <w:rsid w:val="003611FE"/>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3611FE"/>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3611FE"/>
    <w:pPr>
      <w:snapToGri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3611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3611FE"/>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ffffb">
    <w:name w:val="Body Text Indent"/>
    <w:basedOn w:val="a"/>
    <w:link w:val="afffffc"/>
    <w:uiPriority w:val="99"/>
    <w:rsid w:val="003611FE"/>
    <w:pPr>
      <w:ind w:firstLine="709"/>
      <w:jc w:val="both"/>
    </w:pPr>
    <w:rPr>
      <w:rFonts w:ascii="Times New Roman CYR" w:hAnsi="Times New Roman CYR" w:cs="Times New Roman CYR"/>
      <w:sz w:val="20"/>
      <w:szCs w:val="20"/>
    </w:rPr>
  </w:style>
  <w:style w:type="character" w:customStyle="1" w:styleId="afffffc">
    <w:name w:val="Основной текст с отступом Знак"/>
    <w:basedOn w:val="a0"/>
    <w:link w:val="afffffb"/>
    <w:uiPriority w:val="99"/>
    <w:rsid w:val="003611FE"/>
    <w:rPr>
      <w:rFonts w:ascii="Times New Roman CYR" w:eastAsia="Times New Roman" w:hAnsi="Times New Roman CYR" w:cs="Times New Roman CYR"/>
      <w:sz w:val="20"/>
      <w:szCs w:val="20"/>
      <w:lang w:eastAsia="ru-RU"/>
    </w:rPr>
  </w:style>
  <w:style w:type="paragraph" w:customStyle="1" w:styleId="headertext">
    <w:name w:val="headertext"/>
    <w:uiPriority w:val="99"/>
    <w:rsid w:val="003611FE"/>
    <w:pPr>
      <w:widowControl w:val="0"/>
      <w:autoSpaceDE w:val="0"/>
      <w:autoSpaceDN w:val="0"/>
      <w:adjustRightInd w:val="0"/>
      <w:spacing w:after="0" w:line="240" w:lineRule="auto"/>
    </w:pPr>
    <w:rPr>
      <w:rFonts w:ascii="Arial" w:eastAsia="Times New Roman" w:hAnsi="Arial" w:cs="Arial"/>
      <w:b/>
      <w:bCs/>
      <w:lang w:eastAsia="ru-RU"/>
    </w:rPr>
  </w:style>
  <w:style w:type="character" w:styleId="afffffd">
    <w:name w:val="Emphasis"/>
    <w:uiPriority w:val="99"/>
    <w:qFormat/>
    <w:rsid w:val="003611FE"/>
    <w:rPr>
      <w:i/>
      <w:iCs/>
    </w:rPr>
  </w:style>
  <w:style w:type="paragraph" w:styleId="afffffe">
    <w:name w:val="footnote text"/>
    <w:basedOn w:val="a"/>
    <w:link w:val="affffff"/>
    <w:uiPriority w:val="99"/>
    <w:rsid w:val="003611FE"/>
    <w:pPr>
      <w:autoSpaceDE w:val="0"/>
      <w:autoSpaceDN w:val="0"/>
    </w:pPr>
    <w:rPr>
      <w:sz w:val="20"/>
      <w:szCs w:val="20"/>
    </w:rPr>
  </w:style>
  <w:style w:type="character" w:customStyle="1" w:styleId="affffff">
    <w:name w:val="Текст сноски Знак"/>
    <w:basedOn w:val="a0"/>
    <w:link w:val="afffffe"/>
    <w:uiPriority w:val="99"/>
    <w:rsid w:val="003611FE"/>
    <w:rPr>
      <w:rFonts w:ascii="Times New Roman" w:eastAsia="Times New Roman" w:hAnsi="Times New Roman" w:cs="Times New Roman"/>
      <w:sz w:val="20"/>
      <w:szCs w:val="20"/>
      <w:lang w:eastAsia="ru-RU"/>
    </w:rPr>
  </w:style>
  <w:style w:type="character" w:styleId="affffff0">
    <w:name w:val="footnote reference"/>
    <w:uiPriority w:val="99"/>
    <w:rsid w:val="003611FE"/>
    <w:rPr>
      <w:vertAlign w:val="superscript"/>
    </w:rPr>
  </w:style>
  <w:style w:type="paragraph" w:customStyle="1" w:styleId="p8">
    <w:name w:val="p8"/>
    <w:basedOn w:val="a"/>
    <w:rsid w:val="003611FE"/>
    <w:pPr>
      <w:spacing w:before="100" w:beforeAutospacing="1" w:after="100" w:afterAutospacing="1"/>
    </w:pPr>
  </w:style>
  <w:style w:type="paragraph" w:customStyle="1" w:styleId="p10">
    <w:name w:val="p10"/>
    <w:basedOn w:val="a"/>
    <w:rsid w:val="003611FE"/>
    <w:pPr>
      <w:spacing w:before="100" w:beforeAutospacing="1" w:after="100" w:afterAutospacing="1"/>
    </w:pPr>
  </w:style>
  <w:style w:type="paragraph" w:customStyle="1" w:styleId="p9">
    <w:name w:val="p9"/>
    <w:basedOn w:val="a"/>
    <w:rsid w:val="003611FE"/>
    <w:pPr>
      <w:spacing w:before="100" w:beforeAutospacing="1" w:after="100" w:afterAutospacing="1"/>
    </w:pPr>
  </w:style>
  <w:style w:type="character" w:customStyle="1" w:styleId="affffff1">
    <w:name w:val="Цветовое выделение"/>
    <w:uiPriority w:val="99"/>
    <w:rsid w:val="003611FE"/>
    <w:rPr>
      <w:b/>
      <w:color w:val="26282F"/>
    </w:rPr>
  </w:style>
  <w:style w:type="character" w:customStyle="1" w:styleId="affffff2">
    <w:name w:val="Гипертекстовая ссылка"/>
    <w:uiPriority w:val="99"/>
    <w:rsid w:val="003611FE"/>
    <w:rPr>
      <w:color w:val="106BBE"/>
    </w:rPr>
  </w:style>
  <w:style w:type="character" w:customStyle="1" w:styleId="affffff3">
    <w:name w:val="Активная гипертекстовая ссылка"/>
    <w:uiPriority w:val="99"/>
    <w:rsid w:val="003611FE"/>
    <w:rPr>
      <w:color w:val="106BBE"/>
      <w:u w:val="single"/>
    </w:rPr>
  </w:style>
  <w:style w:type="character" w:customStyle="1" w:styleId="affffff4">
    <w:name w:val="Выделение для Базового Поиска"/>
    <w:uiPriority w:val="99"/>
    <w:rsid w:val="003611FE"/>
    <w:rPr>
      <w:b/>
      <w:color w:val="0058A9"/>
    </w:rPr>
  </w:style>
  <w:style w:type="character" w:customStyle="1" w:styleId="affffff5">
    <w:name w:val="Выделение для Базового Поиска (курсив)"/>
    <w:uiPriority w:val="99"/>
    <w:rsid w:val="003611FE"/>
    <w:rPr>
      <w:b/>
      <w:i/>
      <w:color w:val="0058A9"/>
    </w:rPr>
  </w:style>
  <w:style w:type="character" w:customStyle="1" w:styleId="1a">
    <w:name w:val="Название Знак1"/>
    <w:basedOn w:val="a0"/>
    <w:uiPriority w:val="99"/>
    <w:rsid w:val="003611FE"/>
    <w:rPr>
      <w:rFonts w:ascii="Verdana" w:hAnsi="Verdana" w:cs="Verdana"/>
      <w:b/>
      <w:bCs/>
      <w:color w:val="0058A9"/>
      <w:sz w:val="22"/>
      <w:szCs w:val="22"/>
    </w:rPr>
  </w:style>
  <w:style w:type="character" w:customStyle="1" w:styleId="affffff6">
    <w:name w:val="Заголовок своего сообщения"/>
    <w:uiPriority w:val="99"/>
    <w:rsid w:val="003611FE"/>
    <w:rPr>
      <w:b/>
      <w:color w:val="26282F"/>
    </w:rPr>
  </w:style>
  <w:style w:type="character" w:customStyle="1" w:styleId="affffff7">
    <w:name w:val="Заголовок чужого сообщения"/>
    <w:uiPriority w:val="99"/>
    <w:rsid w:val="003611FE"/>
    <w:rPr>
      <w:b/>
      <w:color w:val="FF0000"/>
    </w:rPr>
  </w:style>
  <w:style w:type="character" w:customStyle="1" w:styleId="affffff8">
    <w:name w:val="Найденные слова"/>
    <w:uiPriority w:val="99"/>
    <w:rsid w:val="003611FE"/>
    <w:rPr>
      <w:color w:val="26282F"/>
      <w:shd w:val="clear" w:color="auto" w:fill="FFF580"/>
    </w:rPr>
  </w:style>
  <w:style w:type="character" w:customStyle="1" w:styleId="affffff9">
    <w:name w:val="Не вступил в силу"/>
    <w:uiPriority w:val="99"/>
    <w:rsid w:val="003611FE"/>
    <w:rPr>
      <w:color w:val="000000"/>
      <w:shd w:val="clear" w:color="auto" w:fill="D8EDE8"/>
    </w:rPr>
  </w:style>
  <w:style w:type="character" w:customStyle="1" w:styleId="affffffa">
    <w:name w:val="Опечатки"/>
    <w:uiPriority w:val="99"/>
    <w:rsid w:val="003611FE"/>
    <w:rPr>
      <w:color w:val="FF0000"/>
    </w:rPr>
  </w:style>
  <w:style w:type="character" w:customStyle="1" w:styleId="affffffb">
    <w:name w:val="Продолжение ссылки"/>
    <w:uiPriority w:val="99"/>
    <w:rsid w:val="003611FE"/>
  </w:style>
  <w:style w:type="character" w:customStyle="1" w:styleId="affffffc">
    <w:name w:val="Сравнение редакций"/>
    <w:uiPriority w:val="99"/>
    <w:rsid w:val="003611FE"/>
    <w:rPr>
      <w:color w:val="26282F"/>
    </w:rPr>
  </w:style>
  <w:style w:type="character" w:customStyle="1" w:styleId="affffffd">
    <w:name w:val="Сравнение редакций. Добавленный фрагмент"/>
    <w:uiPriority w:val="99"/>
    <w:rsid w:val="003611FE"/>
    <w:rPr>
      <w:color w:val="000000"/>
      <w:shd w:val="clear" w:color="auto" w:fill="C1D7FF"/>
    </w:rPr>
  </w:style>
  <w:style w:type="character" w:customStyle="1" w:styleId="affffffe">
    <w:name w:val="Сравнение редакций. Удаленный фрагмент"/>
    <w:uiPriority w:val="99"/>
    <w:rsid w:val="003611FE"/>
    <w:rPr>
      <w:color w:val="000000"/>
      <w:shd w:val="clear" w:color="auto" w:fill="C4C413"/>
    </w:rPr>
  </w:style>
  <w:style w:type="character" w:customStyle="1" w:styleId="afffffff">
    <w:name w:val="Утратил силу"/>
    <w:uiPriority w:val="99"/>
    <w:rsid w:val="003611FE"/>
    <w:rPr>
      <w:strike/>
      <w:color w:val="666600"/>
    </w:rPr>
  </w:style>
  <w:style w:type="table" w:customStyle="1" w:styleId="1b">
    <w:name w:val="Сетка таблицы1"/>
    <w:basedOn w:val="a1"/>
    <w:next w:val="a4"/>
    <w:uiPriority w:val="59"/>
    <w:rsid w:val="003611F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4"/>
    <w:uiPriority w:val="59"/>
    <w:rsid w:val="003611F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3611FE"/>
  </w:style>
  <w:style w:type="table" w:customStyle="1" w:styleId="23">
    <w:name w:val="Сетка таблицы2"/>
    <w:basedOn w:val="a1"/>
    <w:next w:val="a4"/>
    <w:uiPriority w:val="99"/>
    <w:rsid w:val="003611FE"/>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3611FE"/>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UnresolvedMention">
    <w:name w:val="Unresolved Mention"/>
    <w:uiPriority w:val="99"/>
    <w:semiHidden/>
    <w:unhideWhenUsed/>
    <w:rsid w:val="003611FE"/>
    <w:rPr>
      <w:color w:val="605E5C"/>
      <w:shd w:val="clear" w:color="auto" w:fill="E1DFDD"/>
    </w:rPr>
  </w:style>
  <w:style w:type="paragraph" w:styleId="24">
    <w:name w:val="Body Text 2"/>
    <w:basedOn w:val="a"/>
    <w:link w:val="25"/>
    <w:unhideWhenUsed/>
    <w:rsid w:val="003611FE"/>
    <w:pPr>
      <w:spacing w:after="120" w:line="480" w:lineRule="auto"/>
      <w:jc w:val="both"/>
    </w:pPr>
    <w:rPr>
      <w:sz w:val="28"/>
      <w:szCs w:val="20"/>
      <w:lang w:eastAsia="en-US"/>
    </w:rPr>
  </w:style>
  <w:style w:type="character" w:customStyle="1" w:styleId="25">
    <w:name w:val="Основной текст 2 Знак"/>
    <w:basedOn w:val="a0"/>
    <w:link w:val="24"/>
    <w:rsid w:val="003611FE"/>
    <w:rPr>
      <w:rFonts w:ascii="Times New Roman" w:eastAsia="Times New Roman" w:hAnsi="Times New Roman" w:cs="Times New Roman"/>
      <w:sz w:val="28"/>
      <w:szCs w:val="20"/>
    </w:rPr>
  </w:style>
  <w:style w:type="character" w:styleId="afffffff0">
    <w:name w:val="Strong"/>
    <w:qFormat/>
    <w:rsid w:val="003611FE"/>
    <w:rPr>
      <w:b/>
      <w:bCs/>
    </w:rPr>
  </w:style>
  <w:style w:type="character" w:styleId="afffffff1">
    <w:name w:val="page number"/>
    <w:basedOn w:val="a0"/>
    <w:rsid w:val="003611FE"/>
  </w:style>
  <w:style w:type="paragraph" w:customStyle="1" w:styleId="western">
    <w:name w:val="western"/>
    <w:basedOn w:val="a"/>
    <w:rsid w:val="003611FE"/>
    <w:pPr>
      <w:spacing w:before="100" w:beforeAutospacing="1" w:after="100" w:afterAutospacing="1"/>
    </w:pPr>
  </w:style>
  <w:style w:type="paragraph" w:styleId="afffffff2">
    <w:name w:val="Document Map"/>
    <w:basedOn w:val="a"/>
    <w:link w:val="afffffff3"/>
    <w:rsid w:val="003611FE"/>
    <w:pPr>
      <w:shd w:val="clear" w:color="auto" w:fill="000080"/>
      <w:spacing w:after="200" w:line="276" w:lineRule="auto"/>
    </w:pPr>
    <w:rPr>
      <w:rFonts w:ascii="Tahoma" w:eastAsia="Calibri" w:hAnsi="Tahoma" w:cs="Tahoma"/>
      <w:sz w:val="20"/>
      <w:szCs w:val="20"/>
      <w:lang w:eastAsia="en-US"/>
    </w:rPr>
  </w:style>
  <w:style w:type="character" w:customStyle="1" w:styleId="afffffff3">
    <w:name w:val="Схема документа Знак"/>
    <w:basedOn w:val="a0"/>
    <w:link w:val="afffffff2"/>
    <w:rsid w:val="003611FE"/>
    <w:rPr>
      <w:rFonts w:ascii="Tahoma" w:eastAsia="Calibri" w:hAnsi="Tahoma" w:cs="Tahoma"/>
      <w:sz w:val="20"/>
      <w:szCs w:val="20"/>
      <w:shd w:val="clear" w:color="auto" w:fill="000080"/>
    </w:rPr>
  </w:style>
  <w:style w:type="character" w:customStyle="1" w:styleId="ConsPlusNormal0">
    <w:name w:val="ConsPlusNormal Знак"/>
    <w:link w:val="ConsPlusNormal"/>
    <w:rsid w:val="003611FE"/>
    <w:rPr>
      <w:rFonts w:ascii="Arial" w:eastAsia="Times New Roman" w:hAnsi="Arial" w:cs="Arial"/>
      <w:sz w:val="20"/>
      <w:szCs w:val="20"/>
      <w:lang w:eastAsia="ru-RU"/>
    </w:rPr>
  </w:style>
  <w:style w:type="paragraph" w:customStyle="1" w:styleId="1">
    <w:name w:val="марк список 1"/>
    <w:basedOn w:val="a"/>
    <w:rsid w:val="003611FE"/>
    <w:pPr>
      <w:numPr>
        <w:numId w:val="24"/>
      </w:numPr>
      <w:spacing w:before="120" w:after="120"/>
      <w:jc w:val="both"/>
    </w:pPr>
    <w:rPr>
      <w:szCs w:val="20"/>
      <w:lang w:eastAsia="en-US"/>
    </w:rPr>
  </w:style>
  <w:style w:type="character" w:customStyle="1" w:styleId="1c">
    <w:name w:val="Основной текст Знак1"/>
    <w:uiPriority w:val="99"/>
    <w:rsid w:val="003611FE"/>
    <w:rPr>
      <w:rFonts w:ascii="Times New Roman" w:hAnsi="Times New Roman" w:cs="Times New Roman"/>
      <w:sz w:val="25"/>
      <w:szCs w:val="25"/>
      <w:u w:val="none"/>
    </w:rPr>
  </w:style>
  <w:style w:type="character" w:customStyle="1" w:styleId="afffffff4">
    <w:name w:val="Основной текст_"/>
    <w:link w:val="1d"/>
    <w:rsid w:val="003611FE"/>
    <w:rPr>
      <w:sz w:val="26"/>
      <w:szCs w:val="26"/>
      <w:shd w:val="clear" w:color="auto" w:fill="FFFFFF"/>
    </w:rPr>
  </w:style>
  <w:style w:type="paragraph" w:customStyle="1" w:styleId="1d">
    <w:name w:val="Основной текст1"/>
    <w:basedOn w:val="a"/>
    <w:link w:val="afffffff4"/>
    <w:rsid w:val="003611FE"/>
    <w:pPr>
      <w:widowControl w:val="0"/>
      <w:shd w:val="clear" w:color="auto" w:fill="FFFFFF"/>
      <w:spacing w:line="322" w:lineRule="exact"/>
      <w:ind w:firstLine="720"/>
      <w:jc w:val="both"/>
    </w:pPr>
    <w:rPr>
      <w:rFonts w:asciiTheme="minorHAnsi" w:eastAsiaTheme="minorHAnsi" w:hAnsiTheme="minorHAnsi" w:cstheme="minorBidi"/>
      <w:sz w:val="26"/>
      <w:szCs w:val="26"/>
      <w:lang w:eastAsia="en-US"/>
    </w:rPr>
  </w:style>
  <w:style w:type="paragraph" w:customStyle="1" w:styleId="10">
    <w:name w:val="нум список 1"/>
    <w:basedOn w:val="1"/>
    <w:rsid w:val="003611FE"/>
    <w:pPr>
      <w:numPr>
        <w:numId w:val="27"/>
      </w:numPr>
    </w:pPr>
  </w:style>
  <w:style w:type="paragraph" w:customStyle="1" w:styleId="afffffff5">
    <w:name w:val="Город и год разработки"/>
    <w:basedOn w:val="a"/>
    <w:rsid w:val="003611FE"/>
    <w:pPr>
      <w:widowControl w:val="0"/>
      <w:jc w:val="center"/>
    </w:pPr>
    <w:rPr>
      <w:rFonts w:ascii="Arial" w:hAnsi="Arial" w:cs="Arial"/>
      <w:b/>
      <w:color w:val="00008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0" TargetMode="External"/><Relationship Id="rId13" Type="http://schemas.openxmlformats.org/officeDocument/2006/relationships/hyperlink" Target="garantf1://12038258.5407" TargetMode="External"/><Relationship Id="rId18" Type="http://schemas.openxmlformats.org/officeDocument/2006/relationships/hyperlink" Target="garantf1://12077515.0" TargetMode="External"/><Relationship Id="rId26" Type="http://schemas.openxmlformats.org/officeDocument/2006/relationships/hyperlink" Target="garantf1://12038258.51018" TargetMode="External"/><Relationship Id="rId39" Type="http://schemas.openxmlformats.org/officeDocument/2006/relationships/hyperlink" Target="garantf1://10008000.0" TargetMode="External"/><Relationship Id="rId3" Type="http://schemas.openxmlformats.org/officeDocument/2006/relationships/settings" Target="settings.xml"/><Relationship Id="rId21" Type="http://schemas.openxmlformats.org/officeDocument/2006/relationships/hyperlink" Target="garantf1://12038258.51018" TargetMode="External"/><Relationship Id="rId34" Type="http://schemas.openxmlformats.org/officeDocument/2006/relationships/hyperlink" Target="garantf1://12038258.480128" TargetMode="External"/><Relationship Id="rId42" Type="http://schemas.openxmlformats.org/officeDocument/2006/relationships/hyperlink" Target="garantf1://12027526.0" TargetMode="External"/><Relationship Id="rId7" Type="http://schemas.openxmlformats.org/officeDocument/2006/relationships/hyperlink" Target="garantf1://7929266.1239" TargetMode="External"/><Relationship Id="rId12" Type="http://schemas.openxmlformats.org/officeDocument/2006/relationships/hyperlink" Target="garantf1://70226692.0" TargetMode="External"/><Relationship Id="rId17" Type="http://schemas.openxmlformats.org/officeDocument/2006/relationships/hyperlink" Target="garantf1://12084522.21" TargetMode="External"/><Relationship Id="rId25" Type="http://schemas.openxmlformats.org/officeDocument/2006/relationships/hyperlink" Target="garantf1://12084522.21/" TargetMode="External"/><Relationship Id="rId33" Type="http://schemas.openxmlformats.org/officeDocument/2006/relationships/hyperlink" Target="garantf1://12038258.480122" TargetMode="External"/><Relationship Id="rId38" Type="http://schemas.openxmlformats.org/officeDocument/2006/relationships/hyperlink" Target="garantf1://12025267.0" TargetMode="External"/><Relationship Id="rId2" Type="http://schemas.openxmlformats.org/officeDocument/2006/relationships/styles" Target="styles.xml"/><Relationship Id="rId16" Type="http://schemas.openxmlformats.org/officeDocument/2006/relationships/hyperlink" Target="garantf1://7929266.1239" TargetMode="External"/><Relationship Id="rId20" Type="http://schemas.openxmlformats.org/officeDocument/2006/relationships/hyperlink" Target="garantf1://70093794.0" TargetMode="External"/><Relationship Id="rId29" Type="http://schemas.openxmlformats.org/officeDocument/2006/relationships/hyperlink" Target="garantf1://12038258.111" TargetMode="External"/><Relationship Id="rId41" Type="http://schemas.openxmlformats.org/officeDocument/2006/relationships/hyperlink" Target="garantf1://12028809.0" TargetMode="External"/><Relationship Id="rId1" Type="http://schemas.openxmlformats.org/officeDocument/2006/relationships/numbering" Target="numbering.xml"/><Relationship Id="rId6" Type="http://schemas.openxmlformats.org/officeDocument/2006/relationships/hyperlink" Target="garantf1://7929266.549" TargetMode="External"/><Relationship Id="rId11" Type="http://schemas.openxmlformats.org/officeDocument/2006/relationships/hyperlink" Target="garantf1://12058997.0" TargetMode="External"/><Relationship Id="rId24" Type="http://schemas.openxmlformats.org/officeDocument/2006/relationships/hyperlink" Target="garantf1://12038258.111" TargetMode="External"/><Relationship Id="rId32" Type="http://schemas.openxmlformats.org/officeDocument/2006/relationships/hyperlink" Target="garantf1://12038258.51018" TargetMode="External"/><Relationship Id="rId37" Type="http://schemas.openxmlformats.org/officeDocument/2006/relationships/hyperlink" Target="garantf1://12036354.0" TargetMode="External"/><Relationship Id="rId40" Type="http://schemas.openxmlformats.org/officeDocument/2006/relationships/hyperlink" Target="garantf1://12077515.11025" TargetMode="External"/><Relationship Id="rId45" Type="http://schemas.openxmlformats.org/officeDocument/2006/relationships/theme" Target="theme/theme1.xml"/><Relationship Id="rId5" Type="http://schemas.openxmlformats.org/officeDocument/2006/relationships/hyperlink" Target="mailto:kan-murino@yandex.ru" TargetMode="External"/><Relationship Id="rId15" Type="http://schemas.openxmlformats.org/officeDocument/2006/relationships/hyperlink" Target="garantf1://12038258.5504" TargetMode="External"/><Relationship Id="rId23" Type="http://schemas.openxmlformats.org/officeDocument/2006/relationships/hyperlink" Target="garantf1://12038258.480128" TargetMode="External"/><Relationship Id="rId28" Type="http://schemas.openxmlformats.org/officeDocument/2006/relationships/hyperlink" Target="garantf1://12038258.480128" TargetMode="External"/><Relationship Id="rId36" Type="http://schemas.openxmlformats.org/officeDocument/2006/relationships/hyperlink" Target="garantf1://7929266.1239" TargetMode="External"/><Relationship Id="rId10" Type="http://schemas.openxmlformats.org/officeDocument/2006/relationships/hyperlink" Target="garantf1://12057004.0" TargetMode="External"/><Relationship Id="rId19" Type="http://schemas.openxmlformats.org/officeDocument/2006/relationships/hyperlink" Target="garantf1://12084522.0" TargetMode="External"/><Relationship Id="rId31" Type="http://schemas.openxmlformats.org/officeDocument/2006/relationships/hyperlink" Target="garantf1://7929266.1239"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24624.0" TargetMode="External"/><Relationship Id="rId14" Type="http://schemas.openxmlformats.org/officeDocument/2006/relationships/hyperlink" Target="garantf1://12054874.41" TargetMode="External"/><Relationship Id="rId22" Type="http://schemas.openxmlformats.org/officeDocument/2006/relationships/hyperlink" Target="garantf1://12038258.480122" TargetMode="External"/><Relationship Id="rId27" Type="http://schemas.openxmlformats.org/officeDocument/2006/relationships/hyperlink" Target="garantf1://12038258.480122" TargetMode="External"/><Relationship Id="rId30" Type="http://schemas.openxmlformats.org/officeDocument/2006/relationships/hyperlink" Target="garantf1://12043191.2000" TargetMode="External"/><Relationship Id="rId35" Type="http://schemas.openxmlformats.org/officeDocument/2006/relationships/hyperlink" Target="garantf1://12038258.111" TargetMode="External"/><Relationship Id="rId43"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12549</Words>
  <Characters>71533</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Гладких</dc:creator>
  <cp:keywords/>
  <dc:description/>
  <cp:lastModifiedBy>Сергей Гладких</cp:lastModifiedBy>
  <cp:revision>1</cp:revision>
  <dcterms:created xsi:type="dcterms:W3CDTF">2019-07-29T08:29:00Z</dcterms:created>
  <dcterms:modified xsi:type="dcterms:W3CDTF">2019-07-29T08:30:00Z</dcterms:modified>
</cp:coreProperties>
</file>