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15B4AD" w14:textId="77777777" w:rsidR="00E06414" w:rsidRDefault="00A0360C" w:rsidP="007404B6">
      <w:pPr>
        <w:jc w:val="center"/>
        <w:rPr>
          <w:b/>
        </w:rPr>
      </w:pPr>
      <w:r w:rsidRPr="00C55CFA">
        <w:rPr>
          <w:noProof/>
        </w:rPr>
        <mc:AlternateContent>
          <mc:Choice Requires="wps">
            <w:drawing>
              <wp:anchor distT="0" distB="0" distL="114300" distR="114300" simplePos="0" relativeHeight="251661312" behindDoc="0" locked="0" layoutInCell="1" allowOverlap="1" wp14:anchorId="6222612A" wp14:editId="5BF6828A">
                <wp:simplePos x="0" y="0"/>
                <wp:positionH relativeFrom="column">
                  <wp:posOffset>5189220</wp:posOffset>
                </wp:positionH>
                <wp:positionV relativeFrom="paragraph">
                  <wp:posOffset>-305435</wp:posOffset>
                </wp:positionV>
                <wp:extent cx="914400" cy="308610"/>
                <wp:effectExtent l="0" t="0" r="0" b="0"/>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AB7E84" w14:textId="3983A53B" w:rsidR="00D63386" w:rsidRPr="00D63386" w:rsidRDefault="00D63386" w:rsidP="00D63386">
                            <w:pPr>
                              <w:spacing w:line="276" w:lineRule="auto"/>
                              <w:ind w:left="34"/>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222612A" id="Rectangle 8" o:spid="_x0000_s1026" style="position:absolute;left:0;text-align:left;margin-left:408.6pt;margin-top:-24.05pt;width:1in;height:24.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" filled="f" stroked="f">
                <v:textbox>
                  <w:txbxContent>
                    <w:p w14:paraId="32AB7E84" w14:textId="3983A53B" w:rsidR="00D63386" w:rsidRPr="00D63386" w:rsidRDefault="00D63386" w:rsidP="00D63386">
                      <w:pPr>
                        <w:spacing w:line="276" w:lineRule="auto"/>
                        <w:ind w:left="34"/>
                        <w:rPr>
                          <w:szCs w:val="28"/>
                        </w:rPr>
                      </w:pPr>
                    </w:p>
                  </w:txbxContent>
                </v:textbox>
              </v:rect>
            </w:pict>
          </mc:Fallback>
        </mc:AlternateContent>
      </w:r>
      <w:r w:rsidR="001130B1">
        <w:rPr>
          <w:b/>
          <w:noProof/>
        </w:rPr>
        <w:drawing>
          <wp:inline distT="0" distB="0" distL="0" distR="0" wp14:anchorId="1AFAD2C2" wp14:editId="23742229">
            <wp:extent cx="673005" cy="828000"/>
            <wp:effectExtent l="0" t="0" r="0" b="0"/>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pic:cNvPicPr>
                      <a:picLocks noChangeAspect="1" noChangeArrowheads="1"/>
                    </pic:cNvPicPr>
                  </pic:nvPicPr>
                  <pic:blipFill rotWithShape="1">
                    <a:blip r:embed="rId8">
                      <a:grayscl/>
                      <a:extLst>
                        <a:ext uri="{28A0092B-C50C-407E-A947-70E740481C1C}">
                          <a14:useLocalDpi xmlns:a14="http://schemas.microsoft.com/office/drawing/2010/main" val="0"/>
                        </a:ext>
                      </a:extLst>
                    </a:blip>
                    <a:srcRect l="6565" r="10100" b="4602"/>
                    <a:stretch/>
                  </pic:blipFill>
                  <pic:spPr bwMode="auto">
                    <a:xfrm>
                      <a:off x="0" y="0"/>
                      <a:ext cx="673005" cy="828000"/>
                    </a:xfrm>
                    <a:prstGeom prst="rect">
                      <a:avLst/>
                    </a:prstGeom>
                    <a:noFill/>
                    <a:ln>
                      <a:noFill/>
                    </a:ln>
                    <a:extLst>
                      <a:ext uri="{53640926-AAD7-44D8-BBD7-CCE9431645EC}">
                        <a14:shadowObscured xmlns:a14="http://schemas.microsoft.com/office/drawing/2010/main"/>
                      </a:ext>
                    </a:extLst>
                  </pic:spPr>
                </pic:pic>
              </a:graphicData>
            </a:graphic>
          </wp:inline>
        </w:drawing>
      </w:r>
    </w:p>
    <w:p w14:paraId="6AC147AE" w14:textId="77777777" w:rsidR="00E06414" w:rsidRPr="001130B1" w:rsidRDefault="00E06414" w:rsidP="007404B6">
      <w:pPr>
        <w:jc w:val="center"/>
        <w:rPr>
          <w:sz w:val="32"/>
        </w:rPr>
      </w:pPr>
    </w:p>
    <w:p w14:paraId="13E7E190" w14:textId="77777777" w:rsidR="00E06414" w:rsidRDefault="00E06414" w:rsidP="007404B6">
      <w:pPr>
        <w:jc w:val="center"/>
        <w:rPr>
          <w:b/>
          <w:sz w:val="28"/>
          <w:szCs w:val="28"/>
        </w:rPr>
      </w:pPr>
      <w:r>
        <w:rPr>
          <w:b/>
          <w:sz w:val="28"/>
          <w:szCs w:val="28"/>
        </w:rPr>
        <w:t>МУНИЦИПАЛЬНОЕ ОБРАЗОВАНИЕ</w:t>
      </w:r>
    </w:p>
    <w:p w14:paraId="41C514C0" w14:textId="77777777" w:rsidR="00E06414" w:rsidRDefault="00E06414" w:rsidP="007404B6">
      <w:pPr>
        <w:jc w:val="center"/>
        <w:rPr>
          <w:b/>
          <w:sz w:val="28"/>
          <w:szCs w:val="28"/>
        </w:rPr>
      </w:pPr>
      <w:r>
        <w:rPr>
          <w:b/>
          <w:sz w:val="28"/>
          <w:szCs w:val="28"/>
        </w:rPr>
        <w:t>«МУРИНСКОЕ ГОРОДСКОЕ ПОСЕЛЕНИЕ»</w:t>
      </w:r>
    </w:p>
    <w:p w14:paraId="40B9CF82" w14:textId="77777777" w:rsidR="00E06414" w:rsidRDefault="00E06414" w:rsidP="007404B6">
      <w:pPr>
        <w:jc w:val="center"/>
        <w:rPr>
          <w:b/>
          <w:sz w:val="28"/>
          <w:szCs w:val="28"/>
        </w:rPr>
      </w:pPr>
      <w:r>
        <w:rPr>
          <w:b/>
          <w:sz w:val="28"/>
          <w:szCs w:val="28"/>
        </w:rPr>
        <w:t>ВСЕВОЛОЖСКОГО МУНИЦИПАЛЬНОГО РАЙОНА</w:t>
      </w:r>
    </w:p>
    <w:p w14:paraId="335A8C30" w14:textId="77777777" w:rsidR="00E06414" w:rsidRDefault="00E06414" w:rsidP="007404B6">
      <w:pPr>
        <w:jc w:val="center"/>
        <w:rPr>
          <w:b/>
          <w:sz w:val="28"/>
          <w:szCs w:val="28"/>
        </w:rPr>
      </w:pPr>
      <w:r>
        <w:rPr>
          <w:b/>
          <w:sz w:val="28"/>
          <w:szCs w:val="28"/>
        </w:rPr>
        <w:t>ЛЕНИНГРАДСКОЙ ОБЛАСТИ</w:t>
      </w:r>
    </w:p>
    <w:p w14:paraId="33C0DEBC" w14:textId="77777777" w:rsidR="00E06414" w:rsidRDefault="00E06414" w:rsidP="007404B6">
      <w:pPr>
        <w:jc w:val="center"/>
        <w:rPr>
          <w:b/>
          <w:sz w:val="28"/>
          <w:szCs w:val="28"/>
        </w:rPr>
      </w:pPr>
    </w:p>
    <w:p w14:paraId="092DAF36" w14:textId="77777777" w:rsidR="00E06414" w:rsidRDefault="00E06414" w:rsidP="007404B6">
      <w:pPr>
        <w:jc w:val="center"/>
        <w:rPr>
          <w:b/>
          <w:sz w:val="28"/>
          <w:szCs w:val="28"/>
        </w:rPr>
      </w:pPr>
      <w:r>
        <w:rPr>
          <w:b/>
          <w:sz w:val="28"/>
          <w:szCs w:val="28"/>
        </w:rPr>
        <w:t>АДМИНИСТРАЦИЯ</w:t>
      </w:r>
    </w:p>
    <w:p w14:paraId="38A76716" w14:textId="77777777" w:rsidR="00E06414" w:rsidRDefault="00E06414" w:rsidP="007404B6">
      <w:pPr>
        <w:jc w:val="center"/>
        <w:rPr>
          <w:b/>
        </w:rPr>
      </w:pPr>
    </w:p>
    <w:p w14:paraId="092A80E0" w14:textId="77777777" w:rsidR="00E06414" w:rsidRDefault="00E06414" w:rsidP="007404B6">
      <w:pPr>
        <w:jc w:val="center"/>
        <w:rPr>
          <w:b/>
          <w:sz w:val="32"/>
          <w:szCs w:val="32"/>
        </w:rPr>
      </w:pPr>
      <w:r>
        <w:rPr>
          <w:b/>
          <w:sz w:val="32"/>
          <w:szCs w:val="32"/>
        </w:rPr>
        <w:t>ПОСТАНОВЛЕНИЕ</w:t>
      </w:r>
    </w:p>
    <w:p w14:paraId="3E9EC899" w14:textId="77777777" w:rsidR="00E06414" w:rsidRDefault="00E06414" w:rsidP="007404B6">
      <w:pPr>
        <w:rPr>
          <w:b/>
          <w:sz w:val="32"/>
          <w:szCs w:val="32"/>
        </w:rPr>
      </w:pPr>
    </w:p>
    <w:p w14:paraId="6C826A66" w14:textId="4D739FA8" w:rsidR="00E06414" w:rsidRDefault="00E06414" w:rsidP="007404B6">
      <w:pPr>
        <w:jc w:val="both"/>
        <w:rPr>
          <w:sz w:val="28"/>
          <w:szCs w:val="28"/>
        </w:rPr>
      </w:pPr>
      <w:r>
        <w:rPr>
          <w:sz w:val="28"/>
          <w:szCs w:val="28"/>
        </w:rPr>
        <w:t xml:space="preserve"> </w:t>
      </w:r>
      <w:r w:rsidR="00BE1771">
        <w:rPr>
          <w:sz w:val="28"/>
          <w:szCs w:val="28"/>
          <w:u w:val="single"/>
        </w:rPr>
        <w:t xml:space="preserve"> </w:t>
      </w:r>
      <w:r w:rsidR="00153167">
        <w:rPr>
          <w:sz w:val="28"/>
          <w:szCs w:val="28"/>
          <w:u w:val="single"/>
        </w:rPr>
        <w:t>27.12.2023</w:t>
      </w:r>
      <w:r>
        <w:rPr>
          <w:sz w:val="28"/>
          <w:szCs w:val="28"/>
        </w:rPr>
        <w:t xml:space="preserve">                                                                                              </w:t>
      </w:r>
      <w:r w:rsidR="00153167">
        <w:rPr>
          <w:sz w:val="28"/>
          <w:szCs w:val="28"/>
        </w:rPr>
        <w:t xml:space="preserve">         </w:t>
      </w:r>
      <w:r>
        <w:rPr>
          <w:sz w:val="28"/>
          <w:szCs w:val="28"/>
        </w:rPr>
        <w:t xml:space="preserve">№ </w:t>
      </w:r>
      <w:r w:rsidR="00153167">
        <w:rPr>
          <w:sz w:val="28"/>
          <w:szCs w:val="28"/>
        </w:rPr>
        <w:t>492</w:t>
      </w:r>
      <w:r w:rsidR="00BE1771">
        <w:rPr>
          <w:sz w:val="28"/>
          <w:szCs w:val="28"/>
        </w:rPr>
        <w:t xml:space="preserve">        </w:t>
      </w:r>
      <w:r>
        <w:rPr>
          <w:sz w:val="28"/>
          <w:szCs w:val="28"/>
        </w:rPr>
        <w:t xml:space="preserve">  </w:t>
      </w:r>
    </w:p>
    <w:p w14:paraId="6238BC92" w14:textId="77777777" w:rsidR="00D63386" w:rsidRPr="00D63386" w:rsidRDefault="00D63386" w:rsidP="007404B6">
      <w:pPr>
        <w:jc w:val="both"/>
        <w:rPr>
          <w:sz w:val="10"/>
          <w:szCs w:val="28"/>
        </w:rPr>
      </w:pPr>
    </w:p>
    <w:p w14:paraId="35A70E12" w14:textId="77777777" w:rsidR="00E06414" w:rsidRDefault="00E06414" w:rsidP="007404B6">
      <w:pPr>
        <w:jc w:val="both"/>
        <w:rPr>
          <w:sz w:val="28"/>
          <w:szCs w:val="28"/>
        </w:rPr>
      </w:pPr>
      <w:r>
        <w:rPr>
          <w:sz w:val="28"/>
          <w:szCs w:val="28"/>
        </w:rPr>
        <w:t>г. Мурино</w:t>
      </w:r>
    </w:p>
    <w:p w14:paraId="64D3AAFE" w14:textId="77777777" w:rsidR="00E06414" w:rsidRDefault="00E06414" w:rsidP="007404B6">
      <w:pPr>
        <w:pStyle w:val="a3"/>
        <w:spacing w:before="0" w:after="0"/>
        <w:rPr>
          <w:rFonts w:ascii="Times New Roman" w:hAnsi="Times New Roman" w:cs="Times New Roman"/>
          <w:sz w:val="28"/>
          <w:szCs w:val="28"/>
        </w:rPr>
      </w:pPr>
    </w:p>
    <w:tbl>
      <w:tblPr>
        <w:tblW w:w="0" w:type="auto"/>
        <w:tblLook w:val="04A0" w:firstRow="1" w:lastRow="0" w:firstColumn="1" w:lastColumn="0" w:noHBand="0" w:noVBand="1"/>
      </w:tblPr>
      <w:tblGrid>
        <w:gridCol w:w="5419"/>
      </w:tblGrid>
      <w:tr w:rsidR="00E06414" w:rsidRPr="00515F34" w14:paraId="53E13976" w14:textId="77777777" w:rsidTr="00250E52">
        <w:trPr>
          <w:trHeight w:val="1193"/>
        </w:trPr>
        <w:tc>
          <w:tcPr>
            <w:tcW w:w="5419" w:type="dxa"/>
            <w:hideMark/>
          </w:tcPr>
          <w:p w14:paraId="33A8276F" w14:textId="77777777" w:rsidR="006F244E" w:rsidRDefault="00BE1771" w:rsidP="00BE1771">
            <w:pPr>
              <w:shd w:val="clear" w:color="auto" w:fill="FFFFFF"/>
              <w:suppressAutoHyphens/>
            </w:pPr>
            <w:r>
              <w:t xml:space="preserve">Об </w:t>
            </w:r>
            <w:r w:rsidR="006F244E">
              <w:t xml:space="preserve">установлении шкалы для оценки </w:t>
            </w:r>
          </w:p>
          <w:p w14:paraId="033884CF" w14:textId="39D5EB6F" w:rsidR="006F244E" w:rsidRDefault="006F244E" w:rsidP="00BE1771">
            <w:pPr>
              <w:shd w:val="clear" w:color="auto" w:fill="FFFFFF"/>
              <w:suppressAutoHyphens/>
            </w:pPr>
            <w:r>
              <w:t>критериев при проведении открытого</w:t>
            </w:r>
          </w:p>
          <w:p w14:paraId="1467F814" w14:textId="77777777" w:rsidR="006F244E" w:rsidRDefault="006F244E" w:rsidP="00BE1771">
            <w:pPr>
              <w:shd w:val="clear" w:color="auto" w:fill="FFFFFF"/>
              <w:suppressAutoHyphens/>
            </w:pPr>
            <w:r>
              <w:t xml:space="preserve">конкурса на право осуществления перевозок </w:t>
            </w:r>
          </w:p>
          <w:p w14:paraId="5EB5DFE2" w14:textId="187D4779" w:rsidR="006F244E" w:rsidRDefault="006F244E" w:rsidP="00BE1771">
            <w:pPr>
              <w:shd w:val="clear" w:color="auto" w:fill="FFFFFF"/>
              <w:suppressAutoHyphens/>
            </w:pPr>
            <w:r>
              <w:t xml:space="preserve">по муниципальным маршрутам регулярных </w:t>
            </w:r>
          </w:p>
          <w:p w14:paraId="192BA588" w14:textId="35213EA1" w:rsidR="006F244E" w:rsidRDefault="006F244E" w:rsidP="00BE1771">
            <w:pPr>
              <w:shd w:val="clear" w:color="auto" w:fill="FFFFFF"/>
              <w:suppressAutoHyphens/>
            </w:pPr>
            <w:r>
              <w:t xml:space="preserve">перевозок пассажиров и багажа автомобильным </w:t>
            </w:r>
          </w:p>
          <w:p w14:paraId="576C7E74" w14:textId="254D82BA" w:rsidR="006F244E" w:rsidRDefault="006F244E" w:rsidP="00BE1771">
            <w:pPr>
              <w:shd w:val="clear" w:color="auto" w:fill="FFFFFF"/>
              <w:suppressAutoHyphens/>
            </w:pPr>
            <w:r>
              <w:t xml:space="preserve">транспортом в муниципальном образовании </w:t>
            </w:r>
          </w:p>
          <w:p w14:paraId="02C30A46" w14:textId="72A584E3" w:rsidR="006F244E" w:rsidRDefault="006F244E" w:rsidP="00BE1771">
            <w:pPr>
              <w:shd w:val="clear" w:color="auto" w:fill="FFFFFF"/>
              <w:suppressAutoHyphens/>
            </w:pPr>
            <w:r>
              <w:t>«Муринское городское поселение» Всеволожского муниципального района Ленинградской области</w:t>
            </w:r>
          </w:p>
          <w:p w14:paraId="0837A3AB" w14:textId="77777777" w:rsidR="006F244E" w:rsidRDefault="006F244E" w:rsidP="00BE1771">
            <w:pPr>
              <w:shd w:val="clear" w:color="auto" w:fill="FFFFFF"/>
              <w:suppressAutoHyphens/>
            </w:pPr>
          </w:p>
          <w:p w14:paraId="2753C60A" w14:textId="50C28453" w:rsidR="00BE1771" w:rsidRPr="006737BE" w:rsidRDefault="00BE1771" w:rsidP="00BE1771">
            <w:pPr>
              <w:shd w:val="clear" w:color="auto" w:fill="FFFFFF"/>
              <w:suppressAutoHyphens/>
              <w:rPr>
                <w:rFonts w:eastAsia="Calibri"/>
                <w:bCs/>
                <w:sz w:val="28"/>
                <w:szCs w:val="28"/>
                <w:lang w:eastAsia="en-US" w:bidi="en-US"/>
              </w:rPr>
            </w:pPr>
          </w:p>
        </w:tc>
      </w:tr>
    </w:tbl>
    <w:p w14:paraId="71BC7DCE" w14:textId="1C29FCF4" w:rsidR="00F7490D" w:rsidRDefault="000D75F8" w:rsidP="00E0457C">
      <w:pPr>
        <w:suppressAutoHyphens/>
        <w:spacing w:line="288" w:lineRule="auto"/>
        <w:ind w:firstLine="709"/>
        <w:jc w:val="both"/>
        <w:rPr>
          <w:sz w:val="28"/>
          <w:szCs w:val="28"/>
          <w:lang w:eastAsia="ar-SA"/>
        </w:rPr>
      </w:pPr>
      <w:r w:rsidRPr="000D75F8">
        <w:rPr>
          <w:sz w:val="28"/>
          <w:szCs w:val="28"/>
        </w:rPr>
        <w:t>В соответствии с Федеральным законом от 6 октября 2003 года № 131-ФЗ «Об общих принципах организации местного самоуправления в Российской Федерации» и Федеральным законом</w:t>
      </w:r>
      <w:r>
        <w:rPr>
          <w:sz w:val="28"/>
          <w:szCs w:val="28"/>
        </w:rPr>
        <w:t xml:space="preserve"> от 13 июля 2015 года № 220 - ФЗ «</w:t>
      </w:r>
      <w:r w:rsidRPr="000D75F8">
        <w:rPr>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sz w:val="28"/>
          <w:szCs w:val="28"/>
        </w:rPr>
        <w:t>льные акты Российской Федерации»</w:t>
      </w:r>
      <w:r w:rsidRPr="000D75F8">
        <w:rPr>
          <w:sz w:val="28"/>
          <w:szCs w:val="28"/>
        </w:rPr>
        <w:t xml:space="preserve">, </w:t>
      </w:r>
      <w:r w:rsidR="009C0531" w:rsidRPr="009C0531">
        <w:rPr>
          <w:sz w:val="28"/>
          <w:szCs w:val="28"/>
        </w:rPr>
        <w:t>решением совета депутатов муниципального образования «Муринское сельское поселение» Всеволожского муниципального района Ленинградской области от 17 февраля 2016 № 05 «О назначении уполномоченного органа по организации регулярных перевозок пассажиров в границах муниципального образования «Муринское сельское поселение» Всеволожского муниципального района Ленинградской области»</w:t>
      </w:r>
      <w:r w:rsidR="009C0531">
        <w:rPr>
          <w:sz w:val="28"/>
          <w:szCs w:val="28"/>
        </w:rPr>
        <w:t xml:space="preserve">, </w:t>
      </w:r>
      <w:r w:rsidRPr="000D75F8">
        <w:rPr>
          <w:sz w:val="28"/>
          <w:szCs w:val="28"/>
        </w:rPr>
        <w:t xml:space="preserve">Уставом </w:t>
      </w:r>
      <w:r>
        <w:rPr>
          <w:sz w:val="28"/>
          <w:szCs w:val="28"/>
        </w:rPr>
        <w:t>муниципального образования «Муринское городское поселение»</w:t>
      </w:r>
      <w:r w:rsidR="00E0457C">
        <w:rPr>
          <w:sz w:val="28"/>
          <w:szCs w:val="28"/>
        </w:rPr>
        <w:t xml:space="preserve"> Всеволожского муниципального района Ленинградской области,</w:t>
      </w:r>
      <w:r w:rsidR="00E0457C">
        <w:rPr>
          <w:sz w:val="28"/>
          <w:szCs w:val="28"/>
          <w:lang w:eastAsia="ar-SA"/>
        </w:rPr>
        <w:t xml:space="preserve"> </w:t>
      </w:r>
      <w:r w:rsidR="00F16912">
        <w:rPr>
          <w:sz w:val="28"/>
          <w:szCs w:val="28"/>
          <w:lang w:eastAsia="ar-SA"/>
        </w:rPr>
        <w:t xml:space="preserve">администрация </w:t>
      </w:r>
      <w:r w:rsidR="00F16912">
        <w:rPr>
          <w:sz w:val="28"/>
          <w:szCs w:val="28"/>
          <w:lang w:eastAsia="ar-SA"/>
        </w:rPr>
        <w:lastRenderedPageBreak/>
        <w:t>муниципального образования «Муринское городское поселение» Всеволожского муниципального района Ленинградской области</w:t>
      </w:r>
    </w:p>
    <w:p w14:paraId="67334B09" w14:textId="77777777" w:rsidR="00F7490D" w:rsidRDefault="00F7490D" w:rsidP="00F7490D">
      <w:pPr>
        <w:suppressAutoHyphens/>
        <w:ind w:firstLine="709"/>
        <w:jc w:val="both"/>
        <w:rPr>
          <w:sz w:val="28"/>
          <w:szCs w:val="28"/>
          <w:lang w:eastAsia="ar-SA"/>
        </w:rPr>
      </w:pPr>
    </w:p>
    <w:p w14:paraId="636594D1" w14:textId="437700DA" w:rsidR="00680323" w:rsidRPr="00904C89" w:rsidRDefault="00E06414" w:rsidP="00E83DC3">
      <w:pPr>
        <w:pStyle w:val="a4"/>
        <w:suppressAutoHyphens/>
        <w:spacing w:line="288" w:lineRule="auto"/>
        <w:ind w:firstLine="0"/>
        <w:rPr>
          <w:b/>
          <w:sz w:val="28"/>
          <w:szCs w:val="28"/>
        </w:rPr>
      </w:pPr>
      <w:r w:rsidRPr="00904C89">
        <w:rPr>
          <w:b/>
          <w:sz w:val="28"/>
          <w:szCs w:val="28"/>
        </w:rPr>
        <w:t>ПОСТАНОВЛЯЕТ:</w:t>
      </w:r>
    </w:p>
    <w:p w14:paraId="3A39B30B" w14:textId="4528F24A" w:rsidR="00F16912" w:rsidRPr="00F16912" w:rsidRDefault="00F16912" w:rsidP="00F16912">
      <w:pPr>
        <w:suppressAutoHyphens/>
        <w:spacing w:line="288" w:lineRule="auto"/>
        <w:jc w:val="both"/>
        <w:rPr>
          <w:sz w:val="28"/>
          <w:szCs w:val="28"/>
        </w:rPr>
      </w:pPr>
    </w:p>
    <w:p w14:paraId="3FC1346B" w14:textId="7C608200" w:rsidR="00412BE6" w:rsidRDefault="008213D6" w:rsidP="00412BE6">
      <w:pPr>
        <w:suppressAutoHyphens/>
        <w:spacing w:line="288" w:lineRule="auto"/>
        <w:ind w:firstLine="709"/>
        <w:jc w:val="both"/>
        <w:rPr>
          <w:sz w:val="28"/>
          <w:szCs w:val="28"/>
        </w:rPr>
      </w:pPr>
      <w:r w:rsidRPr="00E0457C">
        <w:rPr>
          <w:sz w:val="28"/>
          <w:szCs w:val="28"/>
        </w:rPr>
        <w:t>1. </w:t>
      </w:r>
      <w:r w:rsidR="00412BE6">
        <w:rPr>
          <w:sz w:val="28"/>
          <w:szCs w:val="28"/>
        </w:rPr>
        <w:t>Установить</w:t>
      </w:r>
      <w:r w:rsidR="00412BE6" w:rsidRPr="00412BE6">
        <w:rPr>
          <w:sz w:val="28"/>
          <w:szCs w:val="28"/>
        </w:rPr>
        <w:t xml:space="preserve"> шкал</w:t>
      </w:r>
      <w:r w:rsidR="00412BE6">
        <w:rPr>
          <w:sz w:val="28"/>
          <w:szCs w:val="28"/>
        </w:rPr>
        <w:t xml:space="preserve">у для оценки </w:t>
      </w:r>
      <w:r w:rsidR="00412BE6" w:rsidRPr="00412BE6">
        <w:rPr>
          <w:sz w:val="28"/>
          <w:szCs w:val="28"/>
        </w:rPr>
        <w:t>кри</w:t>
      </w:r>
      <w:r w:rsidR="00412BE6">
        <w:rPr>
          <w:sz w:val="28"/>
          <w:szCs w:val="28"/>
        </w:rPr>
        <w:t xml:space="preserve">териев при проведении открытого </w:t>
      </w:r>
      <w:r w:rsidR="00412BE6" w:rsidRPr="00412BE6">
        <w:rPr>
          <w:sz w:val="28"/>
          <w:szCs w:val="28"/>
        </w:rPr>
        <w:t>конкурса на</w:t>
      </w:r>
      <w:r w:rsidR="00412BE6">
        <w:rPr>
          <w:sz w:val="28"/>
          <w:szCs w:val="28"/>
        </w:rPr>
        <w:t xml:space="preserve"> право осуществления перевозок </w:t>
      </w:r>
      <w:r w:rsidR="00412BE6" w:rsidRPr="00412BE6">
        <w:rPr>
          <w:sz w:val="28"/>
          <w:szCs w:val="28"/>
        </w:rPr>
        <w:t>по муни</w:t>
      </w:r>
      <w:r w:rsidR="00412BE6">
        <w:rPr>
          <w:sz w:val="28"/>
          <w:szCs w:val="28"/>
        </w:rPr>
        <w:t xml:space="preserve">ципальным маршрутам регулярных </w:t>
      </w:r>
      <w:r w:rsidR="00412BE6" w:rsidRPr="00412BE6">
        <w:rPr>
          <w:sz w:val="28"/>
          <w:szCs w:val="28"/>
        </w:rPr>
        <w:t>перевозок пас</w:t>
      </w:r>
      <w:r w:rsidR="00412BE6">
        <w:rPr>
          <w:sz w:val="28"/>
          <w:szCs w:val="28"/>
        </w:rPr>
        <w:t xml:space="preserve">сажиров и багажа автомобильным </w:t>
      </w:r>
      <w:r w:rsidR="00412BE6" w:rsidRPr="00412BE6">
        <w:rPr>
          <w:sz w:val="28"/>
          <w:szCs w:val="28"/>
        </w:rPr>
        <w:t>транспорт</w:t>
      </w:r>
      <w:r w:rsidR="00412BE6">
        <w:rPr>
          <w:sz w:val="28"/>
          <w:szCs w:val="28"/>
        </w:rPr>
        <w:t xml:space="preserve">ом в муниципальном образовании </w:t>
      </w:r>
      <w:r w:rsidR="00412BE6" w:rsidRPr="00412BE6">
        <w:rPr>
          <w:sz w:val="28"/>
          <w:szCs w:val="28"/>
        </w:rPr>
        <w:t>«Муринское городское поселение» Всеволожского муниципального района Ленинградской области</w:t>
      </w:r>
      <w:r w:rsidR="00292F25">
        <w:rPr>
          <w:sz w:val="28"/>
          <w:szCs w:val="28"/>
        </w:rPr>
        <w:t xml:space="preserve">, </w:t>
      </w:r>
      <w:proofErr w:type="gramStart"/>
      <w:r w:rsidR="00292F25">
        <w:rPr>
          <w:sz w:val="28"/>
          <w:szCs w:val="28"/>
        </w:rPr>
        <w:t>согласно приложения</w:t>
      </w:r>
      <w:proofErr w:type="gramEnd"/>
      <w:r w:rsidR="00292F25">
        <w:rPr>
          <w:sz w:val="28"/>
          <w:szCs w:val="28"/>
        </w:rPr>
        <w:t xml:space="preserve"> к настоящему постановлению.</w:t>
      </w:r>
    </w:p>
    <w:p w14:paraId="5805BDAE" w14:textId="1A47FC1A" w:rsidR="00AA2827" w:rsidRPr="00C4362C" w:rsidRDefault="00412BE6" w:rsidP="002C0A3A">
      <w:pPr>
        <w:suppressAutoHyphens/>
        <w:spacing w:line="288" w:lineRule="auto"/>
        <w:ind w:firstLine="709"/>
        <w:jc w:val="both"/>
        <w:rPr>
          <w:sz w:val="28"/>
          <w:szCs w:val="28"/>
        </w:rPr>
      </w:pPr>
      <w:r>
        <w:rPr>
          <w:rFonts w:eastAsia="Calibri"/>
          <w:sz w:val="28"/>
          <w:szCs w:val="28"/>
          <w:lang w:bidi="en-US"/>
        </w:rPr>
        <w:t>2</w:t>
      </w:r>
      <w:r w:rsidR="008213D6">
        <w:rPr>
          <w:rFonts w:eastAsia="Calibri"/>
          <w:sz w:val="28"/>
          <w:szCs w:val="28"/>
          <w:lang w:bidi="en-US"/>
        </w:rPr>
        <w:t>. </w:t>
      </w:r>
      <w:r w:rsidR="00AA2827" w:rsidRPr="00C4362C">
        <w:rPr>
          <w:rFonts w:eastAsia="Calibri"/>
          <w:sz w:val="28"/>
          <w:szCs w:val="28"/>
          <w:lang w:bidi="en-US"/>
        </w:rPr>
        <w:t xml:space="preserve">Опубликовать настоящее </w:t>
      </w:r>
      <w:r w:rsidR="00AA2827" w:rsidRPr="00C4362C">
        <w:rPr>
          <w:bCs/>
          <w:sz w:val="28"/>
          <w:szCs w:val="28"/>
          <w:lang w:bidi="en-US"/>
        </w:rPr>
        <w:t>постановление</w:t>
      </w:r>
      <w:r w:rsidR="00AA2827" w:rsidRPr="00C4362C">
        <w:rPr>
          <w:rFonts w:eastAsia="Calibri"/>
          <w:sz w:val="28"/>
          <w:szCs w:val="28"/>
          <w:lang w:bidi="en-US"/>
        </w:rPr>
        <w:t xml:space="preserve"> </w:t>
      </w:r>
      <w:r w:rsidR="00292F25">
        <w:rPr>
          <w:rFonts w:eastAsia="Calibri"/>
          <w:sz w:val="28"/>
          <w:szCs w:val="28"/>
          <w:lang w:bidi="en-US"/>
        </w:rPr>
        <w:t xml:space="preserve">в газете «Муринская панорама» и </w:t>
      </w:r>
      <w:r w:rsidR="00AA2827" w:rsidRPr="00C4362C">
        <w:rPr>
          <w:rFonts w:eastAsia="Calibri"/>
          <w:sz w:val="28"/>
          <w:szCs w:val="28"/>
          <w:lang w:bidi="en-US"/>
        </w:rPr>
        <w:t xml:space="preserve">на официальном сайте администрации муниципального образования </w:t>
      </w:r>
      <w:r w:rsidR="00AA2827" w:rsidRPr="00C4362C">
        <w:rPr>
          <w:rFonts w:eastAsia="Calibri"/>
          <w:bCs/>
          <w:sz w:val="28"/>
          <w:szCs w:val="28"/>
          <w:lang w:eastAsia="en-US" w:bidi="en-US"/>
        </w:rPr>
        <w:t>«Муринское городское поселение» Всеволожского муниципального района Ленинградской области</w:t>
      </w:r>
      <w:r w:rsidR="00544FE6">
        <w:rPr>
          <w:sz w:val="28"/>
          <w:szCs w:val="28"/>
          <w:shd w:val="clear" w:color="auto" w:fill="FFFFFF"/>
        </w:rPr>
        <w:t xml:space="preserve"> в сети «Интернет»</w:t>
      </w:r>
      <w:r w:rsidR="0006236F" w:rsidRPr="00C4362C">
        <w:rPr>
          <w:sz w:val="28"/>
          <w:szCs w:val="28"/>
          <w:shd w:val="clear" w:color="auto" w:fill="FFFFFF"/>
        </w:rPr>
        <w:t>.</w:t>
      </w:r>
    </w:p>
    <w:p w14:paraId="7784DF9A" w14:textId="63337561" w:rsidR="002C0A3A" w:rsidRDefault="00412BE6" w:rsidP="002C0A3A">
      <w:pPr>
        <w:suppressAutoHyphens/>
        <w:spacing w:line="288" w:lineRule="auto"/>
        <w:ind w:firstLine="709"/>
        <w:jc w:val="both"/>
        <w:rPr>
          <w:sz w:val="28"/>
          <w:szCs w:val="28"/>
        </w:rPr>
      </w:pPr>
      <w:r>
        <w:rPr>
          <w:sz w:val="28"/>
        </w:rPr>
        <w:t>3</w:t>
      </w:r>
      <w:r w:rsidR="008213D6">
        <w:rPr>
          <w:sz w:val="28"/>
        </w:rPr>
        <w:t>. </w:t>
      </w:r>
      <w:r w:rsidR="00A45E20" w:rsidRPr="00C4362C">
        <w:rPr>
          <w:sz w:val="28"/>
        </w:rPr>
        <w:t>Настоящее постановление вступает в силу со дня его подписания.</w:t>
      </w:r>
    </w:p>
    <w:p w14:paraId="606F740E" w14:textId="0B2159B4" w:rsidR="00A45E20" w:rsidRDefault="00412BE6" w:rsidP="002C0A3A">
      <w:pPr>
        <w:suppressAutoHyphens/>
        <w:spacing w:line="288" w:lineRule="auto"/>
        <w:ind w:firstLine="709"/>
        <w:jc w:val="both"/>
        <w:rPr>
          <w:sz w:val="28"/>
          <w:szCs w:val="28"/>
        </w:rPr>
      </w:pPr>
      <w:r>
        <w:rPr>
          <w:sz w:val="28"/>
          <w:szCs w:val="28"/>
        </w:rPr>
        <w:t>4</w:t>
      </w:r>
      <w:r w:rsidR="002C0A3A">
        <w:rPr>
          <w:sz w:val="28"/>
          <w:szCs w:val="28"/>
        </w:rPr>
        <w:t>. </w:t>
      </w:r>
      <w:r w:rsidR="00A45E20" w:rsidRPr="00C4362C">
        <w:rPr>
          <w:sz w:val="28"/>
          <w:szCs w:val="28"/>
        </w:rPr>
        <w:t xml:space="preserve">Контроль </w:t>
      </w:r>
      <w:r w:rsidR="002C0A3A">
        <w:rPr>
          <w:sz w:val="28"/>
          <w:szCs w:val="28"/>
        </w:rPr>
        <w:t>за</w:t>
      </w:r>
      <w:r w:rsidR="00A45E20" w:rsidRPr="00C4362C">
        <w:rPr>
          <w:sz w:val="28"/>
          <w:szCs w:val="28"/>
        </w:rPr>
        <w:t xml:space="preserve"> исполнением настоящего постановления возложить на </w:t>
      </w:r>
      <w:r w:rsidR="00AD64EF" w:rsidRPr="00C4362C">
        <w:rPr>
          <w:sz w:val="28"/>
          <w:szCs w:val="28"/>
        </w:rPr>
        <w:t>заместителя главы</w:t>
      </w:r>
      <w:r w:rsidR="00A45E20" w:rsidRPr="00C4362C">
        <w:rPr>
          <w:sz w:val="28"/>
          <w:szCs w:val="28"/>
        </w:rPr>
        <w:t xml:space="preserve"> администрации</w:t>
      </w:r>
      <w:r w:rsidR="002C0A3A">
        <w:rPr>
          <w:sz w:val="28"/>
          <w:szCs w:val="28"/>
        </w:rPr>
        <w:t xml:space="preserve"> – начальника отдела экономики, УМИ, предпринимательства и потребительского рынка </w:t>
      </w:r>
      <w:proofErr w:type="spellStart"/>
      <w:r w:rsidR="002C0A3A">
        <w:rPr>
          <w:sz w:val="28"/>
          <w:szCs w:val="28"/>
        </w:rPr>
        <w:t>Опополя</w:t>
      </w:r>
      <w:proofErr w:type="spellEnd"/>
      <w:r w:rsidR="002C0A3A">
        <w:rPr>
          <w:sz w:val="28"/>
          <w:szCs w:val="28"/>
        </w:rPr>
        <w:t xml:space="preserve"> А.В</w:t>
      </w:r>
      <w:r w:rsidR="00A45E20" w:rsidRPr="00C4362C">
        <w:rPr>
          <w:sz w:val="28"/>
          <w:szCs w:val="28"/>
        </w:rPr>
        <w:t>.</w:t>
      </w:r>
    </w:p>
    <w:p w14:paraId="23B67B91" w14:textId="2AAF34D5" w:rsidR="00B27053" w:rsidRDefault="00B27053" w:rsidP="00F16912">
      <w:pPr>
        <w:suppressAutoHyphens/>
        <w:spacing w:line="288" w:lineRule="auto"/>
        <w:jc w:val="both"/>
        <w:rPr>
          <w:sz w:val="28"/>
          <w:szCs w:val="28"/>
        </w:rPr>
      </w:pPr>
    </w:p>
    <w:p w14:paraId="1E8A89FA" w14:textId="43DBF0F2" w:rsidR="00B27053" w:rsidRDefault="00B27053" w:rsidP="00E83DC3">
      <w:pPr>
        <w:suppressAutoHyphens/>
        <w:spacing w:line="288" w:lineRule="auto"/>
        <w:jc w:val="both"/>
        <w:rPr>
          <w:sz w:val="28"/>
          <w:szCs w:val="28"/>
        </w:rPr>
      </w:pPr>
    </w:p>
    <w:p w14:paraId="67B7456F" w14:textId="7CEFA523" w:rsidR="00B27053" w:rsidRDefault="00B27053" w:rsidP="00E83DC3">
      <w:pPr>
        <w:suppressAutoHyphens/>
        <w:spacing w:line="288" w:lineRule="auto"/>
        <w:jc w:val="both"/>
        <w:rPr>
          <w:sz w:val="28"/>
          <w:szCs w:val="28"/>
        </w:rPr>
      </w:pPr>
    </w:p>
    <w:p w14:paraId="109F2C8C" w14:textId="457CC203" w:rsidR="00B27053" w:rsidRDefault="00B27053" w:rsidP="00E83DC3">
      <w:pPr>
        <w:suppressAutoHyphens/>
        <w:spacing w:line="288" w:lineRule="auto"/>
        <w:jc w:val="both"/>
        <w:rPr>
          <w:sz w:val="28"/>
          <w:szCs w:val="28"/>
        </w:rPr>
      </w:pPr>
    </w:p>
    <w:p w14:paraId="67496B5E" w14:textId="77777777" w:rsidR="0057574F" w:rsidRDefault="00B27053" w:rsidP="00E83DC3">
      <w:pPr>
        <w:suppressAutoHyphens/>
        <w:spacing w:line="288" w:lineRule="auto"/>
        <w:ind w:left="28" w:firstLine="28"/>
        <w:jc w:val="both"/>
        <w:rPr>
          <w:sz w:val="28"/>
          <w:szCs w:val="28"/>
        </w:rPr>
      </w:pPr>
      <w:r>
        <w:rPr>
          <w:sz w:val="28"/>
          <w:szCs w:val="28"/>
        </w:rPr>
        <w:t>Глава администрации</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        </w:t>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t>А.Ю. Белов</w:t>
      </w:r>
      <w:r>
        <w:rPr>
          <w:sz w:val="28"/>
          <w:szCs w:val="28"/>
        </w:rPr>
        <w:tab/>
      </w:r>
      <w:r>
        <w:rPr>
          <w:sz w:val="28"/>
          <w:szCs w:val="28"/>
        </w:rPr>
        <w:tab/>
      </w:r>
      <w:r>
        <w:rPr>
          <w:sz w:val="28"/>
          <w:szCs w:val="28"/>
        </w:rPr>
        <w:tab/>
      </w:r>
      <w:r>
        <w:rPr>
          <w:sz w:val="28"/>
          <w:szCs w:val="28"/>
        </w:rPr>
        <w:tab/>
      </w:r>
      <w:r>
        <w:rPr>
          <w:sz w:val="28"/>
          <w:szCs w:val="28"/>
        </w:rPr>
        <w:tab/>
      </w:r>
    </w:p>
    <w:p w14:paraId="051B47CA" w14:textId="77777777" w:rsidR="0057574F" w:rsidRDefault="0057574F" w:rsidP="00E83DC3">
      <w:pPr>
        <w:suppressAutoHyphens/>
        <w:spacing w:line="288" w:lineRule="auto"/>
        <w:ind w:left="28" w:firstLine="28"/>
        <w:jc w:val="both"/>
        <w:rPr>
          <w:sz w:val="28"/>
          <w:szCs w:val="28"/>
        </w:rPr>
      </w:pPr>
    </w:p>
    <w:p w14:paraId="373B99FB" w14:textId="77777777" w:rsidR="0057574F" w:rsidRDefault="0057574F" w:rsidP="00E83DC3">
      <w:pPr>
        <w:suppressAutoHyphens/>
        <w:spacing w:line="288" w:lineRule="auto"/>
        <w:ind w:left="28" w:firstLine="28"/>
        <w:jc w:val="both"/>
        <w:rPr>
          <w:sz w:val="28"/>
          <w:szCs w:val="28"/>
        </w:rPr>
      </w:pPr>
    </w:p>
    <w:p w14:paraId="6330C384" w14:textId="77777777" w:rsidR="0057574F" w:rsidRDefault="0057574F" w:rsidP="00E83DC3">
      <w:pPr>
        <w:suppressAutoHyphens/>
        <w:spacing w:line="288" w:lineRule="auto"/>
        <w:ind w:left="28" w:firstLine="28"/>
        <w:jc w:val="both"/>
        <w:rPr>
          <w:sz w:val="28"/>
          <w:szCs w:val="28"/>
        </w:rPr>
      </w:pPr>
    </w:p>
    <w:p w14:paraId="5D14E7FF" w14:textId="77777777" w:rsidR="0057574F" w:rsidRDefault="0057574F" w:rsidP="00E83DC3">
      <w:pPr>
        <w:suppressAutoHyphens/>
        <w:spacing w:line="288" w:lineRule="auto"/>
        <w:ind w:left="28" w:firstLine="28"/>
        <w:jc w:val="both"/>
        <w:rPr>
          <w:sz w:val="28"/>
          <w:szCs w:val="28"/>
        </w:rPr>
      </w:pPr>
    </w:p>
    <w:p w14:paraId="3FC78EFF" w14:textId="5D3BF248" w:rsidR="0057574F" w:rsidRDefault="0057574F" w:rsidP="00E83DC3">
      <w:pPr>
        <w:suppressAutoHyphens/>
        <w:spacing w:line="288" w:lineRule="auto"/>
        <w:ind w:left="28" w:firstLine="28"/>
        <w:jc w:val="both"/>
        <w:rPr>
          <w:sz w:val="28"/>
          <w:szCs w:val="28"/>
        </w:rPr>
      </w:pPr>
    </w:p>
    <w:p w14:paraId="5FCAA765" w14:textId="21A8050A" w:rsidR="00292F25" w:rsidRDefault="00292F25" w:rsidP="00E83DC3">
      <w:pPr>
        <w:suppressAutoHyphens/>
        <w:spacing w:line="288" w:lineRule="auto"/>
        <w:ind w:left="28" w:firstLine="28"/>
        <w:jc w:val="both"/>
        <w:rPr>
          <w:sz w:val="28"/>
          <w:szCs w:val="28"/>
        </w:rPr>
      </w:pPr>
    </w:p>
    <w:p w14:paraId="45D61844" w14:textId="77C849B7" w:rsidR="00292F25" w:rsidRDefault="00292F25" w:rsidP="00E83DC3">
      <w:pPr>
        <w:suppressAutoHyphens/>
        <w:spacing w:line="288" w:lineRule="auto"/>
        <w:ind w:left="28" w:firstLine="28"/>
        <w:jc w:val="both"/>
        <w:rPr>
          <w:sz w:val="28"/>
          <w:szCs w:val="28"/>
        </w:rPr>
      </w:pPr>
    </w:p>
    <w:p w14:paraId="59C0E89D" w14:textId="1B99C661" w:rsidR="00292F25" w:rsidRDefault="00292F25" w:rsidP="00E83DC3">
      <w:pPr>
        <w:suppressAutoHyphens/>
        <w:spacing w:line="288" w:lineRule="auto"/>
        <w:ind w:left="28" w:firstLine="28"/>
        <w:jc w:val="both"/>
        <w:rPr>
          <w:sz w:val="28"/>
          <w:szCs w:val="28"/>
        </w:rPr>
      </w:pPr>
    </w:p>
    <w:p w14:paraId="755C27CA" w14:textId="1ECCD4F3" w:rsidR="00292F25" w:rsidRDefault="00292F25" w:rsidP="00E83DC3">
      <w:pPr>
        <w:suppressAutoHyphens/>
        <w:spacing w:line="288" w:lineRule="auto"/>
        <w:ind w:left="28" w:firstLine="28"/>
        <w:jc w:val="both"/>
        <w:rPr>
          <w:sz w:val="28"/>
          <w:szCs w:val="28"/>
        </w:rPr>
      </w:pPr>
    </w:p>
    <w:p w14:paraId="331235E9" w14:textId="15795A91" w:rsidR="00292F25" w:rsidRDefault="00292F25" w:rsidP="00E83DC3">
      <w:pPr>
        <w:suppressAutoHyphens/>
        <w:spacing w:line="288" w:lineRule="auto"/>
        <w:ind w:left="28" w:firstLine="28"/>
        <w:jc w:val="both"/>
        <w:rPr>
          <w:sz w:val="28"/>
          <w:szCs w:val="28"/>
        </w:rPr>
      </w:pPr>
    </w:p>
    <w:p w14:paraId="6B942039" w14:textId="77777777" w:rsidR="00292F25" w:rsidRDefault="00292F25" w:rsidP="00E83DC3">
      <w:pPr>
        <w:suppressAutoHyphens/>
        <w:spacing w:line="288" w:lineRule="auto"/>
        <w:ind w:left="28" w:firstLine="28"/>
        <w:jc w:val="both"/>
        <w:rPr>
          <w:sz w:val="28"/>
          <w:szCs w:val="28"/>
        </w:rPr>
      </w:pPr>
    </w:p>
    <w:p w14:paraId="78A1C9AB" w14:textId="77777777" w:rsidR="0057574F" w:rsidRDefault="0057574F" w:rsidP="00E83DC3">
      <w:pPr>
        <w:suppressAutoHyphens/>
        <w:spacing w:line="288" w:lineRule="auto"/>
        <w:ind w:left="28" w:firstLine="28"/>
        <w:jc w:val="both"/>
        <w:rPr>
          <w:sz w:val="28"/>
          <w:szCs w:val="28"/>
        </w:rPr>
      </w:pPr>
    </w:p>
    <w:p w14:paraId="276D920B" w14:textId="77777777" w:rsidR="0057574F" w:rsidRDefault="0057574F" w:rsidP="00E83DC3">
      <w:pPr>
        <w:suppressAutoHyphens/>
        <w:spacing w:line="288" w:lineRule="auto"/>
        <w:ind w:left="28" w:firstLine="28"/>
        <w:jc w:val="both"/>
        <w:rPr>
          <w:sz w:val="28"/>
          <w:szCs w:val="28"/>
        </w:rPr>
      </w:pPr>
    </w:p>
    <w:p w14:paraId="1D02D12D" w14:textId="45CDE509" w:rsidR="0057574F" w:rsidRPr="004C2199" w:rsidRDefault="0057574F" w:rsidP="0057574F">
      <w:pPr>
        <w:ind w:left="5670" w:hanging="141"/>
        <w:jc w:val="both"/>
        <w:rPr>
          <w:rFonts w:eastAsia="Calibri"/>
          <w:lang w:eastAsia="en-US"/>
        </w:rPr>
      </w:pPr>
      <w:r>
        <w:rPr>
          <w:rFonts w:eastAsia="Calibri"/>
          <w:lang w:eastAsia="en-US"/>
        </w:rPr>
        <w:lastRenderedPageBreak/>
        <w:t xml:space="preserve">                 Приложение </w:t>
      </w:r>
    </w:p>
    <w:p w14:paraId="101F5EFA" w14:textId="28CB3039" w:rsidR="0057574F" w:rsidRPr="004C2199" w:rsidRDefault="0057574F" w:rsidP="0057574F">
      <w:pPr>
        <w:suppressAutoHyphens/>
        <w:ind w:left="5529"/>
        <w:jc w:val="both"/>
        <w:rPr>
          <w:rFonts w:eastAsia="Calibri"/>
          <w:lang w:eastAsia="en-US"/>
        </w:rPr>
      </w:pPr>
      <w:r w:rsidRPr="004C2199">
        <w:rPr>
          <w:rFonts w:eastAsia="Calibri"/>
          <w:lang w:eastAsia="en-US"/>
        </w:rPr>
        <w:t xml:space="preserve">к постановлению </w:t>
      </w:r>
      <w:r>
        <w:rPr>
          <w:rFonts w:eastAsia="Calibri"/>
          <w:lang w:eastAsia="en-US"/>
        </w:rPr>
        <w:t xml:space="preserve">администрации муниципального образования </w:t>
      </w:r>
      <w:r w:rsidRPr="004C2199">
        <w:rPr>
          <w:rFonts w:eastAsia="Calibri"/>
          <w:lang w:eastAsia="en-US"/>
        </w:rPr>
        <w:t xml:space="preserve">«Муринское городское поселение» </w:t>
      </w:r>
      <w:r>
        <w:rPr>
          <w:rFonts w:eastAsia="Calibri"/>
          <w:lang w:eastAsia="en-US"/>
        </w:rPr>
        <w:t xml:space="preserve">Всеволожского муниципального района Ленинградской области </w:t>
      </w:r>
    </w:p>
    <w:p w14:paraId="1E8B5611" w14:textId="0080DF5C" w:rsidR="0057574F" w:rsidRPr="004C2199" w:rsidRDefault="0057574F" w:rsidP="0057574F">
      <w:pPr>
        <w:suppressAutoHyphens/>
        <w:ind w:left="5529"/>
        <w:jc w:val="both"/>
        <w:rPr>
          <w:rFonts w:eastAsia="Calibri"/>
          <w:sz w:val="28"/>
          <w:szCs w:val="28"/>
          <w:lang w:eastAsia="en-US"/>
        </w:rPr>
      </w:pPr>
      <w:r>
        <w:rPr>
          <w:rFonts w:eastAsia="Calibri"/>
          <w:lang w:eastAsia="en-US"/>
        </w:rPr>
        <w:t xml:space="preserve">от </w:t>
      </w:r>
      <w:r w:rsidR="00153167">
        <w:rPr>
          <w:rFonts w:eastAsia="Calibri"/>
          <w:lang w:eastAsia="en-US"/>
        </w:rPr>
        <w:t>27.12.2023</w:t>
      </w:r>
      <w:r>
        <w:rPr>
          <w:rFonts w:eastAsia="Calibri"/>
          <w:lang w:eastAsia="en-US"/>
        </w:rPr>
        <w:t xml:space="preserve"> № </w:t>
      </w:r>
      <w:r w:rsidR="00153167">
        <w:rPr>
          <w:rFonts w:eastAsia="Calibri"/>
          <w:lang w:eastAsia="en-US"/>
        </w:rPr>
        <w:t>492</w:t>
      </w:r>
    </w:p>
    <w:p w14:paraId="62719B52" w14:textId="247339C1" w:rsidR="0057574F" w:rsidRDefault="0057574F" w:rsidP="0057574F">
      <w:pPr>
        <w:suppressAutoHyphens/>
        <w:jc w:val="both"/>
        <w:rPr>
          <w:b/>
          <w:sz w:val="28"/>
          <w:szCs w:val="28"/>
        </w:rPr>
      </w:pPr>
    </w:p>
    <w:p w14:paraId="737B55EF" w14:textId="77777777" w:rsidR="00570D63" w:rsidRDefault="00570D63" w:rsidP="0057574F">
      <w:pPr>
        <w:suppressAutoHyphens/>
        <w:jc w:val="both"/>
        <w:rPr>
          <w:b/>
          <w:sz w:val="28"/>
          <w:szCs w:val="28"/>
        </w:rPr>
      </w:pPr>
    </w:p>
    <w:p w14:paraId="344E418F" w14:textId="77777777" w:rsidR="00570D63" w:rsidRDefault="00570D63" w:rsidP="00570D63">
      <w:pPr>
        <w:suppressAutoHyphens/>
        <w:jc w:val="center"/>
        <w:rPr>
          <w:sz w:val="28"/>
          <w:szCs w:val="28"/>
        </w:rPr>
      </w:pPr>
      <w:r>
        <w:rPr>
          <w:sz w:val="28"/>
          <w:szCs w:val="28"/>
        </w:rPr>
        <w:t xml:space="preserve">Шкала </w:t>
      </w:r>
    </w:p>
    <w:p w14:paraId="34305297" w14:textId="3C2A0D55" w:rsidR="00570D63" w:rsidRPr="00570D63" w:rsidRDefault="00570D63" w:rsidP="00570D63">
      <w:pPr>
        <w:suppressAutoHyphens/>
        <w:jc w:val="center"/>
        <w:rPr>
          <w:sz w:val="28"/>
          <w:szCs w:val="28"/>
        </w:rPr>
      </w:pPr>
      <w:r>
        <w:rPr>
          <w:sz w:val="28"/>
          <w:szCs w:val="28"/>
        </w:rPr>
        <w:t xml:space="preserve">для оценки </w:t>
      </w:r>
      <w:r w:rsidRPr="00570D63">
        <w:rPr>
          <w:sz w:val="28"/>
          <w:szCs w:val="28"/>
        </w:rPr>
        <w:t>критериев при проведении открытого</w:t>
      </w:r>
    </w:p>
    <w:p w14:paraId="51F20366" w14:textId="77777777" w:rsidR="00570D63" w:rsidRDefault="00570D63" w:rsidP="00570D63">
      <w:pPr>
        <w:suppressAutoHyphens/>
        <w:jc w:val="center"/>
        <w:rPr>
          <w:sz w:val="28"/>
          <w:szCs w:val="28"/>
        </w:rPr>
      </w:pPr>
      <w:r w:rsidRPr="00570D63">
        <w:rPr>
          <w:sz w:val="28"/>
          <w:szCs w:val="28"/>
        </w:rPr>
        <w:t>конкурса на</w:t>
      </w:r>
      <w:r>
        <w:rPr>
          <w:sz w:val="28"/>
          <w:szCs w:val="28"/>
        </w:rPr>
        <w:t xml:space="preserve"> право осуществления перевозок </w:t>
      </w:r>
      <w:r w:rsidRPr="00570D63">
        <w:rPr>
          <w:sz w:val="28"/>
          <w:szCs w:val="28"/>
        </w:rPr>
        <w:t>по муни</w:t>
      </w:r>
      <w:r>
        <w:rPr>
          <w:sz w:val="28"/>
          <w:szCs w:val="28"/>
        </w:rPr>
        <w:t xml:space="preserve">ципальным </w:t>
      </w:r>
    </w:p>
    <w:p w14:paraId="38975C3B" w14:textId="53F3FB06" w:rsidR="00570D63" w:rsidRPr="00570D63" w:rsidRDefault="00570D63" w:rsidP="00570D63">
      <w:pPr>
        <w:suppressAutoHyphens/>
        <w:jc w:val="center"/>
        <w:rPr>
          <w:sz w:val="28"/>
          <w:szCs w:val="28"/>
        </w:rPr>
      </w:pPr>
      <w:r>
        <w:rPr>
          <w:sz w:val="28"/>
          <w:szCs w:val="28"/>
        </w:rPr>
        <w:t xml:space="preserve">маршрутам регулярных </w:t>
      </w:r>
      <w:r w:rsidRPr="00570D63">
        <w:rPr>
          <w:sz w:val="28"/>
          <w:szCs w:val="28"/>
        </w:rPr>
        <w:t xml:space="preserve">перевозок пассажиров и багажа автомобильным </w:t>
      </w:r>
    </w:p>
    <w:p w14:paraId="0D0A62BF" w14:textId="7A9817A8" w:rsidR="00292F25" w:rsidRDefault="00570D63" w:rsidP="00570D63">
      <w:pPr>
        <w:suppressAutoHyphens/>
        <w:jc w:val="center"/>
        <w:rPr>
          <w:sz w:val="28"/>
          <w:szCs w:val="28"/>
        </w:rPr>
      </w:pPr>
      <w:r w:rsidRPr="00570D63">
        <w:rPr>
          <w:sz w:val="28"/>
          <w:szCs w:val="28"/>
        </w:rPr>
        <w:t>транспорт</w:t>
      </w:r>
      <w:r>
        <w:rPr>
          <w:sz w:val="28"/>
          <w:szCs w:val="28"/>
        </w:rPr>
        <w:t xml:space="preserve">ом в муниципальном образовании </w:t>
      </w:r>
      <w:r w:rsidRPr="00570D63">
        <w:rPr>
          <w:sz w:val="28"/>
          <w:szCs w:val="28"/>
        </w:rPr>
        <w:t>«Муринское городское поселение» Всеволожского муниципального района Ленинградской области</w:t>
      </w:r>
    </w:p>
    <w:p w14:paraId="32D381F4" w14:textId="2A6879D4" w:rsidR="00292F25" w:rsidRDefault="00292F25" w:rsidP="0057574F">
      <w:pPr>
        <w:suppressAutoHyphens/>
        <w:spacing w:line="288" w:lineRule="auto"/>
        <w:jc w:val="center"/>
        <w:rPr>
          <w:sz w:val="28"/>
          <w:szCs w:val="28"/>
        </w:rPr>
      </w:pPr>
    </w:p>
    <w:p w14:paraId="051681A7" w14:textId="77777777" w:rsidR="00570D63" w:rsidRPr="0057574F" w:rsidRDefault="00570D63" w:rsidP="0057574F">
      <w:pPr>
        <w:suppressAutoHyphens/>
        <w:spacing w:line="288" w:lineRule="auto"/>
        <w:jc w:val="center"/>
        <w:rPr>
          <w:sz w:val="28"/>
          <w:szCs w:val="28"/>
        </w:rPr>
      </w:pPr>
    </w:p>
    <w:tbl>
      <w:tblPr>
        <w:tblStyle w:val="af6"/>
        <w:tblW w:w="0" w:type="auto"/>
        <w:tblLook w:val="04A0" w:firstRow="1" w:lastRow="0" w:firstColumn="1" w:lastColumn="0" w:noHBand="0" w:noVBand="1"/>
      </w:tblPr>
      <w:tblGrid>
        <w:gridCol w:w="699"/>
        <w:gridCol w:w="4839"/>
        <w:gridCol w:w="2065"/>
        <w:gridCol w:w="2025"/>
      </w:tblGrid>
      <w:tr w:rsidR="00676902" w:rsidRPr="00676902" w14:paraId="058BA0EB" w14:textId="59C6B83A" w:rsidTr="00676902">
        <w:tc>
          <w:tcPr>
            <w:tcW w:w="699" w:type="dxa"/>
          </w:tcPr>
          <w:p w14:paraId="60E321C8" w14:textId="44B08F93" w:rsidR="00676902" w:rsidRPr="00676902" w:rsidRDefault="00676902" w:rsidP="00FA6237">
            <w:pPr>
              <w:pStyle w:val="a4"/>
              <w:suppressAutoHyphens/>
              <w:spacing w:line="288" w:lineRule="auto"/>
              <w:ind w:firstLine="0"/>
              <w:jc w:val="center"/>
              <w:rPr>
                <w:sz w:val="24"/>
              </w:rPr>
            </w:pPr>
            <w:r w:rsidRPr="00676902">
              <w:rPr>
                <w:sz w:val="24"/>
              </w:rPr>
              <w:t>№ п/п</w:t>
            </w:r>
          </w:p>
        </w:tc>
        <w:tc>
          <w:tcPr>
            <w:tcW w:w="4839" w:type="dxa"/>
          </w:tcPr>
          <w:p w14:paraId="0493E694" w14:textId="7EF2D692" w:rsidR="00676902" w:rsidRPr="00676902" w:rsidRDefault="00676902" w:rsidP="00FA6237">
            <w:pPr>
              <w:pStyle w:val="a4"/>
              <w:suppressAutoHyphens/>
              <w:spacing w:line="288" w:lineRule="auto"/>
              <w:ind w:firstLine="0"/>
              <w:jc w:val="center"/>
              <w:rPr>
                <w:sz w:val="24"/>
              </w:rPr>
            </w:pPr>
            <w:r w:rsidRPr="00676902">
              <w:rPr>
                <w:sz w:val="24"/>
              </w:rPr>
              <w:t>Критерий</w:t>
            </w:r>
          </w:p>
        </w:tc>
        <w:tc>
          <w:tcPr>
            <w:tcW w:w="2065" w:type="dxa"/>
          </w:tcPr>
          <w:p w14:paraId="390164FA" w14:textId="0995EBE8" w:rsidR="00676902" w:rsidRPr="00676902" w:rsidRDefault="00676902" w:rsidP="00FA6237">
            <w:pPr>
              <w:pStyle w:val="a4"/>
              <w:suppressAutoHyphens/>
              <w:spacing w:line="288" w:lineRule="auto"/>
              <w:ind w:firstLine="0"/>
              <w:jc w:val="center"/>
              <w:rPr>
                <w:sz w:val="24"/>
              </w:rPr>
            </w:pPr>
            <w:r w:rsidRPr="00676902">
              <w:rPr>
                <w:sz w:val="24"/>
              </w:rPr>
              <w:t>Показатели</w:t>
            </w:r>
          </w:p>
        </w:tc>
        <w:tc>
          <w:tcPr>
            <w:tcW w:w="2025" w:type="dxa"/>
          </w:tcPr>
          <w:p w14:paraId="37966994" w14:textId="0BCF358E" w:rsidR="00676902" w:rsidRPr="00676902" w:rsidRDefault="00676902" w:rsidP="00FA6237">
            <w:pPr>
              <w:pStyle w:val="a4"/>
              <w:suppressAutoHyphens/>
              <w:spacing w:line="288" w:lineRule="auto"/>
              <w:ind w:firstLine="0"/>
              <w:jc w:val="center"/>
              <w:rPr>
                <w:sz w:val="24"/>
              </w:rPr>
            </w:pPr>
            <w:r w:rsidRPr="00676902">
              <w:rPr>
                <w:sz w:val="24"/>
              </w:rPr>
              <w:t>Баллы</w:t>
            </w:r>
          </w:p>
        </w:tc>
      </w:tr>
      <w:tr w:rsidR="00676902" w:rsidRPr="00676902" w14:paraId="4CCBAB38" w14:textId="205D2ACF" w:rsidTr="00676902">
        <w:tc>
          <w:tcPr>
            <w:tcW w:w="699" w:type="dxa"/>
          </w:tcPr>
          <w:p w14:paraId="58A8FF88" w14:textId="6440BDBE" w:rsidR="00676902" w:rsidRPr="00676902" w:rsidRDefault="00676902" w:rsidP="00570D63">
            <w:pPr>
              <w:pStyle w:val="a4"/>
              <w:suppressAutoHyphens/>
              <w:spacing w:line="288" w:lineRule="auto"/>
              <w:ind w:firstLine="0"/>
              <w:jc w:val="left"/>
              <w:rPr>
                <w:sz w:val="24"/>
              </w:rPr>
            </w:pPr>
            <w:r w:rsidRPr="00676902">
              <w:rPr>
                <w:sz w:val="24"/>
              </w:rPr>
              <w:t>1.</w:t>
            </w:r>
          </w:p>
        </w:tc>
        <w:tc>
          <w:tcPr>
            <w:tcW w:w="4839" w:type="dxa"/>
          </w:tcPr>
          <w:p w14:paraId="300751B5" w14:textId="7AC19108" w:rsidR="00676902" w:rsidRPr="00676902" w:rsidRDefault="00676902" w:rsidP="00570D63">
            <w:pPr>
              <w:pStyle w:val="a4"/>
              <w:suppressAutoHyphens/>
              <w:ind w:firstLine="0"/>
              <w:rPr>
                <w:sz w:val="24"/>
              </w:rPr>
            </w:pPr>
            <w:r w:rsidRPr="00676902">
              <w:rPr>
                <w:sz w:val="24"/>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 о проведении открытого конкурса на официальном сайте организатора открытого конкурса в информационно-телекоммуникационной сети «Интернет» (далее - дата размещения извещения), в расчете на среднее количество транспортных средств, предусмотренных договорами обязательного страхования гражданской ответственности юридического лица, индивидуального предпринимателя, участников договора простого товарищества за причинение вреда жизни, здоровью, имуществу пассажиров (далее - договоры обязательного страхования гражданской ответственности), действовавшими в течение года, предшествующего дате размещения извещения</w:t>
            </w:r>
            <w:r w:rsidR="006126A9">
              <w:rPr>
                <w:sz w:val="24"/>
              </w:rPr>
              <w:t>.</w:t>
            </w:r>
          </w:p>
          <w:p w14:paraId="665FEC08" w14:textId="77777777" w:rsidR="00676902" w:rsidRPr="00676902" w:rsidRDefault="00676902" w:rsidP="00570D63">
            <w:pPr>
              <w:pStyle w:val="a4"/>
              <w:suppressAutoHyphens/>
              <w:spacing w:before="0"/>
              <w:ind w:firstLine="0"/>
              <w:rPr>
                <w:sz w:val="24"/>
              </w:rPr>
            </w:pPr>
          </w:p>
        </w:tc>
        <w:tc>
          <w:tcPr>
            <w:tcW w:w="2065" w:type="dxa"/>
          </w:tcPr>
          <w:p w14:paraId="7F84A010" w14:textId="77777777" w:rsidR="00F871BD" w:rsidRDefault="00F871BD" w:rsidP="00676902">
            <w:pPr>
              <w:pStyle w:val="a4"/>
              <w:suppressAutoHyphens/>
              <w:spacing w:line="288" w:lineRule="auto"/>
              <w:ind w:firstLine="0"/>
              <w:jc w:val="center"/>
              <w:rPr>
                <w:sz w:val="24"/>
              </w:rPr>
            </w:pPr>
          </w:p>
          <w:p w14:paraId="05FEA6F0" w14:textId="77777777" w:rsidR="00F871BD" w:rsidRDefault="00F871BD" w:rsidP="00676902">
            <w:pPr>
              <w:pStyle w:val="a4"/>
              <w:suppressAutoHyphens/>
              <w:spacing w:line="288" w:lineRule="auto"/>
              <w:ind w:firstLine="0"/>
              <w:jc w:val="center"/>
              <w:rPr>
                <w:sz w:val="24"/>
              </w:rPr>
            </w:pPr>
          </w:p>
          <w:p w14:paraId="0C32C2E0" w14:textId="542E0EE7" w:rsidR="00676902" w:rsidRDefault="00676902" w:rsidP="00676902">
            <w:pPr>
              <w:pStyle w:val="a4"/>
              <w:suppressAutoHyphens/>
              <w:spacing w:line="288" w:lineRule="auto"/>
              <w:ind w:firstLine="0"/>
              <w:jc w:val="center"/>
              <w:rPr>
                <w:sz w:val="24"/>
              </w:rPr>
            </w:pPr>
            <w:r>
              <w:rPr>
                <w:sz w:val="24"/>
              </w:rPr>
              <w:t>0</w:t>
            </w:r>
          </w:p>
          <w:p w14:paraId="108CF6C3" w14:textId="77777777" w:rsidR="00676902" w:rsidRDefault="00676902" w:rsidP="00676902">
            <w:pPr>
              <w:pStyle w:val="a4"/>
              <w:suppressAutoHyphens/>
              <w:spacing w:line="288" w:lineRule="auto"/>
              <w:ind w:firstLine="0"/>
              <w:jc w:val="center"/>
              <w:rPr>
                <w:sz w:val="24"/>
              </w:rPr>
            </w:pPr>
          </w:p>
          <w:p w14:paraId="66541E6F" w14:textId="77777777" w:rsidR="00676902" w:rsidRDefault="00676902" w:rsidP="00676902">
            <w:pPr>
              <w:pStyle w:val="a4"/>
              <w:suppressAutoHyphens/>
              <w:spacing w:line="288" w:lineRule="auto"/>
              <w:ind w:firstLine="0"/>
              <w:jc w:val="center"/>
              <w:rPr>
                <w:sz w:val="24"/>
              </w:rPr>
            </w:pPr>
          </w:p>
          <w:p w14:paraId="08EED0C4" w14:textId="5A471A9E" w:rsidR="00676902" w:rsidRPr="00676902" w:rsidRDefault="00676902" w:rsidP="00676902">
            <w:pPr>
              <w:pStyle w:val="a4"/>
              <w:suppressAutoHyphens/>
              <w:spacing w:line="288" w:lineRule="auto"/>
              <w:ind w:firstLine="0"/>
              <w:jc w:val="center"/>
              <w:rPr>
                <w:sz w:val="24"/>
              </w:rPr>
            </w:pPr>
            <w:r>
              <w:rPr>
                <w:sz w:val="24"/>
              </w:rPr>
              <w:t>более 0</w:t>
            </w:r>
          </w:p>
        </w:tc>
        <w:tc>
          <w:tcPr>
            <w:tcW w:w="2025" w:type="dxa"/>
          </w:tcPr>
          <w:p w14:paraId="2C576882" w14:textId="77777777" w:rsidR="00F871BD" w:rsidRDefault="00F871BD" w:rsidP="00676902">
            <w:pPr>
              <w:pStyle w:val="a4"/>
              <w:suppressAutoHyphens/>
              <w:spacing w:line="288" w:lineRule="auto"/>
              <w:ind w:firstLine="0"/>
              <w:jc w:val="center"/>
              <w:rPr>
                <w:sz w:val="24"/>
              </w:rPr>
            </w:pPr>
          </w:p>
          <w:p w14:paraId="2D75CC2A" w14:textId="77777777" w:rsidR="00F871BD" w:rsidRDefault="00F871BD" w:rsidP="00676902">
            <w:pPr>
              <w:pStyle w:val="a4"/>
              <w:suppressAutoHyphens/>
              <w:spacing w:line="288" w:lineRule="auto"/>
              <w:ind w:firstLine="0"/>
              <w:jc w:val="center"/>
              <w:rPr>
                <w:sz w:val="24"/>
              </w:rPr>
            </w:pPr>
          </w:p>
          <w:p w14:paraId="59952DB3" w14:textId="2F781978" w:rsidR="00676902" w:rsidRDefault="00676902" w:rsidP="00676902">
            <w:pPr>
              <w:pStyle w:val="a4"/>
              <w:suppressAutoHyphens/>
              <w:spacing w:line="288" w:lineRule="auto"/>
              <w:ind w:firstLine="0"/>
              <w:jc w:val="center"/>
              <w:rPr>
                <w:sz w:val="24"/>
              </w:rPr>
            </w:pPr>
            <w:r>
              <w:rPr>
                <w:sz w:val="24"/>
              </w:rPr>
              <w:t>+5</w:t>
            </w:r>
          </w:p>
          <w:p w14:paraId="2FD48CDF" w14:textId="77777777" w:rsidR="00676902" w:rsidRDefault="00676902" w:rsidP="00676902">
            <w:pPr>
              <w:pStyle w:val="a4"/>
              <w:suppressAutoHyphens/>
              <w:spacing w:line="288" w:lineRule="auto"/>
              <w:ind w:firstLine="0"/>
              <w:jc w:val="center"/>
              <w:rPr>
                <w:sz w:val="24"/>
              </w:rPr>
            </w:pPr>
          </w:p>
          <w:p w14:paraId="5812836C" w14:textId="77777777" w:rsidR="00676902" w:rsidRDefault="00676902" w:rsidP="00676902">
            <w:pPr>
              <w:pStyle w:val="a4"/>
              <w:suppressAutoHyphens/>
              <w:spacing w:line="288" w:lineRule="auto"/>
              <w:ind w:firstLine="0"/>
              <w:jc w:val="center"/>
              <w:rPr>
                <w:sz w:val="24"/>
              </w:rPr>
            </w:pPr>
          </w:p>
          <w:p w14:paraId="31400B16" w14:textId="40179589" w:rsidR="00676902" w:rsidRPr="00676902" w:rsidRDefault="00676902" w:rsidP="00676902">
            <w:pPr>
              <w:pStyle w:val="a4"/>
              <w:suppressAutoHyphens/>
              <w:spacing w:line="288" w:lineRule="auto"/>
              <w:ind w:firstLine="0"/>
              <w:jc w:val="center"/>
              <w:rPr>
                <w:sz w:val="24"/>
              </w:rPr>
            </w:pPr>
            <w:r>
              <w:rPr>
                <w:sz w:val="24"/>
              </w:rPr>
              <w:t>-1</w:t>
            </w:r>
          </w:p>
        </w:tc>
      </w:tr>
      <w:tr w:rsidR="00676902" w:rsidRPr="00676902" w14:paraId="316808D2" w14:textId="00F61434" w:rsidTr="00676902">
        <w:tc>
          <w:tcPr>
            <w:tcW w:w="699" w:type="dxa"/>
          </w:tcPr>
          <w:p w14:paraId="3C747024" w14:textId="12E49981" w:rsidR="00676902" w:rsidRPr="00676902" w:rsidRDefault="00C708C8" w:rsidP="00570D63">
            <w:pPr>
              <w:pStyle w:val="a4"/>
              <w:suppressAutoHyphens/>
              <w:spacing w:line="288" w:lineRule="auto"/>
              <w:ind w:firstLine="0"/>
              <w:jc w:val="left"/>
              <w:rPr>
                <w:sz w:val="24"/>
              </w:rPr>
            </w:pPr>
            <w:r>
              <w:rPr>
                <w:sz w:val="24"/>
              </w:rPr>
              <w:t>2.</w:t>
            </w:r>
          </w:p>
        </w:tc>
        <w:tc>
          <w:tcPr>
            <w:tcW w:w="4839" w:type="dxa"/>
          </w:tcPr>
          <w:p w14:paraId="59FEE506" w14:textId="0937FD1E" w:rsidR="00676902" w:rsidRPr="00676902" w:rsidRDefault="006126A9" w:rsidP="00C708C8">
            <w:pPr>
              <w:pStyle w:val="a4"/>
              <w:suppressAutoHyphens/>
              <w:spacing w:before="0"/>
              <w:ind w:firstLine="0"/>
              <w:rPr>
                <w:sz w:val="24"/>
              </w:rPr>
            </w:pPr>
            <w:r>
              <w:rPr>
                <w:sz w:val="24"/>
              </w:rPr>
              <w:t>О</w:t>
            </w:r>
            <w:r w:rsidR="00F871BD" w:rsidRPr="00F871BD">
              <w:rPr>
                <w:sz w:val="24"/>
              </w:rPr>
              <w:t xml:space="preserve">пыт осуществления регулярных перевозок юридическим лицом, индивидуальным предпринимателем или участниками </w:t>
            </w:r>
            <w:r w:rsidR="00F871BD" w:rsidRPr="00F871BD">
              <w:rPr>
                <w:sz w:val="24"/>
              </w:rPr>
              <w:lastRenderedPageBreak/>
              <w:t>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Данный критерий в отношении юридического лица или индивидуального предпринимателя исчисляется исходя из количества полных лет осуществления ими перевозок по маршрутам регулярных перевозок, а в отношении участников договора простого товарищества исходя из среднеарифметического количества полных лет осуществления перевозок по маршрутам регуляр</w:t>
            </w:r>
            <w:r>
              <w:rPr>
                <w:sz w:val="24"/>
              </w:rPr>
              <w:t>ных перевозок каждым участником.</w:t>
            </w:r>
          </w:p>
        </w:tc>
        <w:tc>
          <w:tcPr>
            <w:tcW w:w="2065" w:type="dxa"/>
          </w:tcPr>
          <w:p w14:paraId="57377164" w14:textId="77777777" w:rsidR="00676902" w:rsidRDefault="006126A9" w:rsidP="006126A9">
            <w:pPr>
              <w:pStyle w:val="a4"/>
              <w:suppressAutoHyphens/>
              <w:spacing w:line="288" w:lineRule="auto"/>
              <w:ind w:firstLine="0"/>
              <w:jc w:val="center"/>
              <w:rPr>
                <w:sz w:val="24"/>
              </w:rPr>
            </w:pPr>
            <w:r>
              <w:rPr>
                <w:sz w:val="24"/>
              </w:rPr>
              <w:lastRenderedPageBreak/>
              <w:t>до 1 года</w:t>
            </w:r>
          </w:p>
          <w:p w14:paraId="164FF992" w14:textId="77777777" w:rsidR="006126A9" w:rsidRDefault="006126A9" w:rsidP="006126A9">
            <w:pPr>
              <w:pStyle w:val="a4"/>
              <w:suppressAutoHyphens/>
              <w:spacing w:line="288" w:lineRule="auto"/>
              <w:ind w:firstLine="0"/>
              <w:jc w:val="center"/>
              <w:rPr>
                <w:sz w:val="24"/>
              </w:rPr>
            </w:pPr>
          </w:p>
          <w:p w14:paraId="29A1B92F" w14:textId="77777777" w:rsidR="006126A9" w:rsidRDefault="006126A9" w:rsidP="006126A9">
            <w:pPr>
              <w:pStyle w:val="a4"/>
              <w:suppressAutoHyphens/>
              <w:spacing w:line="288" w:lineRule="auto"/>
              <w:ind w:firstLine="0"/>
              <w:jc w:val="center"/>
              <w:rPr>
                <w:sz w:val="24"/>
              </w:rPr>
            </w:pPr>
          </w:p>
          <w:p w14:paraId="3DE39FC1" w14:textId="77777777" w:rsidR="006126A9" w:rsidRDefault="006126A9" w:rsidP="006126A9">
            <w:pPr>
              <w:pStyle w:val="a4"/>
              <w:suppressAutoHyphens/>
              <w:spacing w:before="0" w:line="288" w:lineRule="auto"/>
              <w:ind w:firstLine="0"/>
              <w:jc w:val="center"/>
              <w:rPr>
                <w:sz w:val="24"/>
              </w:rPr>
            </w:pPr>
            <w:r>
              <w:rPr>
                <w:sz w:val="24"/>
              </w:rPr>
              <w:t>от 1 года до 3 лет</w:t>
            </w:r>
          </w:p>
          <w:p w14:paraId="0596102E" w14:textId="77777777" w:rsidR="006126A9" w:rsidRDefault="006126A9" w:rsidP="006126A9">
            <w:pPr>
              <w:pStyle w:val="a4"/>
              <w:suppressAutoHyphens/>
              <w:spacing w:before="0" w:line="288" w:lineRule="auto"/>
              <w:ind w:firstLine="0"/>
              <w:jc w:val="center"/>
              <w:rPr>
                <w:sz w:val="24"/>
              </w:rPr>
            </w:pPr>
            <w:r>
              <w:rPr>
                <w:sz w:val="24"/>
              </w:rPr>
              <w:t>(включительно)</w:t>
            </w:r>
          </w:p>
          <w:p w14:paraId="11132CC9" w14:textId="77777777" w:rsidR="006126A9" w:rsidRDefault="006126A9" w:rsidP="006126A9">
            <w:pPr>
              <w:pStyle w:val="a4"/>
              <w:suppressAutoHyphens/>
              <w:spacing w:before="0" w:line="288" w:lineRule="auto"/>
              <w:ind w:firstLine="0"/>
              <w:jc w:val="center"/>
              <w:rPr>
                <w:sz w:val="24"/>
              </w:rPr>
            </w:pPr>
          </w:p>
          <w:p w14:paraId="5A2034B3" w14:textId="22115372" w:rsidR="006126A9" w:rsidRDefault="006126A9" w:rsidP="006126A9">
            <w:pPr>
              <w:pStyle w:val="a4"/>
              <w:suppressAutoHyphens/>
              <w:spacing w:before="0" w:line="288" w:lineRule="auto"/>
              <w:ind w:firstLine="0"/>
              <w:jc w:val="center"/>
              <w:rPr>
                <w:sz w:val="24"/>
              </w:rPr>
            </w:pPr>
            <w:r>
              <w:rPr>
                <w:sz w:val="24"/>
              </w:rPr>
              <w:t>от 4 лет до 7 лет</w:t>
            </w:r>
          </w:p>
          <w:p w14:paraId="6025D9BF" w14:textId="77777777" w:rsidR="006126A9" w:rsidRDefault="006126A9" w:rsidP="006126A9">
            <w:pPr>
              <w:pStyle w:val="a4"/>
              <w:suppressAutoHyphens/>
              <w:spacing w:before="0" w:line="288" w:lineRule="auto"/>
              <w:ind w:firstLine="0"/>
              <w:jc w:val="center"/>
              <w:rPr>
                <w:sz w:val="24"/>
              </w:rPr>
            </w:pPr>
            <w:r>
              <w:rPr>
                <w:sz w:val="24"/>
              </w:rPr>
              <w:t>(включительно)</w:t>
            </w:r>
          </w:p>
          <w:p w14:paraId="47DCE4BC" w14:textId="77777777" w:rsidR="006126A9" w:rsidRDefault="006126A9" w:rsidP="006126A9">
            <w:pPr>
              <w:pStyle w:val="a4"/>
              <w:suppressAutoHyphens/>
              <w:spacing w:before="0" w:line="288" w:lineRule="auto"/>
              <w:ind w:firstLine="0"/>
              <w:jc w:val="center"/>
              <w:rPr>
                <w:sz w:val="24"/>
              </w:rPr>
            </w:pPr>
          </w:p>
          <w:p w14:paraId="22A5101E" w14:textId="5F10336E" w:rsidR="006126A9" w:rsidRPr="00676902" w:rsidRDefault="006126A9" w:rsidP="006126A9">
            <w:pPr>
              <w:pStyle w:val="a4"/>
              <w:suppressAutoHyphens/>
              <w:spacing w:before="0" w:line="288" w:lineRule="auto"/>
              <w:ind w:firstLine="0"/>
              <w:jc w:val="center"/>
              <w:rPr>
                <w:sz w:val="24"/>
              </w:rPr>
            </w:pPr>
            <w:r>
              <w:rPr>
                <w:sz w:val="24"/>
              </w:rPr>
              <w:t>от 8 лет и более</w:t>
            </w:r>
          </w:p>
        </w:tc>
        <w:tc>
          <w:tcPr>
            <w:tcW w:w="2025" w:type="dxa"/>
          </w:tcPr>
          <w:p w14:paraId="6A2EBB3B" w14:textId="77777777" w:rsidR="00676902" w:rsidRDefault="006126A9" w:rsidP="006126A9">
            <w:pPr>
              <w:pStyle w:val="a4"/>
              <w:suppressAutoHyphens/>
              <w:spacing w:line="288" w:lineRule="auto"/>
              <w:ind w:firstLine="0"/>
              <w:jc w:val="center"/>
              <w:rPr>
                <w:sz w:val="24"/>
              </w:rPr>
            </w:pPr>
            <w:r>
              <w:rPr>
                <w:sz w:val="24"/>
              </w:rPr>
              <w:lastRenderedPageBreak/>
              <w:t>+2</w:t>
            </w:r>
          </w:p>
          <w:p w14:paraId="2937D982" w14:textId="77777777" w:rsidR="006126A9" w:rsidRDefault="006126A9" w:rsidP="006126A9">
            <w:pPr>
              <w:pStyle w:val="a4"/>
              <w:suppressAutoHyphens/>
              <w:spacing w:line="288" w:lineRule="auto"/>
              <w:ind w:firstLine="0"/>
              <w:jc w:val="center"/>
              <w:rPr>
                <w:sz w:val="24"/>
              </w:rPr>
            </w:pPr>
          </w:p>
          <w:p w14:paraId="6B28B53C" w14:textId="77777777" w:rsidR="006126A9" w:rsidRDefault="006126A9" w:rsidP="006126A9">
            <w:pPr>
              <w:pStyle w:val="a4"/>
              <w:suppressAutoHyphens/>
              <w:spacing w:line="288" w:lineRule="auto"/>
              <w:ind w:firstLine="0"/>
              <w:jc w:val="center"/>
              <w:rPr>
                <w:sz w:val="24"/>
              </w:rPr>
            </w:pPr>
          </w:p>
          <w:p w14:paraId="75CEEC97" w14:textId="77777777" w:rsidR="006126A9" w:rsidRDefault="006126A9" w:rsidP="006126A9">
            <w:pPr>
              <w:pStyle w:val="a4"/>
              <w:suppressAutoHyphens/>
              <w:spacing w:line="288" w:lineRule="auto"/>
              <w:ind w:firstLine="0"/>
              <w:jc w:val="center"/>
              <w:rPr>
                <w:sz w:val="24"/>
              </w:rPr>
            </w:pPr>
            <w:r>
              <w:rPr>
                <w:sz w:val="24"/>
              </w:rPr>
              <w:t>+4</w:t>
            </w:r>
          </w:p>
          <w:p w14:paraId="43FD677B" w14:textId="77777777" w:rsidR="006126A9" w:rsidRDefault="006126A9" w:rsidP="006126A9">
            <w:pPr>
              <w:pStyle w:val="a4"/>
              <w:suppressAutoHyphens/>
              <w:spacing w:line="288" w:lineRule="auto"/>
              <w:ind w:firstLine="0"/>
              <w:jc w:val="center"/>
              <w:rPr>
                <w:sz w:val="24"/>
              </w:rPr>
            </w:pPr>
          </w:p>
          <w:p w14:paraId="081DED54" w14:textId="4D7BD04F" w:rsidR="006126A9" w:rsidRDefault="006126A9" w:rsidP="006126A9">
            <w:pPr>
              <w:pStyle w:val="a4"/>
              <w:suppressAutoHyphens/>
              <w:spacing w:line="288" w:lineRule="auto"/>
              <w:ind w:firstLine="0"/>
              <w:jc w:val="center"/>
              <w:rPr>
                <w:sz w:val="24"/>
              </w:rPr>
            </w:pPr>
            <w:r>
              <w:rPr>
                <w:sz w:val="24"/>
              </w:rPr>
              <w:t>+6</w:t>
            </w:r>
          </w:p>
          <w:p w14:paraId="21F349FB" w14:textId="1BE239E3" w:rsidR="006126A9" w:rsidRDefault="006126A9" w:rsidP="006126A9">
            <w:pPr>
              <w:pStyle w:val="a4"/>
              <w:suppressAutoHyphens/>
              <w:spacing w:line="288" w:lineRule="auto"/>
              <w:ind w:firstLine="0"/>
              <w:jc w:val="center"/>
              <w:rPr>
                <w:sz w:val="24"/>
              </w:rPr>
            </w:pPr>
          </w:p>
          <w:p w14:paraId="50D38A89" w14:textId="33D4D38A" w:rsidR="006126A9" w:rsidRDefault="006126A9" w:rsidP="006126A9">
            <w:pPr>
              <w:pStyle w:val="a4"/>
              <w:suppressAutoHyphens/>
              <w:spacing w:line="288" w:lineRule="auto"/>
              <w:ind w:firstLine="0"/>
              <w:jc w:val="center"/>
              <w:rPr>
                <w:sz w:val="24"/>
              </w:rPr>
            </w:pPr>
            <w:r>
              <w:rPr>
                <w:sz w:val="24"/>
              </w:rPr>
              <w:t>+10</w:t>
            </w:r>
          </w:p>
          <w:p w14:paraId="7B71ADC2" w14:textId="2469C100" w:rsidR="006126A9" w:rsidRPr="00676902" w:rsidRDefault="006126A9" w:rsidP="006126A9">
            <w:pPr>
              <w:pStyle w:val="a4"/>
              <w:suppressAutoHyphens/>
              <w:spacing w:line="288" w:lineRule="auto"/>
              <w:ind w:firstLine="0"/>
              <w:jc w:val="center"/>
              <w:rPr>
                <w:sz w:val="24"/>
              </w:rPr>
            </w:pPr>
          </w:p>
        </w:tc>
      </w:tr>
      <w:tr w:rsidR="006126A9" w:rsidRPr="00676902" w14:paraId="053E18AE" w14:textId="5323E563" w:rsidTr="002A363A">
        <w:tc>
          <w:tcPr>
            <w:tcW w:w="699" w:type="dxa"/>
          </w:tcPr>
          <w:p w14:paraId="7F27236C" w14:textId="569C5E91" w:rsidR="006126A9" w:rsidRPr="00676902" w:rsidRDefault="00C708C8" w:rsidP="00570D63">
            <w:pPr>
              <w:pStyle w:val="a4"/>
              <w:suppressAutoHyphens/>
              <w:spacing w:line="288" w:lineRule="auto"/>
              <w:ind w:firstLine="0"/>
              <w:jc w:val="left"/>
              <w:rPr>
                <w:sz w:val="24"/>
              </w:rPr>
            </w:pPr>
            <w:r>
              <w:rPr>
                <w:sz w:val="24"/>
              </w:rPr>
              <w:lastRenderedPageBreak/>
              <w:t>3.</w:t>
            </w:r>
          </w:p>
        </w:tc>
        <w:tc>
          <w:tcPr>
            <w:tcW w:w="8929" w:type="dxa"/>
            <w:gridSpan w:val="3"/>
          </w:tcPr>
          <w:p w14:paraId="2323DA5D" w14:textId="0897C3B3" w:rsidR="006126A9" w:rsidRPr="00676902" w:rsidRDefault="006126A9" w:rsidP="00C708C8">
            <w:pPr>
              <w:pStyle w:val="a4"/>
              <w:suppressAutoHyphens/>
              <w:spacing w:before="0"/>
              <w:ind w:firstLine="0"/>
              <w:rPr>
                <w:sz w:val="24"/>
              </w:rPr>
            </w:pPr>
            <w:r>
              <w:rPr>
                <w:sz w:val="24"/>
              </w:rPr>
              <w:t>В</w:t>
            </w:r>
            <w:r w:rsidRPr="006126A9">
              <w:rPr>
                <w:sz w:val="24"/>
              </w:rPr>
              <w:t>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w:t>
            </w:r>
            <w:r w:rsidR="00C708C8">
              <w:rPr>
                <w:sz w:val="24"/>
              </w:rPr>
              <w:t>ществления регулярных перевозок</w:t>
            </w:r>
          </w:p>
        </w:tc>
      </w:tr>
      <w:tr w:rsidR="006126A9" w:rsidRPr="00676902" w14:paraId="38C9F7FE" w14:textId="77777777" w:rsidTr="00676902">
        <w:tc>
          <w:tcPr>
            <w:tcW w:w="699" w:type="dxa"/>
          </w:tcPr>
          <w:p w14:paraId="5790AFB3" w14:textId="5E3E77EE" w:rsidR="006126A9" w:rsidRPr="00676902" w:rsidRDefault="00C708C8" w:rsidP="00570D63">
            <w:pPr>
              <w:pStyle w:val="a4"/>
              <w:suppressAutoHyphens/>
              <w:spacing w:line="288" w:lineRule="auto"/>
              <w:ind w:firstLine="0"/>
              <w:jc w:val="left"/>
              <w:rPr>
                <w:sz w:val="24"/>
              </w:rPr>
            </w:pPr>
            <w:r>
              <w:rPr>
                <w:sz w:val="24"/>
              </w:rPr>
              <w:t>3.1.</w:t>
            </w:r>
          </w:p>
        </w:tc>
        <w:tc>
          <w:tcPr>
            <w:tcW w:w="4839" w:type="dxa"/>
          </w:tcPr>
          <w:p w14:paraId="64B15C56" w14:textId="3C785691" w:rsidR="006126A9" w:rsidRPr="00676902" w:rsidRDefault="00C708C8" w:rsidP="00C708C8">
            <w:pPr>
              <w:pStyle w:val="a4"/>
              <w:suppressAutoHyphens/>
              <w:spacing w:before="0"/>
              <w:ind w:firstLine="0"/>
              <w:jc w:val="left"/>
              <w:rPr>
                <w:sz w:val="24"/>
              </w:rPr>
            </w:pPr>
            <w:r>
              <w:rPr>
                <w:sz w:val="24"/>
              </w:rPr>
              <w:t>Наличие низкого пола в транспортном средстве</w:t>
            </w:r>
          </w:p>
        </w:tc>
        <w:tc>
          <w:tcPr>
            <w:tcW w:w="2065" w:type="dxa"/>
          </w:tcPr>
          <w:p w14:paraId="342FDDBF" w14:textId="5BEDEB15" w:rsidR="006126A9" w:rsidRDefault="00C708C8" w:rsidP="00C708C8">
            <w:pPr>
              <w:pStyle w:val="a4"/>
              <w:suppressAutoHyphens/>
              <w:spacing w:before="0"/>
              <w:ind w:firstLine="0"/>
              <w:jc w:val="center"/>
              <w:rPr>
                <w:sz w:val="24"/>
              </w:rPr>
            </w:pPr>
            <w:r>
              <w:rPr>
                <w:sz w:val="24"/>
              </w:rPr>
              <w:t>наличие</w:t>
            </w:r>
          </w:p>
          <w:p w14:paraId="288FF9FF" w14:textId="77777777" w:rsidR="00C708C8" w:rsidRDefault="00C708C8" w:rsidP="00C708C8">
            <w:pPr>
              <w:pStyle w:val="a4"/>
              <w:suppressAutoHyphens/>
              <w:spacing w:before="0"/>
              <w:ind w:firstLine="0"/>
              <w:jc w:val="center"/>
              <w:rPr>
                <w:sz w:val="24"/>
              </w:rPr>
            </w:pPr>
          </w:p>
          <w:p w14:paraId="0330482E" w14:textId="23C66C69" w:rsidR="00C708C8" w:rsidRPr="00676902" w:rsidRDefault="00C708C8" w:rsidP="00C708C8">
            <w:pPr>
              <w:pStyle w:val="a4"/>
              <w:suppressAutoHyphens/>
              <w:spacing w:before="0"/>
              <w:ind w:firstLine="0"/>
              <w:jc w:val="center"/>
              <w:rPr>
                <w:sz w:val="24"/>
              </w:rPr>
            </w:pPr>
            <w:r>
              <w:rPr>
                <w:sz w:val="24"/>
              </w:rPr>
              <w:t>отсутствие</w:t>
            </w:r>
          </w:p>
        </w:tc>
        <w:tc>
          <w:tcPr>
            <w:tcW w:w="2025" w:type="dxa"/>
          </w:tcPr>
          <w:p w14:paraId="4252AA2C" w14:textId="77777777" w:rsidR="006126A9" w:rsidRDefault="00C708C8" w:rsidP="00C708C8">
            <w:pPr>
              <w:pStyle w:val="a4"/>
              <w:suppressAutoHyphens/>
              <w:spacing w:before="0"/>
              <w:ind w:firstLine="0"/>
              <w:jc w:val="center"/>
              <w:rPr>
                <w:sz w:val="24"/>
              </w:rPr>
            </w:pPr>
            <w:r>
              <w:rPr>
                <w:sz w:val="24"/>
              </w:rPr>
              <w:t>+5</w:t>
            </w:r>
          </w:p>
          <w:p w14:paraId="7C7A49DB" w14:textId="77777777" w:rsidR="00C708C8" w:rsidRDefault="00C708C8" w:rsidP="00C708C8">
            <w:pPr>
              <w:pStyle w:val="a4"/>
              <w:suppressAutoHyphens/>
              <w:spacing w:before="0"/>
              <w:ind w:firstLine="0"/>
              <w:jc w:val="center"/>
              <w:rPr>
                <w:sz w:val="24"/>
              </w:rPr>
            </w:pPr>
          </w:p>
          <w:p w14:paraId="6E4DC6A1" w14:textId="1A788CE1" w:rsidR="00C708C8" w:rsidRPr="00676902" w:rsidRDefault="00C708C8" w:rsidP="00C708C8">
            <w:pPr>
              <w:pStyle w:val="a4"/>
              <w:suppressAutoHyphens/>
              <w:spacing w:before="0"/>
              <w:ind w:firstLine="0"/>
              <w:jc w:val="center"/>
              <w:rPr>
                <w:sz w:val="24"/>
              </w:rPr>
            </w:pPr>
            <w:r>
              <w:rPr>
                <w:sz w:val="24"/>
              </w:rPr>
              <w:t>0</w:t>
            </w:r>
          </w:p>
        </w:tc>
      </w:tr>
      <w:tr w:rsidR="00C708C8" w:rsidRPr="00676902" w14:paraId="477382E1" w14:textId="77777777" w:rsidTr="00676902">
        <w:tc>
          <w:tcPr>
            <w:tcW w:w="699" w:type="dxa"/>
          </w:tcPr>
          <w:p w14:paraId="74E59C3D" w14:textId="19F203AC" w:rsidR="00C708C8" w:rsidRPr="00676902" w:rsidRDefault="00C708C8" w:rsidP="00C708C8">
            <w:pPr>
              <w:pStyle w:val="a4"/>
              <w:suppressAutoHyphens/>
              <w:spacing w:line="288" w:lineRule="auto"/>
              <w:ind w:firstLine="0"/>
              <w:jc w:val="left"/>
              <w:rPr>
                <w:sz w:val="24"/>
              </w:rPr>
            </w:pPr>
            <w:r>
              <w:rPr>
                <w:sz w:val="24"/>
              </w:rPr>
              <w:t>3.2.</w:t>
            </w:r>
          </w:p>
        </w:tc>
        <w:tc>
          <w:tcPr>
            <w:tcW w:w="4839" w:type="dxa"/>
          </w:tcPr>
          <w:p w14:paraId="27A7D3E3" w14:textId="2671A6C1" w:rsidR="00C708C8" w:rsidRPr="00676902" w:rsidRDefault="00C708C8" w:rsidP="00C708C8">
            <w:pPr>
              <w:pStyle w:val="a4"/>
              <w:suppressAutoHyphens/>
              <w:spacing w:before="0"/>
              <w:ind w:firstLine="0"/>
              <w:jc w:val="left"/>
              <w:rPr>
                <w:sz w:val="24"/>
              </w:rPr>
            </w:pPr>
            <w:r>
              <w:rPr>
                <w:sz w:val="24"/>
              </w:rPr>
              <w:t>Наличие кондиционера в транспортном средстве</w:t>
            </w:r>
          </w:p>
        </w:tc>
        <w:tc>
          <w:tcPr>
            <w:tcW w:w="2065" w:type="dxa"/>
          </w:tcPr>
          <w:p w14:paraId="5BE0921D" w14:textId="77777777" w:rsidR="00C708C8" w:rsidRDefault="00C708C8" w:rsidP="00C708C8">
            <w:pPr>
              <w:pStyle w:val="a4"/>
              <w:suppressAutoHyphens/>
              <w:spacing w:before="0"/>
              <w:ind w:firstLine="0"/>
              <w:jc w:val="center"/>
              <w:rPr>
                <w:sz w:val="24"/>
              </w:rPr>
            </w:pPr>
            <w:r>
              <w:rPr>
                <w:sz w:val="24"/>
              </w:rPr>
              <w:t>наличие</w:t>
            </w:r>
          </w:p>
          <w:p w14:paraId="5152419E" w14:textId="77777777" w:rsidR="00C708C8" w:rsidRDefault="00C708C8" w:rsidP="00C708C8">
            <w:pPr>
              <w:pStyle w:val="a4"/>
              <w:suppressAutoHyphens/>
              <w:spacing w:before="0"/>
              <w:ind w:firstLine="0"/>
              <w:jc w:val="center"/>
              <w:rPr>
                <w:sz w:val="24"/>
              </w:rPr>
            </w:pPr>
          </w:p>
          <w:p w14:paraId="6C786B87" w14:textId="5BAC377E" w:rsidR="00C708C8" w:rsidRPr="00676902" w:rsidRDefault="00C708C8" w:rsidP="00C708C8">
            <w:pPr>
              <w:pStyle w:val="a4"/>
              <w:suppressAutoHyphens/>
              <w:spacing w:before="0"/>
              <w:ind w:firstLine="0"/>
              <w:jc w:val="center"/>
              <w:rPr>
                <w:sz w:val="24"/>
              </w:rPr>
            </w:pPr>
            <w:r>
              <w:rPr>
                <w:sz w:val="24"/>
              </w:rPr>
              <w:t>отсутствие</w:t>
            </w:r>
          </w:p>
        </w:tc>
        <w:tc>
          <w:tcPr>
            <w:tcW w:w="2025" w:type="dxa"/>
          </w:tcPr>
          <w:p w14:paraId="78D9C898" w14:textId="77777777" w:rsidR="00C708C8" w:rsidRDefault="00C708C8" w:rsidP="00C708C8">
            <w:pPr>
              <w:pStyle w:val="a4"/>
              <w:suppressAutoHyphens/>
              <w:spacing w:before="0"/>
              <w:ind w:firstLine="0"/>
              <w:jc w:val="center"/>
              <w:rPr>
                <w:sz w:val="24"/>
              </w:rPr>
            </w:pPr>
            <w:r>
              <w:rPr>
                <w:sz w:val="24"/>
              </w:rPr>
              <w:t>+5</w:t>
            </w:r>
          </w:p>
          <w:p w14:paraId="55F157AB" w14:textId="77777777" w:rsidR="00C708C8" w:rsidRDefault="00C708C8" w:rsidP="00C708C8">
            <w:pPr>
              <w:pStyle w:val="a4"/>
              <w:suppressAutoHyphens/>
              <w:spacing w:before="0"/>
              <w:ind w:firstLine="0"/>
              <w:jc w:val="center"/>
              <w:rPr>
                <w:sz w:val="24"/>
              </w:rPr>
            </w:pPr>
          </w:p>
          <w:p w14:paraId="62C1FF7E" w14:textId="26BD1D0E" w:rsidR="00C708C8" w:rsidRPr="00676902" w:rsidRDefault="00C708C8" w:rsidP="00C708C8">
            <w:pPr>
              <w:pStyle w:val="a4"/>
              <w:suppressAutoHyphens/>
              <w:spacing w:before="0"/>
              <w:ind w:firstLine="0"/>
              <w:jc w:val="center"/>
              <w:rPr>
                <w:sz w:val="24"/>
              </w:rPr>
            </w:pPr>
            <w:r>
              <w:rPr>
                <w:sz w:val="24"/>
              </w:rPr>
              <w:t>0</w:t>
            </w:r>
          </w:p>
        </w:tc>
      </w:tr>
      <w:tr w:rsidR="00111471" w:rsidRPr="00676902" w14:paraId="284836BC" w14:textId="77777777" w:rsidTr="00676902">
        <w:tc>
          <w:tcPr>
            <w:tcW w:w="699" w:type="dxa"/>
          </w:tcPr>
          <w:p w14:paraId="401702D4" w14:textId="5A3CB944" w:rsidR="00111471" w:rsidRPr="00676902" w:rsidRDefault="00111471" w:rsidP="00111471">
            <w:pPr>
              <w:pStyle w:val="a4"/>
              <w:suppressAutoHyphens/>
              <w:spacing w:line="288" w:lineRule="auto"/>
              <w:ind w:firstLine="0"/>
              <w:jc w:val="left"/>
              <w:rPr>
                <w:sz w:val="24"/>
              </w:rPr>
            </w:pPr>
            <w:r>
              <w:rPr>
                <w:sz w:val="24"/>
              </w:rPr>
              <w:t>3.3.</w:t>
            </w:r>
          </w:p>
        </w:tc>
        <w:tc>
          <w:tcPr>
            <w:tcW w:w="4839" w:type="dxa"/>
          </w:tcPr>
          <w:p w14:paraId="4DD44F90" w14:textId="2CA236C8" w:rsidR="00111471" w:rsidRPr="00676902" w:rsidRDefault="00111471" w:rsidP="00111471">
            <w:pPr>
              <w:pStyle w:val="a4"/>
              <w:suppressAutoHyphens/>
              <w:spacing w:before="0"/>
              <w:ind w:firstLine="0"/>
              <w:jc w:val="left"/>
              <w:rPr>
                <w:sz w:val="24"/>
              </w:rPr>
            </w:pPr>
            <w:r>
              <w:rPr>
                <w:sz w:val="24"/>
              </w:rPr>
              <w:t>Оборудование транспортного средства для перевозок пассажиров с ограниченными возможностями здоровья</w:t>
            </w:r>
          </w:p>
        </w:tc>
        <w:tc>
          <w:tcPr>
            <w:tcW w:w="2065" w:type="dxa"/>
          </w:tcPr>
          <w:p w14:paraId="224A7F66" w14:textId="77777777" w:rsidR="00111471" w:rsidRDefault="00111471" w:rsidP="00111471">
            <w:pPr>
              <w:pStyle w:val="a4"/>
              <w:suppressAutoHyphens/>
              <w:spacing w:before="0"/>
              <w:ind w:firstLine="0"/>
              <w:jc w:val="center"/>
              <w:rPr>
                <w:sz w:val="24"/>
              </w:rPr>
            </w:pPr>
            <w:r>
              <w:rPr>
                <w:sz w:val="24"/>
              </w:rPr>
              <w:t>наличие</w:t>
            </w:r>
          </w:p>
          <w:p w14:paraId="1F064153" w14:textId="77777777" w:rsidR="00111471" w:rsidRDefault="00111471" w:rsidP="00111471">
            <w:pPr>
              <w:pStyle w:val="a4"/>
              <w:suppressAutoHyphens/>
              <w:spacing w:before="0"/>
              <w:ind w:firstLine="0"/>
              <w:jc w:val="center"/>
              <w:rPr>
                <w:sz w:val="24"/>
              </w:rPr>
            </w:pPr>
          </w:p>
          <w:p w14:paraId="64FD2B44" w14:textId="4E04DBC0" w:rsidR="00111471" w:rsidRPr="00676902" w:rsidRDefault="00111471" w:rsidP="00111471">
            <w:pPr>
              <w:pStyle w:val="a4"/>
              <w:suppressAutoHyphens/>
              <w:spacing w:before="0"/>
              <w:ind w:firstLine="0"/>
              <w:jc w:val="center"/>
              <w:rPr>
                <w:sz w:val="24"/>
              </w:rPr>
            </w:pPr>
            <w:r>
              <w:rPr>
                <w:sz w:val="24"/>
              </w:rPr>
              <w:t>отсутствие</w:t>
            </w:r>
          </w:p>
        </w:tc>
        <w:tc>
          <w:tcPr>
            <w:tcW w:w="2025" w:type="dxa"/>
          </w:tcPr>
          <w:p w14:paraId="2B6F4359" w14:textId="77777777" w:rsidR="00111471" w:rsidRDefault="00111471" w:rsidP="00111471">
            <w:pPr>
              <w:pStyle w:val="a4"/>
              <w:suppressAutoHyphens/>
              <w:spacing w:before="0"/>
              <w:ind w:firstLine="0"/>
              <w:jc w:val="center"/>
              <w:rPr>
                <w:sz w:val="24"/>
              </w:rPr>
            </w:pPr>
            <w:r>
              <w:rPr>
                <w:sz w:val="24"/>
              </w:rPr>
              <w:t>+5</w:t>
            </w:r>
          </w:p>
          <w:p w14:paraId="667764B4" w14:textId="77777777" w:rsidR="00111471" w:rsidRDefault="00111471" w:rsidP="00111471">
            <w:pPr>
              <w:pStyle w:val="a4"/>
              <w:suppressAutoHyphens/>
              <w:spacing w:before="0"/>
              <w:ind w:firstLine="0"/>
              <w:jc w:val="center"/>
              <w:rPr>
                <w:sz w:val="24"/>
              </w:rPr>
            </w:pPr>
          </w:p>
          <w:p w14:paraId="5F71B561" w14:textId="0D5F3026" w:rsidR="00111471" w:rsidRPr="00676902" w:rsidRDefault="00111471" w:rsidP="00111471">
            <w:pPr>
              <w:pStyle w:val="a4"/>
              <w:suppressAutoHyphens/>
              <w:spacing w:before="0"/>
              <w:ind w:firstLine="0"/>
              <w:jc w:val="center"/>
              <w:rPr>
                <w:sz w:val="24"/>
              </w:rPr>
            </w:pPr>
            <w:r>
              <w:rPr>
                <w:sz w:val="24"/>
              </w:rPr>
              <w:t>0</w:t>
            </w:r>
          </w:p>
        </w:tc>
      </w:tr>
      <w:tr w:rsidR="00111471" w:rsidRPr="00676902" w14:paraId="2DE0F258" w14:textId="77777777" w:rsidTr="00676902">
        <w:tc>
          <w:tcPr>
            <w:tcW w:w="699" w:type="dxa"/>
          </w:tcPr>
          <w:p w14:paraId="4BEA7E1D" w14:textId="222F0B40" w:rsidR="00111471" w:rsidRDefault="00111471" w:rsidP="00111471">
            <w:pPr>
              <w:pStyle w:val="a4"/>
              <w:suppressAutoHyphens/>
              <w:spacing w:line="288" w:lineRule="auto"/>
              <w:ind w:firstLine="0"/>
              <w:jc w:val="left"/>
              <w:rPr>
                <w:sz w:val="24"/>
              </w:rPr>
            </w:pPr>
            <w:r>
              <w:rPr>
                <w:sz w:val="24"/>
              </w:rPr>
              <w:t>3.4</w:t>
            </w:r>
          </w:p>
        </w:tc>
        <w:tc>
          <w:tcPr>
            <w:tcW w:w="4839" w:type="dxa"/>
          </w:tcPr>
          <w:p w14:paraId="7DF4EB7C" w14:textId="2DB1B14C" w:rsidR="00111471" w:rsidRDefault="00111471" w:rsidP="00111471">
            <w:pPr>
              <w:pStyle w:val="a4"/>
              <w:suppressAutoHyphens/>
              <w:spacing w:before="0"/>
              <w:ind w:firstLine="0"/>
              <w:jc w:val="left"/>
              <w:rPr>
                <w:sz w:val="24"/>
              </w:rPr>
            </w:pPr>
            <w:r>
              <w:rPr>
                <w:sz w:val="24"/>
              </w:rPr>
              <w:t xml:space="preserve">Общая вместимость транспортного средства, которое планируется использовать для осуществления регулярных перевозок по муниципальному маршруту </w:t>
            </w:r>
          </w:p>
        </w:tc>
        <w:tc>
          <w:tcPr>
            <w:tcW w:w="2065" w:type="dxa"/>
          </w:tcPr>
          <w:p w14:paraId="259EB4B0" w14:textId="6425EB84" w:rsidR="00111471" w:rsidRDefault="00111471" w:rsidP="00111471">
            <w:pPr>
              <w:pStyle w:val="a4"/>
              <w:suppressAutoHyphens/>
              <w:spacing w:before="0"/>
              <w:ind w:firstLine="0"/>
              <w:jc w:val="center"/>
              <w:rPr>
                <w:sz w:val="24"/>
              </w:rPr>
            </w:pPr>
            <w:r>
              <w:rPr>
                <w:sz w:val="24"/>
              </w:rPr>
              <w:t>до 15 мест</w:t>
            </w:r>
          </w:p>
          <w:p w14:paraId="4675F281" w14:textId="77777777" w:rsidR="00111471" w:rsidRDefault="00111471" w:rsidP="00111471">
            <w:pPr>
              <w:pStyle w:val="a4"/>
              <w:suppressAutoHyphens/>
              <w:spacing w:before="0"/>
              <w:ind w:firstLine="0"/>
              <w:jc w:val="center"/>
              <w:rPr>
                <w:sz w:val="24"/>
              </w:rPr>
            </w:pPr>
            <w:r>
              <w:rPr>
                <w:sz w:val="24"/>
              </w:rPr>
              <w:t>(включительно)</w:t>
            </w:r>
          </w:p>
          <w:p w14:paraId="04B3ADF5" w14:textId="77777777" w:rsidR="00111471" w:rsidRDefault="00111471" w:rsidP="00111471">
            <w:pPr>
              <w:pStyle w:val="a4"/>
              <w:suppressAutoHyphens/>
              <w:spacing w:before="0"/>
              <w:ind w:firstLine="0"/>
              <w:jc w:val="center"/>
              <w:rPr>
                <w:sz w:val="24"/>
              </w:rPr>
            </w:pPr>
          </w:p>
          <w:p w14:paraId="56909151" w14:textId="2151A68E" w:rsidR="00111471" w:rsidRDefault="00111471" w:rsidP="00111471">
            <w:pPr>
              <w:pStyle w:val="a4"/>
              <w:suppressAutoHyphens/>
              <w:spacing w:before="0"/>
              <w:ind w:firstLine="0"/>
              <w:jc w:val="center"/>
              <w:rPr>
                <w:sz w:val="24"/>
              </w:rPr>
            </w:pPr>
            <w:r>
              <w:rPr>
                <w:sz w:val="24"/>
              </w:rPr>
              <w:t>от 16 до 29 мест</w:t>
            </w:r>
          </w:p>
          <w:p w14:paraId="4B652260" w14:textId="77777777" w:rsidR="00111471" w:rsidRDefault="00111471" w:rsidP="00111471">
            <w:pPr>
              <w:pStyle w:val="a4"/>
              <w:suppressAutoHyphens/>
              <w:spacing w:before="0"/>
              <w:ind w:firstLine="0"/>
              <w:jc w:val="center"/>
              <w:rPr>
                <w:sz w:val="24"/>
              </w:rPr>
            </w:pPr>
            <w:r>
              <w:rPr>
                <w:sz w:val="24"/>
              </w:rPr>
              <w:t>(включительно)</w:t>
            </w:r>
          </w:p>
          <w:p w14:paraId="072BF4E3" w14:textId="77777777" w:rsidR="00111471" w:rsidRDefault="00111471" w:rsidP="00111471">
            <w:pPr>
              <w:pStyle w:val="a4"/>
              <w:suppressAutoHyphens/>
              <w:spacing w:before="0"/>
              <w:ind w:firstLine="0"/>
              <w:jc w:val="center"/>
              <w:rPr>
                <w:sz w:val="24"/>
              </w:rPr>
            </w:pPr>
          </w:p>
          <w:p w14:paraId="37FAE2CB" w14:textId="5B1EEB17" w:rsidR="00111471" w:rsidRDefault="00111471" w:rsidP="00111471">
            <w:pPr>
              <w:pStyle w:val="a4"/>
              <w:suppressAutoHyphens/>
              <w:spacing w:before="0"/>
              <w:ind w:firstLine="0"/>
              <w:jc w:val="center"/>
              <w:rPr>
                <w:sz w:val="24"/>
              </w:rPr>
            </w:pPr>
            <w:r>
              <w:rPr>
                <w:sz w:val="24"/>
              </w:rPr>
              <w:t>от 30 мест и более</w:t>
            </w:r>
          </w:p>
        </w:tc>
        <w:tc>
          <w:tcPr>
            <w:tcW w:w="2025" w:type="dxa"/>
          </w:tcPr>
          <w:p w14:paraId="31360EFD" w14:textId="77777777" w:rsidR="00111471" w:rsidRDefault="00111471" w:rsidP="00111471">
            <w:pPr>
              <w:pStyle w:val="a4"/>
              <w:suppressAutoHyphens/>
              <w:spacing w:before="0"/>
              <w:ind w:firstLine="0"/>
              <w:jc w:val="center"/>
              <w:rPr>
                <w:sz w:val="24"/>
              </w:rPr>
            </w:pPr>
            <w:r>
              <w:rPr>
                <w:sz w:val="24"/>
              </w:rPr>
              <w:t>+2</w:t>
            </w:r>
          </w:p>
          <w:p w14:paraId="0187EB22" w14:textId="77777777" w:rsidR="00111471" w:rsidRDefault="00111471" w:rsidP="00111471">
            <w:pPr>
              <w:pStyle w:val="a4"/>
              <w:suppressAutoHyphens/>
              <w:spacing w:before="0"/>
              <w:ind w:firstLine="0"/>
              <w:jc w:val="center"/>
              <w:rPr>
                <w:sz w:val="24"/>
              </w:rPr>
            </w:pPr>
          </w:p>
          <w:p w14:paraId="2BCDCF3E" w14:textId="77777777" w:rsidR="00111471" w:rsidRDefault="00111471" w:rsidP="00111471">
            <w:pPr>
              <w:pStyle w:val="a4"/>
              <w:suppressAutoHyphens/>
              <w:spacing w:before="0"/>
              <w:ind w:firstLine="0"/>
              <w:jc w:val="center"/>
              <w:rPr>
                <w:sz w:val="24"/>
              </w:rPr>
            </w:pPr>
          </w:p>
          <w:p w14:paraId="5D50449A" w14:textId="77777777" w:rsidR="00111471" w:rsidRDefault="00111471" w:rsidP="00111471">
            <w:pPr>
              <w:pStyle w:val="a4"/>
              <w:suppressAutoHyphens/>
              <w:spacing w:before="0"/>
              <w:ind w:firstLine="0"/>
              <w:jc w:val="center"/>
              <w:rPr>
                <w:sz w:val="24"/>
              </w:rPr>
            </w:pPr>
          </w:p>
          <w:p w14:paraId="66AC94FC" w14:textId="77777777" w:rsidR="00111471" w:rsidRDefault="00111471" w:rsidP="00111471">
            <w:pPr>
              <w:pStyle w:val="a4"/>
              <w:suppressAutoHyphens/>
              <w:spacing w:before="0"/>
              <w:ind w:firstLine="0"/>
              <w:jc w:val="center"/>
              <w:rPr>
                <w:sz w:val="24"/>
              </w:rPr>
            </w:pPr>
            <w:r>
              <w:rPr>
                <w:sz w:val="24"/>
              </w:rPr>
              <w:t>+4</w:t>
            </w:r>
          </w:p>
          <w:p w14:paraId="63CFB5D4" w14:textId="77777777" w:rsidR="00111471" w:rsidRDefault="00111471" w:rsidP="00111471">
            <w:pPr>
              <w:pStyle w:val="a4"/>
              <w:suppressAutoHyphens/>
              <w:spacing w:before="0"/>
              <w:ind w:firstLine="0"/>
              <w:jc w:val="center"/>
              <w:rPr>
                <w:sz w:val="24"/>
              </w:rPr>
            </w:pPr>
          </w:p>
          <w:p w14:paraId="2EDB4B35" w14:textId="652AFF81" w:rsidR="00111471" w:rsidRDefault="00111471" w:rsidP="00111471">
            <w:pPr>
              <w:pStyle w:val="a4"/>
              <w:suppressAutoHyphens/>
              <w:spacing w:before="0"/>
              <w:ind w:firstLine="0"/>
              <w:jc w:val="center"/>
              <w:rPr>
                <w:sz w:val="24"/>
              </w:rPr>
            </w:pPr>
            <w:r>
              <w:rPr>
                <w:sz w:val="24"/>
              </w:rPr>
              <w:t>+6</w:t>
            </w:r>
          </w:p>
        </w:tc>
      </w:tr>
      <w:tr w:rsidR="00111471" w:rsidRPr="00676902" w14:paraId="5CCFE4E5" w14:textId="77777777" w:rsidTr="00676902">
        <w:tc>
          <w:tcPr>
            <w:tcW w:w="699" w:type="dxa"/>
          </w:tcPr>
          <w:p w14:paraId="478A1BBB" w14:textId="051BE92F" w:rsidR="00111471" w:rsidRPr="00676902" w:rsidRDefault="00111471" w:rsidP="00111471">
            <w:pPr>
              <w:pStyle w:val="a4"/>
              <w:suppressAutoHyphens/>
              <w:spacing w:line="288" w:lineRule="auto"/>
              <w:ind w:firstLine="0"/>
              <w:jc w:val="left"/>
              <w:rPr>
                <w:sz w:val="24"/>
              </w:rPr>
            </w:pPr>
            <w:r>
              <w:rPr>
                <w:sz w:val="24"/>
              </w:rPr>
              <w:t>3.5.</w:t>
            </w:r>
          </w:p>
        </w:tc>
        <w:tc>
          <w:tcPr>
            <w:tcW w:w="4839" w:type="dxa"/>
          </w:tcPr>
          <w:p w14:paraId="1856BA64" w14:textId="054C7C45" w:rsidR="00111471" w:rsidRPr="00111471" w:rsidRDefault="00111471" w:rsidP="00111471">
            <w:pPr>
              <w:pStyle w:val="a4"/>
              <w:suppressAutoHyphens/>
              <w:spacing w:before="0"/>
              <w:ind w:firstLine="0"/>
              <w:jc w:val="left"/>
              <w:rPr>
                <w:sz w:val="24"/>
              </w:rPr>
            </w:pPr>
            <w:r>
              <w:rPr>
                <w:sz w:val="24"/>
              </w:rPr>
              <w:t>Оборудование транспортного средства, которое планируется использовать для осуществления регулярных перевозок по муниципальному маршруту ГЛОНАС или ГЛОНАС /</w:t>
            </w:r>
            <w:r>
              <w:rPr>
                <w:sz w:val="24"/>
                <w:lang w:val="en-US"/>
              </w:rPr>
              <w:t>GPS</w:t>
            </w:r>
          </w:p>
        </w:tc>
        <w:tc>
          <w:tcPr>
            <w:tcW w:w="2065" w:type="dxa"/>
          </w:tcPr>
          <w:p w14:paraId="6EFF8EC4" w14:textId="16475B49" w:rsidR="00111471" w:rsidRDefault="00111471" w:rsidP="00111471">
            <w:pPr>
              <w:pStyle w:val="a4"/>
              <w:suppressAutoHyphens/>
              <w:spacing w:before="0"/>
              <w:ind w:firstLine="0"/>
              <w:jc w:val="center"/>
              <w:rPr>
                <w:sz w:val="24"/>
              </w:rPr>
            </w:pPr>
            <w:r>
              <w:rPr>
                <w:sz w:val="24"/>
              </w:rPr>
              <w:t>наличие</w:t>
            </w:r>
          </w:p>
          <w:p w14:paraId="128A3764" w14:textId="77777777" w:rsidR="00111471" w:rsidRDefault="00111471" w:rsidP="00111471">
            <w:pPr>
              <w:pStyle w:val="a4"/>
              <w:suppressAutoHyphens/>
              <w:spacing w:before="0"/>
              <w:ind w:firstLine="0"/>
              <w:jc w:val="center"/>
              <w:rPr>
                <w:sz w:val="24"/>
              </w:rPr>
            </w:pPr>
          </w:p>
          <w:p w14:paraId="52393F8E" w14:textId="2285F13E" w:rsidR="00111471" w:rsidRPr="00111471" w:rsidRDefault="00111471" w:rsidP="00111471">
            <w:pPr>
              <w:pStyle w:val="a4"/>
              <w:suppressAutoHyphens/>
              <w:spacing w:before="0"/>
              <w:ind w:firstLine="0"/>
              <w:jc w:val="center"/>
              <w:rPr>
                <w:sz w:val="24"/>
              </w:rPr>
            </w:pPr>
            <w:r>
              <w:rPr>
                <w:sz w:val="24"/>
              </w:rPr>
              <w:t>отсутствие</w:t>
            </w:r>
          </w:p>
        </w:tc>
        <w:tc>
          <w:tcPr>
            <w:tcW w:w="2025" w:type="dxa"/>
          </w:tcPr>
          <w:p w14:paraId="4B40E1BD" w14:textId="77777777" w:rsidR="00111471" w:rsidRDefault="00111471" w:rsidP="00111471">
            <w:pPr>
              <w:pStyle w:val="a4"/>
              <w:suppressAutoHyphens/>
              <w:spacing w:before="0"/>
              <w:ind w:firstLine="0"/>
              <w:jc w:val="center"/>
              <w:rPr>
                <w:sz w:val="24"/>
              </w:rPr>
            </w:pPr>
            <w:r>
              <w:rPr>
                <w:sz w:val="24"/>
              </w:rPr>
              <w:t>+5</w:t>
            </w:r>
          </w:p>
          <w:p w14:paraId="7485230A" w14:textId="77777777" w:rsidR="00111471" w:rsidRDefault="00111471" w:rsidP="00111471">
            <w:pPr>
              <w:pStyle w:val="a4"/>
              <w:suppressAutoHyphens/>
              <w:spacing w:before="0"/>
              <w:ind w:firstLine="0"/>
              <w:jc w:val="center"/>
              <w:rPr>
                <w:sz w:val="24"/>
              </w:rPr>
            </w:pPr>
          </w:p>
          <w:p w14:paraId="79481162" w14:textId="101ED98D" w:rsidR="00111471" w:rsidRPr="00676902" w:rsidRDefault="00111471" w:rsidP="00111471">
            <w:pPr>
              <w:pStyle w:val="a4"/>
              <w:suppressAutoHyphens/>
              <w:spacing w:before="0"/>
              <w:ind w:firstLine="0"/>
              <w:jc w:val="center"/>
              <w:rPr>
                <w:sz w:val="24"/>
              </w:rPr>
            </w:pPr>
            <w:r>
              <w:rPr>
                <w:sz w:val="24"/>
              </w:rPr>
              <w:t>0</w:t>
            </w:r>
          </w:p>
        </w:tc>
      </w:tr>
      <w:tr w:rsidR="00111471" w:rsidRPr="00676902" w14:paraId="1071283E" w14:textId="77777777" w:rsidTr="00676902">
        <w:tc>
          <w:tcPr>
            <w:tcW w:w="699" w:type="dxa"/>
          </w:tcPr>
          <w:p w14:paraId="2E62A9B7" w14:textId="5F7778A1" w:rsidR="00111471" w:rsidRPr="00676902" w:rsidRDefault="00111471" w:rsidP="00111471">
            <w:pPr>
              <w:pStyle w:val="a4"/>
              <w:suppressAutoHyphens/>
              <w:spacing w:line="288" w:lineRule="auto"/>
              <w:ind w:firstLine="0"/>
              <w:jc w:val="left"/>
              <w:rPr>
                <w:sz w:val="24"/>
              </w:rPr>
            </w:pPr>
            <w:r>
              <w:rPr>
                <w:sz w:val="24"/>
              </w:rPr>
              <w:lastRenderedPageBreak/>
              <w:t>3.6.</w:t>
            </w:r>
          </w:p>
        </w:tc>
        <w:tc>
          <w:tcPr>
            <w:tcW w:w="4839" w:type="dxa"/>
          </w:tcPr>
          <w:p w14:paraId="1A15A6E7" w14:textId="1767BD1A" w:rsidR="00111471" w:rsidRPr="00676902" w:rsidRDefault="00111471" w:rsidP="00111471">
            <w:pPr>
              <w:pStyle w:val="a4"/>
              <w:suppressAutoHyphens/>
              <w:spacing w:before="0"/>
              <w:ind w:firstLine="0"/>
              <w:jc w:val="left"/>
              <w:rPr>
                <w:sz w:val="24"/>
              </w:rPr>
            </w:pPr>
            <w:r>
              <w:rPr>
                <w:sz w:val="24"/>
              </w:rPr>
              <w:t>Наличие транспортного средства, работающего на газомоторном топливе</w:t>
            </w:r>
          </w:p>
        </w:tc>
        <w:tc>
          <w:tcPr>
            <w:tcW w:w="2065" w:type="dxa"/>
          </w:tcPr>
          <w:p w14:paraId="71AAE6BD" w14:textId="7A7721BC" w:rsidR="00111471" w:rsidRDefault="00111471" w:rsidP="00111471">
            <w:pPr>
              <w:pStyle w:val="a4"/>
              <w:suppressAutoHyphens/>
              <w:spacing w:before="0"/>
              <w:ind w:firstLine="0"/>
              <w:jc w:val="center"/>
              <w:rPr>
                <w:sz w:val="24"/>
              </w:rPr>
            </w:pPr>
            <w:r>
              <w:rPr>
                <w:sz w:val="24"/>
              </w:rPr>
              <w:t>наличие</w:t>
            </w:r>
          </w:p>
          <w:p w14:paraId="4CA4A87C" w14:textId="77777777" w:rsidR="00111471" w:rsidRDefault="00111471" w:rsidP="00111471">
            <w:pPr>
              <w:pStyle w:val="a4"/>
              <w:suppressAutoHyphens/>
              <w:spacing w:before="0"/>
              <w:ind w:firstLine="0"/>
              <w:jc w:val="center"/>
              <w:rPr>
                <w:sz w:val="24"/>
              </w:rPr>
            </w:pPr>
          </w:p>
          <w:p w14:paraId="4BB0A217" w14:textId="18E910D4" w:rsidR="00111471" w:rsidRPr="00676902" w:rsidRDefault="00111471" w:rsidP="00111471">
            <w:pPr>
              <w:pStyle w:val="a4"/>
              <w:suppressAutoHyphens/>
              <w:spacing w:before="0"/>
              <w:ind w:firstLine="0"/>
              <w:jc w:val="center"/>
              <w:rPr>
                <w:sz w:val="24"/>
              </w:rPr>
            </w:pPr>
            <w:r>
              <w:rPr>
                <w:sz w:val="24"/>
              </w:rPr>
              <w:t>отсутствие</w:t>
            </w:r>
          </w:p>
        </w:tc>
        <w:tc>
          <w:tcPr>
            <w:tcW w:w="2025" w:type="dxa"/>
          </w:tcPr>
          <w:p w14:paraId="3C694E85" w14:textId="77777777" w:rsidR="00111471" w:rsidRDefault="00111471" w:rsidP="00111471">
            <w:pPr>
              <w:pStyle w:val="a4"/>
              <w:suppressAutoHyphens/>
              <w:spacing w:before="0"/>
              <w:ind w:firstLine="0"/>
              <w:jc w:val="center"/>
              <w:rPr>
                <w:sz w:val="24"/>
              </w:rPr>
            </w:pPr>
            <w:r>
              <w:rPr>
                <w:sz w:val="24"/>
              </w:rPr>
              <w:t>+5</w:t>
            </w:r>
          </w:p>
          <w:p w14:paraId="5C50E2A5" w14:textId="77777777" w:rsidR="00111471" w:rsidRDefault="00111471" w:rsidP="00111471">
            <w:pPr>
              <w:pStyle w:val="a4"/>
              <w:suppressAutoHyphens/>
              <w:spacing w:before="0"/>
              <w:ind w:firstLine="0"/>
              <w:jc w:val="center"/>
              <w:rPr>
                <w:sz w:val="24"/>
              </w:rPr>
            </w:pPr>
          </w:p>
          <w:p w14:paraId="524732B5" w14:textId="5B7D78CE" w:rsidR="00111471" w:rsidRPr="00676902" w:rsidRDefault="00111471" w:rsidP="00111471">
            <w:pPr>
              <w:pStyle w:val="a4"/>
              <w:suppressAutoHyphens/>
              <w:spacing w:before="0"/>
              <w:ind w:firstLine="0"/>
              <w:jc w:val="center"/>
              <w:rPr>
                <w:sz w:val="24"/>
              </w:rPr>
            </w:pPr>
            <w:r>
              <w:rPr>
                <w:sz w:val="24"/>
              </w:rPr>
              <w:t>0</w:t>
            </w:r>
          </w:p>
        </w:tc>
      </w:tr>
      <w:tr w:rsidR="00111471" w:rsidRPr="00676902" w14:paraId="4B6834B1" w14:textId="77777777" w:rsidTr="00676902">
        <w:tc>
          <w:tcPr>
            <w:tcW w:w="699" w:type="dxa"/>
          </w:tcPr>
          <w:p w14:paraId="073BE4FC" w14:textId="256E3711" w:rsidR="00111471" w:rsidRPr="00676902" w:rsidRDefault="00111471" w:rsidP="00111471">
            <w:pPr>
              <w:pStyle w:val="a4"/>
              <w:suppressAutoHyphens/>
              <w:spacing w:line="288" w:lineRule="auto"/>
              <w:ind w:firstLine="0"/>
              <w:jc w:val="left"/>
              <w:rPr>
                <w:sz w:val="24"/>
              </w:rPr>
            </w:pPr>
            <w:r>
              <w:rPr>
                <w:sz w:val="24"/>
              </w:rPr>
              <w:t>3.7.</w:t>
            </w:r>
          </w:p>
        </w:tc>
        <w:tc>
          <w:tcPr>
            <w:tcW w:w="4839" w:type="dxa"/>
          </w:tcPr>
          <w:p w14:paraId="1FCC4BB3" w14:textId="6BA680BF" w:rsidR="00111471" w:rsidRPr="00676902" w:rsidRDefault="00111471" w:rsidP="00111471">
            <w:pPr>
              <w:pStyle w:val="a4"/>
              <w:suppressAutoHyphens/>
              <w:spacing w:before="0"/>
              <w:ind w:firstLine="0"/>
              <w:jc w:val="left"/>
              <w:rPr>
                <w:sz w:val="24"/>
              </w:rPr>
            </w:pPr>
            <w:r>
              <w:rPr>
                <w:sz w:val="24"/>
              </w:rPr>
              <w:t>Оборудование транспортного средства, которое планируется использовать для осуществления регулярных перевозок по муниципальному маршруту, устройствами, отображающими звуковую или зрительную информацию об остановочных пунктах в пути следования</w:t>
            </w:r>
          </w:p>
        </w:tc>
        <w:tc>
          <w:tcPr>
            <w:tcW w:w="2065" w:type="dxa"/>
          </w:tcPr>
          <w:p w14:paraId="1D467A2B" w14:textId="066F7BA1" w:rsidR="00111471" w:rsidRDefault="00111471" w:rsidP="00111471">
            <w:pPr>
              <w:pStyle w:val="a4"/>
              <w:suppressAutoHyphens/>
              <w:spacing w:before="0"/>
              <w:ind w:firstLine="0"/>
              <w:jc w:val="center"/>
              <w:rPr>
                <w:sz w:val="24"/>
              </w:rPr>
            </w:pPr>
            <w:r>
              <w:rPr>
                <w:sz w:val="24"/>
              </w:rPr>
              <w:t>наличие</w:t>
            </w:r>
          </w:p>
          <w:p w14:paraId="365A29E6" w14:textId="77777777" w:rsidR="00111471" w:rsidRDefault="00111471" w:rsidP="00111471">
            <w:pPr>
              <w:pStyle w:val="a4"/>
              <w:suppressAutoHyphens/>
              <w:spacing w:before="0"/>
              <w:ind w:firstLine="0"/>
              <w:jc w:val="center"/>
              <w:rPr>
                <w:sz w:val="24"/>
              </w:rPr>
            </w:pPr>
          </w:p>
          <w:p w14:paraId="5432AB2F" w14:textId="77777777" w:rsidR="00111471" w:rsidRDefault="00111471" w:rsidP="00111471">
            <w:pPr>
              <w:pStyle w:val="a4"/>
              <w:suppressAutoHyphens/>
              <w:spacing w:before="0"/>
              <w:ind w:firstLine="0"/>
              <w:jc w:val="center"/>
              <w:rPr>
                <w:sz w:val="24"/>
              </w:rPr>
            </w:pPr>
          </w:p>
          <w:p w14:paraId="7B80D5AF" w14:textId="0F722CCC" w:rsidR="00111471" w:rsidRPr="00676902" w:rsidRDefault="00111471" w:rsidP="00111471">
            <w:pPr>
              <w:pStyle w:val="a4"/>
              <w:suppressAutoHyphens/>
              <w:spacing w:before="0"/>
              <w:ind w:firstLine="0"/>
              <w:jc w:val="center"/>
              <w:rPr>
                <w:sz w:val="24"/>
              </w:rPr>
            </w:pPr>
            <w:r>
              <w:rPr>
                <w:sz w:val="24"/>
              </w:rPr>
              <w:t>отсутствие</w:t>
            </w:r>
          </w:p>
        </w:tc>
        <w:tc>
          <w:tcPr>
            <w:tcW w:w="2025" w:type="dxa"/>
          </w:tcPr>
          <w:p w14:paraId="62B90472" w14:textId="77777777" w:rsidR="00111471" w:rsidRDefault="00111471" w:rsidP="00111471">
            <w:pPr>
              <w:pStyle w:val="a4"/>
              <w:suppressAutoHyphens/>
              <w:spacing w:before="0"/>
              <w:ind w:firstLine="0"/>
              <w:jc w:val="center"/>
              <w:rPr>
                <w:sz w:val="24"/>
              </w:rPr>
            </w:pPr>
            <w:r>
              <w:rPr>
                <w:sz w:val="24"/>
              </w:rPr>
              <w:t>+5</w:t>
            </w:r>
          </w:p>
          <w:p w14:paraId="1543811D" w14:textId="77777777" w:rsidR="00111471" w:rsidRDefault="00111471" w:rsidP="00111471">
            <w:pPr>
              <w:pStyle w:val="a4"/>
              <w:suppressAutoHyphens/>
              <w:spacing w:before="0"/>
              <w:ind w:firstLine="0"/>
              <w:jc w:val="center"/>
              <w:rPr>
                <w:sz w:val="24"/>
              </w:rPr>
            </w:pPr>
          </w:p>
          <w:p w14:paraId="1180CE69" w14:textId="77777777" w:rsidR="00111471" w:rsidRDefault="00111471" w:rsidP="00111471">
            <w:pPr>
              <w:pStyle w:val="a4"/>
              <w:suppressAutoHyphens/>
              <w:spacing w:before="0"/>
              <w:ind w:firstLine="0"/>
              <w:jc w:val="center"/>
              <w:rPr>
                <w:sz w:val="24"/>
              </w:rPr>
            </w:pPr>
          </w:p>
          <w:p w14:paraId="18929B9A" w14:textId="2756BB29" w:rsidR="00111471" w:rsidRPr="00676902" w:rsidRDefault="00111471" w:rsidP="00111471">
            <w:pPr>
              <w:pStyle w:val="a4"/>
              <w:suppressAutoHyphens/>
              <w:spacing w:before="0"/>
              <w:ind w:firstLine="0"/>
              <w:jc w:val="center"/>
              <w:rPr>
                <w:sz w:val="24"/>
              </w:rPr>
            </w:pPr>
            <w:r>
              <w:rPr>
                <w:sz w:val="24"/>
              </w:rPr>
              <w:t>0</w:t>
            </w:r>
          </w:p>
        </w:tc>
      </w:tr>
      <w:tr w:rsidR="00111471" w:rsidRPr="00676902" w14:paraId="091C27B5" w14:textId="77777777" w:rsidTr="00676902">
        <w:tc>
          <w:tcPr>
            <w:tcW w:w="699" w:type="dxa"/>
          </w:tcPr>
          <w:p w14:paraId="26156914" w14:textId="3A04E177" w:rsidR="00111471" w:rsidRPr="00676902" w:rsidRDefault="005B40F7" w:rsidP="00111471">
            <w:pPr>
              <w:pStyle w:val="a4"/>
              <w:suppressAutoHyphens/>
              <w:spacing w:line="288" w:lineRule="auto"/>
              <w:ind w:firstLine="0"/>
              <w:jc w:val="left"/>
              <w:rPr>
                <w:sz w:val="24"/>
              </w:rPr>
            </w:pPr>
            <w:r>
              <w:rPr>
                <w:sz w:val="24"/>
              </w:rPr>
              <w:t>4.</w:t>
            </w:r>
          </w:p>
        </w:tc>
        <w:tc>
          <w:tcPr>
            <w:tcW w:w="4839" w:type="dxa"/>
          </w:tcPr>
          <w:p w14:paraId="1E6CE6E2" w14:textId="001595B9" w:rsidR="00111471" w:rsidRPr="00676902" w:rsidRDefault="00111471" w:rsidP="00111471">
            <w:pPr>
              <w:pStyle w:val="a4"/>
              <w:suppressAutoHyphens/>
              <w:spacing w:before="0"/>
              <w:ind w:firstLine="0"/>
              <w:jc w:val="left"/>
              <w:rPr>
                <w:sz w:val="24"/>
              </w:rPr>
            </w:pPr>
            <w:r>
              <w:rPr>
                <w:sz w:val="24"/>
              </w:rPr>
              <w:t xml:space="preserve">Максимальный срок эксплуатации транспортного средства, предлагаемого юридическим лицом, индивидуальным предпринимателем или участниками договора простого </w:t>
            </w:r>
            <w:r w:rsidR="00330F02">
              <w:rPr>
                <w:sz w:val="24"/>
              </w:rPr>
              <w:t>товарищества</w:t>
            </w:r>
            <w:r>
              <w:rPr>
                <w:sz w:val="24"/>
              </w:rPr>
              <w:t xml:space="preserve"> для осуществления регулярных перевозок в течение срока действия свидетельства об осуществлении перевозок по </w:t>
            </w:r>
            <w:r w:rsidR="00330F02">
              <w:rPr>
                <w:sz w:val="24"/>
              </w:rPr>
              <w:t>маршруту регулярных перевозок</w:t>
            </w:r>
          </w:p>
        </w:tc>
        <w:tc>
          <w:tcPr>
            <w:tcW w:w="2065" w:type="dxa"/>
          </w:tcPr>
          <w:p w14:paraId="230EE9FC" w14:textId="71D9EEB5" w:rsidR="00111471" w:rsidRDefault="00330F02" w:rsidP="00111471">
            <w:pPr>
              <w:pStyle w:val="a4"/>
              <w:suppressAutoHyphens/>
              <w:spacing w:before="0"/>
              <w:ind w:firstLine="0"/>
              <w:jc w:val="center"/>
              <w:rPr>
                <w:sz w:val="24"/>
              </w:rPr>
            </w:pPr>
            <w:r>
              <w:rPr>
                <w:sz w:val="24"/>
              </w:rPr>
              <w:t>до 3 лет</w:t>
            </w:r>
          </w:p>
          <w:p w14:paraId="656037C0" w14:textId="77777777" w:rsidR="00330F02" w:rsidRDefault="00330F02" w:rsidP="00111471">
            <w:pPr>
              <w:pStyle w:val="a4"/>
              <w:suppressAutoHyphens/>
              <w:spacing w:before="0"/>
              <w:ind w:firstLine="0"/>
              <w:jc w:val="center"/>
              <w:rPr>
                <w:sz w:val="24"/>
              </w:rPr>
            </w:pPr>
            <w:r>
              <w:rPr>
                <w:sz w:val="24"/>
              </w:rPr>
              <w:t>(включительно)</w:t>
            </w:r>
          </w:p>
          <w:p w14:paraId="4A9621B9" w14:textId="77777777" w:rsidR="00330F02" w:rsidRDefault="00330F02" w:rsidP="00111471">
            <w:pPr>
              <w:pStyle w:val="a4"/>
              <w:suppressAutoHyphens/>
              <w:spacing w:before="0"/>
              <w:ind w:firstLine="0"/>
              <w:jc w:val="center"/>
              <w:rPr>
                <w:sz w:val="24"/>
              </w:rPr>
            </w:pPr>
          </w:p>
          <w:p w14:paraId="1D9AE381" w14:textId="77777777" w:rsidR="00330F02" w:rsidRDefault="00330F02" w:rsidP="00111471">
            <w:pPr>
              <w:pStyle w:val="a4"/>
              <w:suppressAutoHyphens/>
              <w:spacing w:before="0"/>
              <w:ind w:firstLine="0"/>
              <w:jc w:val="center"/>
              <w:rPr>
                <w:sz w:val="24"/>
              </w:rPr>
            </w:pPr>
            <w:r>
              <w:rPr>
                <w:sz w:val="24"/>
              </w:rPr>
              <w:t xml:space="preserve">от 4 до 6 лет </w:t>
            </w:r>
          </w:p>
          <w:p w14:paraId="54C2A737" w14:textId="77777777" w:rsidR="00330F02" w:rsidRDefault="00330F02" w:rsidP="00111471">
            <w:pPr>
              <w:pStyle w:val="a4"/>
              <w:suppressAutoHyphens/>
              <w:spacing w:before="0"/>
              <w:ind w:firstLine="0"/>
              <w:jc w:val="center"/>
              <w:rPr>
                <w:sz w:val="24"/>
              </w:rPr>
            </w:pPr>
            <w:r>
              <w:rPr>
                <w:sz w:val="24"/>
              </w:rPr>
              <w:t>(включительно)</w:t>
            </w:r>
          </w:p>
          <w:p w14:paraId="0EEC0284" w14:textId="77777777" w:rsidR="00330F02" w:rsidRDefault="00330F02" w:rsidP="00111471">
            <w:pPr>
              <w:pStyle w:val="a4"/>
              <w:suppressAutoHyphens/>
              <w:spacing w:before="0"/>
              <w:ind w:firstLine="0"/>
              <w:jc w:val="center"/>
              <w:rPr>
                <w:sz w:val="24"/>
              </w:rPr>
            </w:pPr>
          </w:p>
          <w:p w14:paraId="52E22293" w14:textId="332A217D" w:rsidR="00330F02" w:rsidRPr="00676902" w:rsidRDefault="00330F02" w:rsidP="00111471">
            <w:pPr>
              <w:pStyle w:val="a4"/>
              <w:suppressAutoHyphens/>
              <w:spacing w:before="0"/>
              <w:ind w:firstLine="0"/>
              <w:jc w:val="center"/>
              <w:rPr>
                <w:sz w:val="24"/>
              </w:rPr>
            </w:pPr>
            <w:r>
              <w:rPr>
                <w:sz w:val="24"/>
              </w:rPr>
              <w:t>от 7 лет и более</w:t>
            </w:r>
          </w:p>
        </w:tc>
        <w:tc>
          <w:tcPr>
            <w:tcW w:w="2025" w:type="dxa"/>
          </w:tcPr>
          <w:p w14:paraId="0352AE65" w14:textId="77777777" w:rsidR="00111471" w:rsidRDefault="00330F02" w:rsidP="00111471">
            <w:pPr>
              <w:pStyle w:val="a4"/>
              <w:suppressAutoHyphens/>
              <w:spacing w:before="0"/>
              <w:ind w:firstLine="0"/>
              <w:jc w:val="center"/>
              <w:rPr>
                <w:sz w:val="24"/>
              </w:rPr>
            </w:pPr>
            <w:r>
              <w:rPr>
                <w:sz w:val="24"/>
              </w:rPr>
              <w:t>+10</w:t>
            </w:r>
          </w:p>
          <w:p w14:paraId="5FD22B39" w14:textId="77777777" w:rsidR="00330F02" w:rsidRDefault="00330F02" w:rsidP="00111471">
            <w:pPr>
              <w:pStyle w:val="a4"/>
              <w:suppressAutoHyphens/>
              <w:spacing w:before="0"/>
              <w:ind w:firstLine="0"/>
              <w:jc w:val="center"/>
              <w:rPr>
                <w:sz w:val="24"/>
              </w:rPr>
            </w:pPr>
          </w:p>
          <w:p w14:paraId="7445D84B" w14:textId="77777777" w:rsidR="00330F02" w:rsidRDefault="00330F02" w:rsidP="00111471">
            <w:pPr>
              <w:pStyle w:val="a4"/>
              <w:suppressAutoHyphens/>
              <w:spacing w:before="0"/>
              <w:ind w:firstLine="0"/>
              <w:jc w:val="center"/>
              <w:rPr>
                <w:sz w:val="24"/>
              </w:rPr>
            </w:pPr>
          </w:p>
          <w:p w14:paraId="0D2323B0" w14:textId="6AC91B78" w:rsidR="00330F02" w:rsidRDefault="00502941" w:rsidP="00111471">
            <w:pPr>
              <w:pStyle w:val="a4"/>
              <w:suppressAutoHyphens/>
              <w:spacing w:before="0"/>
              <w:ind w:firstLine="0"/>
              <w:jc w:val="center"/>
              <w:rPr>
                <w:sz w:val="24"/>
              </w:rPr>
            </w:pPr>
            <w:r>
              <w:rPr>
                <w:sz w:val="24"/>
              </w:rPr>
              <w:t>+2</w:t>
            </w:r>
          </w:p>
          <w:p w14:paraId="72B5F390" w14:textId="77777777" w:rsidR="00330F02" w:rsidRDefault="00330F02" w:rsidP="00111471">
            <w:pPr>
              <w:pStyle w:val="a4"/>
              <w:suppressAutoHyphens/>
              <w:spacing w:before="0"/>
              <w:ind w:firstLine="0"/>
              <w:jc w:val="center"/>
              <w:rPr>
                <w:sz w:val="24"/>
              </w:rPr>
            </w:pPr>
          </w:p>
          <w:p w14:paraId="2E159F7B" w14:textId="77777777" w:rsidR="00330F02" w:rsidRDefault="00330F02" w:rsidP="00111471">
            <w:pPr>
              <w:pStyle w:val="a4"/>
              <w:suppressAutoHyphens/>
              <w:spacing w:before="0"/>
              <w:ind w:firstLine="0"/>
              <w:jc w:val="center"/>
              <w:rPr>
                <w:sz w:val="24"/>
              </w:rPr>
            </w:pPr>
          </w:p>
          <w:p w14:paraId="48553D44" w14:textId="4693BA20" w:rsidR="00330F02" w:rsidRPr="00676902" w:rsidRDefault="00502941" w:rsidP="00111471">
            <w:pPr>
              <w:pStyle w:val="a4"/>
              <w:suppressAutoHyphens/>
              <w:spacing w:before="0"/>
              <w:ind w:firstLine="0"/>
              <w:jc w:val="center"/>
              <w:rPr>
                <w:sz w:val="24"/>
              </w:rPr>
            </w:pPr>
            <w:r>
              <w:rPr>
                <w:sz w:val="24"/>
              </w:rPr>
              <w:t>0</w:t>
            </w:r>
          </w:p>
        </w:tc>
      </w:tr>
    </w:tbl>
    <w:p w14:paraId="69F632FD" w14:textId="28307144" w:rsidR="0086417A" w:rsidRDefault="00330F02" w:rsidP="00330F02">
      <w:pPr>
        <w:pStyle w:val="a4"/>
        <w:suppressAutoHyphens/>
        <w:spacing w:before="0"/>
        <w:ind w:firstLine="709"/>
        <w:rPr>
          <w:b/>
          <w:sz w:val="28"/>
          <w:szCs w:val="28"/>
        </w:rPr>
      </w:pPr>
      <w:r>
        <w:t>Оценка и сопоставление конкурсных заявок участников открытого конкурса производятся по данным критериям на основании балльной шкалы. Конкурсной заявке по каждому из критериев конкурсная комиссия выставляет баллы, предусмотренные Шкалой для оценки критериев (при этом, критерии, которые относятся к каждому из транспортных средств, выставленных на конкурс (пункт 3 Шкалы для оценки критериев), баллы проставляются в отношении каждого из транспортных средств, сумма баллов делится на количество рассматриваемых транспортных средств и выводится средний балл), и впоследствии их суммирует.</w:t>
      </w:r>
    </w:p>
    <w:sectPr w:rsidR="0086417A" w:rsidSect="00033D33">
      <w:headerReference w:type="default" r:id="rId9"/>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E1044" w14:textId="77777777" w:rsidR="00033D33" w:rsidRDefault="00033D33" w:rsidP="00751B94">
      <w:r>
        <w:separator/>
      </w:r>
    </w:p>
  </w:endnote>
  <w:endnote w:type="continuationSeparator" w:id="0">
    <w:p w14:paraId="26917BC0" w14:textId="77777777" w:rsidR="00033D33" w:rsidRDefault="00033D33" w:rsidP="00751B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41607" w14:textId="77777777" w:rsidR="00033D33" w:rsidRDefault="00033D33" w:rsidP="00751B94">
      <w:r>
        <w:separator/>
      </w:r>
    </w:p>
  </w:footnote>
  <w:footnote w:type="continuationSeparator" w:id="0">
    <w:p w14:paraId="1DAE7339" w14:textId="77777777" w:rsidR="00033D33" w:rsidRDefault="00033D33" w:rsidP="00751B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537533"/>
      <w:docPartObj>
        <w:docPartGallery w:val="Page Numbers (Top of Page)"/>
        <w:docPartUnique/>
      </w:docPartObj>
    </w:sdtPr>
    <w:sdtContent>
      <w:p w14:paraId="5F29AD2A" w14:textId="5C1484E4" w:rsidR="009E4044" w:rsidRDefault="009E4044">
        <w:pPr>
          <w:pStyle w:val="a5"/>
          <w:jc w:val="center"/>
        </w:pPr>
        <w:r>
          <w:fldChar w:fldCharType="begin"/>
        </w:r>
        <w:r>
          <w:instrText>PAGE   \* MERGEFORMAT</w:instrText>
        </w:r>
        <w:r>
          <w:fldChar w:fldCharType="separate"/>
        </w:r>
        <w:r w:rsidR="00502941">
          <w:rPr>
            <w:noProof/>
          </w:rPr>
          <w:t>5</w:t>
        </w:r>
        <w:r>
          <w:fldChar w:fldCharType="end"/>
        </w:r>
      </w:p>
    </w:sdtContent>
  </w:sdt>
  <w:p w14:paraId="214E4E00" w14:textId="77777777" w:rsidR="009E4044" w:rsidRDefault="009E4044">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30D31"/>
    <w:multiLevelType w:val="hybridMultilevel"/>
    <w:tmpl w:val="5686B1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58B3174"/>
    <w:multiLevelType w:val="hybridMultilevel"/>
    <w:tmpl w:val="F5D219BE"/>
    <w:lvl w:ilvl="0" w:tplc="4E2A37EA">
      <w:start w:val="1"/>
      <w:numFmt w:val="decimal"/>
      <w:lvlText w:val="%1."/>
      <w:lvlJc w:val="left"/>
      <w:pPr>
        <w:ind w:left="1494" w:hanging="360"/>
      </w:pPr>
      <w:rPr>
        <w:rFonts w:hint="default"/>
        <w:b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61B4FEB"/>
    <w:multiLevelType w:val="hybridMultilevel"/>
    <w:tmpl w:val="BB50974C"/>
    <w:lvl w:ilvl="0" w:tplc="B61CDEB8">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 w15:restartNumberingAfterBreak="0">
    <w:nsid w:val="230A743F"/>
    <w:multiLevelType w:val="multilevel"/>
    <w:tmpl w:val="A92A1E90"/>
    <w:lvl w:ilvl="0">
      <w:start w:val="3"/>
      <w:numFmt w:val="decimal"/>
      <w:lvlText w:val="%1."/>
      <w:lvlJc w:val="left"/>
      <w:pPr>
        <w:ind w:left="675" w:hanging="675"/>
      </w:pPr>
      <w:rPr>
        <w:rFonts w:hint="default"/>
      </w:rPr>
    </w:lvl>
    <w:lvl w:ilvl="1">
      <w:start w:val="1"/>
      <w:numFmt w:val="decimal"/>
      <w:lvlText w:val="%1.%2."/>
      <w:lvlJc w:val="left"/>
      <w:pPr>
        <w:ind w:left="791" w:hanging="720"/>
      </w:pPr>
      <w:rPr>
        <w:rFonts w:hint="default"/>
      </w:rPr>
    </w:lvl>
    <w:lvl w:ilvl="2">
      <w:start w:val="3"/>
      <w:numFmt w:val="decimal"/>
      <w:lvlText w:val="%1.%2.%3."/>
      <w:lvlJc w:val="left"/>
      <w:pPr>
        <w:ind w:left="862" w:hanging="720"/>
      </w:pPr>
      <w:rPr>
        <w:rFonts w:hint="default"/>
      </w:rPr>
    </w:lvl>
    <w:lvl w:ilvl="3">
      <w:start w:val="1"/>
      <w:numFmt w:val="decimal"/>
      <w:lvlText w:val="%1.%2.%3.%4."/>
      <w:lvlJc w:val="left"/>
      <w:pPr>
        <w:ind w:left="1293" w:hanging="108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795" w:hanging="1440"/>
      </w:pPr>
      <w:rPr>
        <w:rFonts w:hint="default"/>
      </w:rPr>
    </w:lvl>
    <w:lvl w:ilvl="6">
      <w:start w:val="1"/>
      <w:numFmt w:val="decimal"/>
      <w:lvlText w:val="%1.%2.%3.%4.%5.%6.%7."/>
      <w:lvlJc w:val="left"/>
      <w:pPr>
        <w:ind w:left="2226" w:hanging="1800"/>
      </w:pPr>
      <w:rPr>
        <w:rFonts w:hint="default"/>
      </w:rPr>
    </w:lvl>
    <w:lvl w:ilvl="7">
      <w:start w:val="1"/>
      <w:numFmt w:val="decimal"/>
      <w:lvlText w:val="%1.%2.%3.%4.%5.%6.%7.%8."/>
      <w:lvlJc w:val="left"/>
      <w:pPr>
        <w:ind w:left="2297" w:hanging="1800"/>
      </w:pPr>
      <w:rPr>
        <w:rFonts w:hint="default"/>
      </w:rPr>
    </w:lvl>
    <w:lvl w:ilvl="8">
      <w:start w:val="1"/>
      <w:numFmt w:val="decimal"/>
      <w:lvlText w:val="%1.%2.%3.%4.%5.%6.%7.%8.%9."/>
      <w:lvlJc w:val="left"/>
      <w:pPr>
        <w:ind w:left="2728" w:hanging="2160"/>
      </w:pPr>
      <w:rPr>
        <w:rFonts w:hint="default"/>
      </w:rPr>
    </w:lvl>
  </w:abstractNum>
  <w:abstractNum w:abstractNumId="4" w15:restartNumberingAfterBreak="0">
    <w:nsid w:val="37CD7816"/>
    <w:multiLevelType w:val="hybridMultilevel"/>
    <w:tmpl w:val="1E80908E"/>
    <w:lvl w:ilvl="0" w:tplc="3F9CB264">
      <w:start w:val="1"/>
      <w:numFmt w:val="decimal"/>
      <w:lvlText w:val="%1."/>
      <w:lvlJc w:val="left"/>
      <w:pPr>
        <w:ind w:left="1080" w:hanging="360"/>
      </w:pPr>
      <w:rPr>
        <w:rFonts w:hint="default"/>
        <w:color w:val="auto"/>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383C1F11"/>
    <w:multiLevelType w:val="hybridMultilevel"/>
    <w:tmpl w:val="BF0A9852"/>
    <w:lvl w:ilvl="0" w:tplc="AC7ECFEA">
      <w:start w:val="5"/>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3DC269A6"/>
    <w:multiLevelType w:val="hybridMultilevel"/>
    <w:tmpl w:val="AAE0FAD2"/>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40E1639"/>
    <w:multiLevelType w:val="multilevel"/>
    <w:tmpl w:val="5830B1A0"/>
    <w:lvl w:ilvl="0">
      <w:start w:val="3"/>
      <w:numFmt w:val="decimal"/>
      <w:lvlText w:val="%1."/>
      <w:lvlJc w:val="left"/>
      <w:pPr>
        <w:ind w:left="675" w:hanging="675"/>
      </w:pPr>
      <w:rPr>
        <w:rFonts w:hint="default"/>
      </w:rPr>
    </w:lvl>
    <w:lvl w:ilvl="1">
      <w:start w:val="1"/>
      <w:numFmt w:val="decimal"/>
      <w:lvlText w:val="%1.%2."/>
      <w:lvlJc w:val="left"/>
      <w:pPr>
        <w:ind w:left="578" w:hanging="720"/>
      </w:pPr>
      <w:rPr>
        <w:rFonts w:hint="default"/>
      </w:rPr>
    </w:lvl>
    <w:lvl w:ilvl="2">
      <w:start w:val="3"/>
      <w:numFmt w:val="decimal"/>
      <w:lvlText w:val="%1.%2.%3."/>
      <w:lvlJc w:val="left"/>
      <w:pPr>
        <w:ind w:left="436" w:hanging="720"/>
      </w:pPr>
      <w:rPr>
        <w:rFonts w:hint="default"/>
      </w:rPr>
    </w:lvl>
    <w:lvl w:ilvl="3">
      <w:start w:val="1"/>
      <w:numFmt w:val="decimal"/>
      <w:lvlText w:val="%1.%2.%3.%4."/>
      <w:lvlJc w:val="left"/>
      <w:pPr>
        <w:ind w:left="654" w:hanging="1080"/>
      </w:pPr>
      <w:rPr>
        <w:rFonts w:hint="default"/>
      </w:rPr>
    </w:lvl>
    <w:lvl w:ilvl="4">
      <w:start w:val="1"/>
      <w:numFmt w:val="decimal"/>
      <w:lvlText w:val="%1.%2.%3.%4.%5."/>
      <w:lvlJc w:val="left"/>
      <w:pPr>
        <w:ind w:left="512" w:hanging="1080"/>
      </w:pPr>
      <w:rPr>
        <w:rFonts w:hint="default"/>
      </w:rPr>
    </w:lvl>
    <w:lvl w:ilvl="5">
      <w:start w:val="1"/>
      <w:numFmt w:val="decimal"/>
      <w:lvlText w:val="%1.%2.%3.%4.%5.%6."/>
      <w:lvlJc w:val="left"/>
      <w:pPr>
        <w:ind w:left="730" w:hanging="1440"/>
      </w:pPr>
      <w:rPr>
        <w:rFonts w:hint="default"/>
      </w:rPr>
    </w:lvl>
    <w:lvl w:ilvl="6">
      <w:start w:val="1"/>
      <w:numFmt w:val="decimal"/>
      <w:lvlText w:val="%1.%2.%3.%4.%5.%6.%7."/>
      <w:lvlJc w:val="left"/>
      <w:pPr>
        <w:ind w:left="948" w:hanging="1800"/>
      </w:pPr>
      <w:rPr>
        <w:rFonts w:hint="default"/>
      </w:rPr>
    </w:lvl>
    <w:lvl w:ilvl="7">
      <w:start w:val="1"/>
      <w:numFmt w:val="decimal"/>
      <w:lvlText w:val="%1.%2.%3.%4.%5.%6.%7.%8."/>
      <w:lvlJc w:val="left"/>
      <w:pPr>
        <w:ind w:left="806" w:hanging="1800"/>
      </w:pPr>
      <w:rPr>
        <w:rFonts w:hint="default"/>
      </w:rPr>
    </w:lvl>
    <w:lvl w:ilvl="8">
      <w:start w:val="1"/>
      <w:numFmt w:val="decimal"/>
      <w:lvlText w:val="%1.%2.%3.%4.%5.%6.%7.%8.%9."/>
      <w:lvlJc w:val="left"/>
      <w:pPr>
        <w:ind w:left="1024" w:hanging="2160"/>
      </w:pPr>
      <w:rPr>
        <w:rFonts w:hint="default"/>
      </w:rPr>
    </w:lvl>
  </w:abstractNum>
  <w:abstractNum w:abstractNumId="8" w15:restartNumberingAfterBreak="0">
    <w:nsid w:val="473F72E8"/>
    <w:multiLevelType w:val="hybridMultilevel"/>
    <w:tmpl w:val="5172FB6E"/>
    <w:lvl w:ilvl="0" w:tplc="4E2A37EA">
      <w:start w:val="1"/>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15:restartNumberingAfterBreak="0">
    <w:nsid w:val="531F06A9"/>
    <w:multiLevelType w:val="hybridMultilevel"/>
    <w:tmpl w:val="EC6A657A"/>
    <w:lvl w:ilvl="0" w:tplc="0CFC7550">
      <w:start w:val="1"/>
      <w:numFmt w:val="decimal"/>
      <w:lvlText w:val="%1."/>
      <w:lvlJc w:val="left"/>
      <w:pPr>
        <w:ind w:left="966" w:hanging="54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15:restartNumberingAfterBreak="0">
    <w:nsid w:val="604863A0"/>
    <w:multiLevelType w:val="hybridMultilevel"/>
    <w:tmpl w:val="8D7EC606"/>
    <w:lvl w:ilvl="0" w:tplc="4E2A37EA">
      <w:start w:val="1"/>
      <w:numFmt w:val="decimal"/>
      <w:lvlText w:val="%1."/>
      <w:lvlJc w:val="left"/>
      <w:pPr>
        <w:ind w:left="1069" w:hanging="360"/>
      </w:pPr>
      <w:rPr>
        <w:rFonts w:hint="default"/>
        <w:b w:val="0"/>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11" w15:restartNumberingAfterBreak="0">
    <w:nsid w:val="6327222B"/>
    <w:multiLevelType w:val="hybridMultilevel"/>
    <w:tmpl w:val="3D36B718"/>
    <w:lvl w:ilvl="0" w:tplc="E0FCB506">
      <w:start w:val="3"/>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7A5573F0"/>
    <w:multiLevelType w:val="multilevel"/>
    <w:tmpl w:val="8D927FB8"/>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7EB420EC"/>
    <w:multiLevelType w:val="multilevel"/>
    <w:tmpl w:val="524220A8"/>
    <w:lvl w:ilvl="0">
      <w:start w:val="1"/>
      <w:numFmt w:val="decimal"/>
      <w:lvlText w:val="%1."/>
      <w:lvlJc w:val="left"/>
      <w:pPr>
        <w:ind w:left="1068" w:hanging="360"/>
      </w:pPr>
      <w:rPr>
        <w:rFonts w:hint="default"/>
      </w:rPr>
    </w:lvl>
    <w:lvl w:ilvl="1">
      <w:start w:val="1"/>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num w:numId="1" w16cid:durableId="1668626549">
    <w:abstractNumId w:val="9"/>
  </w:num>
  <w:num w:numId="2" w16cid:durableId="1270891582">
    <w:abstractNumId w:val="4"/>
  </w:num>
  <w:num w:numId="3" w16cid:durableId="1853300943">
    <w:abstractNumId w:val="13"/>
  </w:num>
  <w:num w:numId="4" w16cid:durableId="1274509404">
    <w:abstractNumId w:val="2"/>
  </w:num>
  <w:num w:numId="5" w16cid:durableId="105856918">
    <w:abstractNumId w:val="11"/>
  </w:num>
  <w:num w:numId="6" w16cid:durableId="10646895">
    <w:abstractNumId w:val="5"/>
  </w:num>
  <w:num w:numId="7" w16cid:durableId="162167954">
    <w:abstractNumId w:val="12"/>
  </w:num>
  <w:num w:numId="8" w16cid:durableId="286359450">
    <w:abstractNumId w:val="7"/>
  </w:num>
  <w:num w:numId="9" w16cid:durableId="361826666">
    <w:abstractNumId w:val="3"/>
  </w:num>
  <w:num w:numId="10" w16cid:durableId="161361255">
    <w:abstractNumId w:val="6"/>
  </w:num>
  <w:num w:numId="11" w16cid:durableId="1906647025">
    <w:abstractNumId w:val="0"/>
  </w:num>
  <w:num w:numId="12" w16cid:durableId="144201513">
    <w:abstractNumId w:val="8"/>
  </w:num>
  <w:num w:numId="13" w16cid:durableId="855537979">
    <w:abstractNumId w:val="1"/>
  </w:num>
  <w:num w:numId="14" w16cid:durableId="16354085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2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414"/>
    <w:rsid w:val="00000C48"/>
    <w:rsid w:val="000071CF"/>
    <w:rsid w:val="000124F2"/>
    <w:rsid w:val="00013D1C"/>
    <w:rsid w:val="000171BD"/>
    <w:rsid w:val="000176DD"/>
    <w:rsid w:val="00020B16"/>
    <w:rsid w:val="000231FF"/>
    <w:rsid w:val="00027905"/>
    <w:rsid w:val="0003135C"/>
    <w:rsid w:val="00033D33"/>
    <w:rsid w:val="0003620A"/>
    <w:rsid w:val="00036CC9"/>
    <w:rsid w:val="0004563D"/>
    <w:rsid w:val="0005316F"/>
    <w:rsid w:val="00054CDE"/>
    <w:rsid w:val="00055018"/>
    <w:rsid w:val="00055C78"/>
    <w:rsid w:val="000601D2"/>
    <w:rsid w:val="00061038"/>
    <w:rsid w:val="0006236F"/>
    <w:rsid w:val="000637FE"/>
    <w:rsid w:val="00064A7D"/>
    <w:rsid w:val="000738EB"/>
    <w:rsid w:val="000878BF"/>
    <w:rsid w:val="000D0974"/>
    <w:rsid w:val="000D0C36"/>
    <w:rsid w:val="000D75F8"/>
    <w:rsid w:val="000E00F5"/>
    <w:rsid w:val="000E64E8"/>
    <w:rsid w:val="0010306E"/>
    <w:rsid w:val="00106BAD"/>
    <w:rsid w:val="00110B62"/>
    <w:rsid w:val="00110DEC"/>
    <w:rsid w:val="00111471"/>
    <w:rsid w:val="001130B1"/>
    <w:rsid w:val="001175B7"/>
    <w:rsid w:val="001175D9"/>
    <w:rsid w:val="00122125"/>
    <w:rsid w:val="0012712D"/>
    <w:rsid w:val="00127474"/>
    <w:rsid w:val="00132278"/>
    <w:rsid w:val="00143295"/>
    <w:rsid w:val="00146149"/>
    <w:rsid w:val="00153167"/>
    <w:rsid w:val="001564EA"/>
    <w:rsid w:val="001632D8"/>
    <w:rsid w:val="001666D3"/>
    <w:rsid w:val="00174400"/>
    <w:rsid w:val="00175E1E"/>
    <w:rsid w:val="00191428"/>
    <w:rsid w:val="001946EA"/>
    <w:rsid w:val="00197131"/>
    <w:rsid w:val="001A25F9"/>
    <w:rsid w:val="001A4007"/>
    <w:rsid w:val="001B06C9"/>
    <w:rsid w:val="001B0C11"/>
    <w:rsid w:val="001B2351"/>
    <w:rsid w:val="001B4E8E"/>
    <w:rsid w:val="001C49F3"/>
    <w:rsid w:val="001C5901"/>
    <w:rsid w:val="001D5E4D"/>
    <w:rsid w:val="001E52C6"/>
    <w:rsid w:val="001F005C"/>
    <w:rsid w:val="001F0D90"/>
    <w:rsid w:val="001F2AB2"/>
    <w:rsid w:val="001F4BD6"/>
    <w:rsid w:val="00205154"/>
    <w:rsid w:val="002064DF"/>
    <w:rsid w:val="00207208"/>
    <w:rsid w:val="0020763B"/>
    <w:rsid w:val="00207E3B"/>
    <w:rsid w:val="00212650"/>
    <w:rsid w:val="00216191"/>
    <w:rsid w:val="002318E2"/>
    <w:rsid w:val="0024635E"/>
    <w:rsid w:val="00250E52"/>
    <w:rsid w:val="00255271"/>
    <w:rsid w:val="00256269"/>
    <w:rsid w:val="00256A2E"/>
    <w:rsid w:val="00265794"/>
    <w:rsid w:val="002679CD"/>
    <w:rsid w:val="00277044"/>
    <w:rsid w:val="002770A7"/>
    <w:rsid w:val="00291631"/>
    <w:rsid w:val="00292F25"/>
    <w:rsid w:val="002A2966"/>
    <w:rsid w:val="002C0A3A"/>
    <w:rsid w:val="002E02B3"/>
    <w:rsid w:val="002E0C94"/>
    <w:rsid w:val="002E1162"/>
    <w:rsid w:val="002E70A1"/>
    <w:rsid w:val="002F05B3"/>
    <w:rsid w:val="002F071E"/>
    <w:rsid w:val="002F2C6C"/>
    <w:rsid w:val="00303BC9"/>
    <w:rsid w:val="003043A9"/>
    <w:rsid w:val="003061BD"/>
    <w:rsid w:val="00312544"/>
    <w:rsid w:val="003175AE"/>
    <w:rsid w:val="0032208E"/>
    <w:rsid w:val="0032774A"/>
    <w:rsid w:val="00330388"/>
    <w:rsid w:val="00330F02"/>
    <w:rsid w:val="00333BC7"/>
    <w:rsid w:val="003371DB"/>
    <w:rsid w:val="00341B48"/>
    <w:rsid w:val="00347F9C"/>
    <w:rsid w:val="003525FA"/>
    <w:rsid w:val="003605EF"/>
    <w:rsid w:val="00374561"/>
    <w:rsid w:val="003760B5"/>
    <w:rsid w:val="0038112A"/>
    <w:rsid w:val="0038387F"/>
    <w:rsid w:val="00395510"/>
    <w:rsid w:val="00396B2F"/>
    <w:rsid w:val="003A4D62"/>
    <w:rsid w:val="003B0AC8"/>
    <w:rsid w:val="003B0FFA"/>
    <w:rsid w:val="003B73F7"/>
    <w:rsid w:val="003C12EC"/>
    <w:rsid w:val="003D70AB"/>
    <w:rsid w:val="003D74BE"/>
    <w:rsid w:val="003E05FB"/>
    <w:rsid w:val="003E2E1D"/>
    <w:rsid w:val="003E54E3"/>
    <w:rsid w:val="003E66F4"/>
    <w:rsid w:val="003E7798"/>
    <w:rsid w:val="003F6A28"/>
    <w:rsid w:val="00412BE6"/>
    <w:rsid w:val="00414657"/>
    <w:rsid w:val="0041667B"/>
    <w:rsid w:val="00423272"/>
    <w:rsid w:val="00425409"/>
    <w:rsid w:val="00435946"/>
    <w:rsid w:val="0044396A"/>
    <w:rsid w:val="00451AF3"/>
    <w:rsid w:val="00453722"/>
    <w:rsid w:val="00471AC4"/>
    <w:rsid w:val="00474088"/>
    <w:rsid w:val="004851F4"/>
    <w:rsid w:val="004858A5"/>
    <w:rsid w:val="00486C3E"/>
    <w:rsid w:val="00496BD7"/>
    <w:rsid w:val="00496DD4"/>
    <w:rsid w:val="00496E85"/>
    <w:rsid w:val="004A324D"/>
    <w:rsid w:val="004A5B5F"/>
    <w:rsid w:val="004A5C25"/>
    <w:rsid w:val="004B761F"/>
    <w:rsid w:val="004C0BF6"/>
    <w:rsid w:val="004C2199"/>
    <w:rsid w:val="004C59DE"/>
    <w:rsid w:val="004D02C1"/>
    <w:rsid w:val="004D6E0E"/>
    <w:rsid w:val="004E050B"/>
    <w:rsid w:val="004E2D93"/>
    <w:rsid w:val="004E6DED"/>
    <w:rsid w:val="004F25DF"/>
    <w:rsid w:val="004F4CBB"/>
    <w:rsid w:val="0050258C"/>
    <w:rsid w:val="00502941"/>
    <w:rsid w:val="00505A9B"/>
    <w:rsid w:val="00505D86"/>
    <w:rsid w:val="005074AC"/>
    <w:rsid w:val="00510095"/>
    <w:rsid w:val="0051255F"/>
    <w:rsid w:val="00514A1D"/>
    <w:rsid w:val="00515F34"/>
    <w:rsid w:val="005213BD"/>
    <w:rsid w:val="0052281A"/>
    <w:rsid w:val="00541C27"/>
    <w:rsid w:val="00544FE6"/>
    <w:rsid w:val="005612B0"/>
    <w:rsid w:val="00566EF2"/>
    <w:rsid w:val="00570D63"/>
    <w:rsid w:val="0057574F"/>
    <w:rsid w:val="00587A35"/>
    <w:rsid w:val="00587C6F"/>
    <w:rsid w:val="005A136F"/>
    <w:rsid w:val="005A137B"/>
    <w:rsid w:val="005A3343"/>
    <w:rsid w:val="005B1AB5"/>
    <w:rsid w:val="005B40F7"/>
    <w:rsid w:val="005C6836"/>
    <w:rsid w:val="005D19D2"/>
    <w:rsid w:val="005E3912"/>
    <w:rsid w:val="005F243F"/>
    <w:rsid w:val="00600B17"/>
    <w:rsid w:val="0060218E"/>
    <w:rsid w:val="006044B7"/>
    <w:rsid w:val="006066D3"/>
    <w:rsid w:val="006107EC"/>
    <w:rsid w:val="006126A9"/>
    <w:rsid w:val="00613402"/>
    <w:rsid w:val="006142E8"/>
    <w:rsid w:val="00614469"/>
    <w:rsid w:val="00622E31"/>
    <w:rsid w:val="00625211"/>
    <w:rsid w:val="00625ABC"/>
    <w:rsid w:val="00626F07"/>
    <w:rsid w:val="00627AF7"/>
    <w:rsid w:val="006404E8"/>
    <w:rsid w:val="00640FCD"/>
    <w:rsid w:val="00642F06"/>
    <w:rsid w:val="00647687"/>
    <w:rsid w:val="00650D8A"/>
    <w:rsid w:val="00655BE3"/>
    <w:rsid w:val="00656EA2"/>
    <w:rsid w:val="00660DBE"/>
    <w:rsid w:val="00666BB6"/>
    <w:rsid w:val="006735FA"/>
    <w:rsid w:val="006737BE"/>
    <w:rsid w:val="00676902"/>
    <w:rsid w:val="00680323"/>
    <w:rsid w:val="00682A32"/>
    <w:rsid w:val="006866C4"/>
    <w:rsid w:val="00691248"/>
    <w:rsid w:val="00695230"/>
    <w:rsid w:val="00695B22"/>
    <w:rsid w:val="006A54C6"/>
    <w:rsid w:val="006B1856"/>
    <w:rsid w:val="006B7A6E"/>
    <w:rsid w:val="006C3069"/>
    <w:rsid w:val="006D7B07"/>
    <w:rsid w:val="006E5E5F"/>
    <w:rsid w:val="006E6549"/>
    <w:rsid w:val="006F1FAE"/>
    <w:rsid w:val="006F244E"/>
    <w:rsid w:val="00705026"/>
    <w:rsid w:val="00707D95"/>
    <w:rsid w:val="00711F85"/>
    <w:rsid w:val="00713090"/>
    <w:rsid w:val="00717270"/>
    <w:rsid w:val="00721996"/>
    <w:rsid w:val="00725A2A"/>
    <w:rsid w:val="00726263"/>
    <w:rsid w:val="00727C77"/>
    <w:rsid w:val="007404B6"/>
    <w:rsid w:val="00746FBA"/>
    <w:rsid w:val="00751B94"/>
    <w:rsid w:val="00755C22"/>
    <w:rsid w:val="00762F22"/>
    <w:rsid w:val="00767014"/>
    <w:rsid w:val="00777DD5"/>
    <w:rsid w:val="00782619"/>
    <w:rsid w:val="007941F9"/>
    <w:rsid w:val="007944DB"/>
    <w:rsid w:val="007B4847"/>
    <w:rsid w:val="007B6A91"/>
    <w:rsid w:val="007C3491"/>
    <w:rsid w:val="007C60FC"/>
    <w:rsid w:val="007C6CA5"/>
    <w:rsid w:val="007D0220"/>
    <w:rsid w:val="007D17DB"/>
    <w:rsid w:val="007E508A"/>
    <w:rsid w:val="007E569F"/>
    <w:rsid w:val="007E5FF7"/>
    <w:rsid w:val="007F3927"/>
    <w:rsid w:val="007F6171"/>
    <w:rsid w:val="00803075"/>
    <w:rsid w:val="00804F54"/>
    <w:rsid w:val="0080735C"/>
    <w:rsid w:val="00807BFF"/>
    <w:rsid w:val="008170DF"/>
    <w:rsid w:val="008213D6"/>
    <w:rsid w:val="00822968"/>
    <w:rsid w:val="00830AB4"/>
    <w:rsid w:val="00833217"/>
    <w:rsid w:val="0083362A"/>
    <w:rsid w:val="00842211"/>
    <w:rsid w:val="00845802"/>
    <w:rsid w:val="0086165C"/>
    <w:rsid w:val="00863EA5"/>
    <w:rsid w:val="0086417A"/>
    <w:rsid w:val="008707BE"/>
    <w:rsid w:val="0088386C"/>
    <w:rsid w:val="00892F10"/>
    <w:rsid w:val="008957BB"/>
    <w:rsid w:val="008A21EB"/>
    <w:rsid w:val="008A4276"/>
    <w:rsid w:val="008A4441"/>
    <w:rsid w:val="008A4619"/>
    <w:rsid w:val="008A5161"/>
    <w:rsid w:val="008A704D"/>
    <w:rsid w:val="008A717D"/>
    <w:rsid w:val="008C143A"/>
    <w:rsid w:val="008C5B28"/>
    <w:rsid w:val="008C74B7"/>
    <w:rsid w:val="008D30C8"/>
    <w:rsid w:val="008E52BF"/>
    <w:rsid w:val="008E77B8"/>
    <w:rsid w:val="008F4426"/>
    <w:rsid w:val="008F59F9"/>
    <w:rsid w:val="008F7B9D"/>
    <w:rsid w:val="00904C89"/>
    <w:rsid w:val="0090557C"/>
    <w:rsid w:val="00906C4C"/>
    <w:rsid w:val="0091010A"/>
    <w:rsid w:val="00914E71"/>
    <w:rsid w:val="009174F7"/>
    <w:rsid w:val="00934A35"/>
    <w:rsid w:val="00941CAC"/>
    <w:rsid w:val="009442AB"/>
    <w:rsid w:val="0094533D"/>
    <w:rsid w:val="00950645"/>
    <w:rsid w:val="00951C85"/>
    <w:rsid w:val="00953709"/>
    <w:rsid w:val="009634DD"/>
    <w:rsid w:val="00971964"/>
    <w:rsid w:val="0098486B"/>
    <w:rsid w:val="00997355"/>
    <w:rsid w:val="009A03A4"/>
    <w:rsid w:val="009A58CB"/>
    <w:rsid w:val="009B2621"/>
    <w:rsid w:val="009C0531"/>
    <w:rsid w:val="009C3095"/>
    <w:rsid w:val="009C7989"/>
    <w:rsid w:val="009D057A"/>
    <w:rsid w:val="009D18AF"/>
    <w:rsid w:val="009D2353"/>
    <w:rsid w:val="009D3D6B"/>
    <w:rsid w:val="009D7222"/>
    <w:rsid w:val="009E11EC"/>
    <w:rsid w:val="009E1BF4"/>
    <w:rsid w:val="009E1C44"/>
    <w:rsid w:val="009E4044"/>
    <w:rsid w:val="009F1BC2"/>
    <w:rsid w:val="009F4A0A"/>
    <w:rsid w:val="00A0360C"/>
    <w:rsid w:val="00A1450B"/>
    <w:rsid w:val="00A3658B"/>
    <w:rsid w:val="00A37C6B"/>
    <w:rsid w:val="00A420EF"/>
    <w:rsid w:val="00A45E20"/>
    <w:rsid w:val="00A5061E"/>
    <w:rsid w:val="00A52343"/>
    <w:rsid w:val="00A5267A"/>
    <w:rsid w:val="00A55592"/>
    <w:rsid w:val="00A60C6C"/>
    <w:rsid w:val="00A7019C"/>
    <w:rsid w:val="00A7244D"/>
    <w:rsid w:val="00A74739"/>
    <w:rsid w:val="00A9075D"/>
    <w:rsid w:val="00A96ED1"/>
    <w:rsid w:val="00A96FEC"/>
    <w:rsid w:val="00AA10DE"/>
    <w:rsid w:val="00AA2827"/>
    <w:rsid w:val="00AA53B8"/>
    <w:rsid w:val="00AB4354"/>
    <w:rsid w:val="00AC03D2"/>
    <w:rsid w:val="00AC07A2"/>
    <w:rsid w:val="00AC3A6D"/>
    <w:rsid w:val="00AC5480"/>
    <w:rsid w:val="00AC7A41"/>
    <w:rsid w:val="00AD2FD8"/>
    <w:rsid w:val="00AD5459"/>
    <w:rsid w:val="00AD64EF"/>
    <w:rsid w:val="00AE017F"/>
    <w:rsid w:val="00AE577B"/>
    <w:rsid w:val="00B003AD"/>
    <w:rsid w:val="00B016AD"/>
    <w:rsid w:val="00B102F4"/>
    <w:rsid w:val="00B11CCB"/>
    <w:rsid w:val="00B1282B"/>
    <w:rsid w:val="00B15472"/>
    <w:rsid w:val="00B27053"/>
    <w:rsid w:val="00B350F9"/>
    <w:rsid w:val="00B359C4"/>
    <w:rsid w:val="00B35EAD"/>
    <w:rsid w:val="00B425C8"/>
    <w:rsid w:val="00B43BAC"/>
    <w:rsid w:val="00B52761"/>
    <w:rsid w:val="00B57F04"/>
    <w:rsid w:val="00B60429"/>
    <w:rsid w:val="00B654E3"/>
    <w:rsid w:val="00B7034A"/>
    <w:rsid w:val="00B73BF8"/>
    <w:rsid w:val="00B74060"/>
    <w:rsid w:val="00B83CF6"/>
    <w:rsid w:val="00B86CD8"/>
    <w:rsid w:val="00B8792E"/>
    <w:rsid w:val="00B9530E"/>
    <w:rsid w:val="00BA367B"/>
    <w:rsid w:val="00BB6C54"/>
    <w:rsid w:val="00BC7E03"/>
    <w:rsid w:val="00BD629B"/>
    <w:rsid w:val="00BE105B"/>
    <w:rsid w:val="00BE1771"/>
    <w:rsid w:val="00BF094C"/>
    <w:rsid w:val="00BF6490"/>
    <w:rsid w:val="00C152B6"/>
    <w:rsid w:val="00C15B87"/>
    <w:rsid w:val="00C212EB"/>
    <w:rsid w:val="00C2467F"/>
    <w:rsid w:val="00C3756E"/>
    <w:rsid w:val="00C4362C"/>
    <w:rsid w:val="00C4551B"/>
    <w:rsid w:val="00C46BA2"/>
    <w:rsid w:val="00C5113E"/>
    <w:rsid w:val="00C51A16"/>
    <w:rsid w:val="00C54755"/>
    <w:rsid w:val="00C65460"/>
    <w:rsid w:val="00C708C8"/>
    <w:rsid w:val="00C73FA8"/>
    <w:rsid w:val="00C7451F"/>
    <w:rsid w:val="00C76370"/>
    <w:rsid w:val="00C848DB"/>
    <w:rsid w:val="00C858E5"/>
    <w:rsid w:val="00C96D83"/>
    <w:rsid w:val="00CA610B"/>
    <w:rsid w:val="00CB7B86"/>
    <w:rsid w:val="00CC10C9"/>
    <w:rsid w:val="00CC4186"/>
    <w:rsid w:val="00CC447C"/>
    <w:rsid w:val="00CC451F"/>
    <w:rsid w:val="00CD15CA"/>
    <w:rsid w:val="00CD6A5D"/>
    <w:rsid w:val="00CE07EE"/>
    <w:rsid w:val="00CE1782"/>
    <w:rsid w:val="00CE4168"/>
    <w:rsid w:val="00CE4598"/>
    <w:rsid w:val="00D01456"/>
    <w:rsid w:val="00D04873"/>
    <w:rsid w:val="00D06543"/>
    <w:rsid w:val="00D12BE1"/>
    <w:rsid w:val="00D172BA"/>
    <w:rsid w:val="00D26CCD"/>
    <w:rsid w:val="00D31F3C"/>
    <w:rsid w:val="00D348B7"/>
    <w:rsid w:val="00D373B8"/>
    <w:rsid w:val="00D41BDC"/>
    <w:rsid w:val="00D47740"/>
    <w:rsid w:val="00D569CB"/>
    <w:rsid w:val="00D56E7C"/>
    <w:rsid w:val="00D57C17"/>
    <w:rsid w:val="00D63386"/>
    <w:rsid w:val="00D64C5E"/>
    <w:rsid w:val="00D734EE"/>
    <w:rsid w:val="00D741A8"/>
    <w:rsid w:val="00D76708"/>
    <w:rsid w:val="00D774CA"/>
    <w:rsid w:val="00D8006E"/>
    <w:rsid w:val="00D86680"/>
    <w:rsid w:val="00D91772"/>
    <w:rsid w:val="00D96D90"/>
    <w:rsid w:val="00DB39A8"/>
    <w:rsid w:val="00DB75CB"/>
    <w:rsid w:val="00DC46B5"/>
    <w:rsid w:val="00DC6B7B"/>
    <w:rsid w:val="00DD561A"/>
    <w:rsid w:val="00DD574B"/>
    <w:rsid w:val="00DE3EC4"/>
    <w:rsid w:val="00DE419F"/>
    <w:rsid w:val="00DF6749"/>
    <w:rsid w:val="00E0457C"/>
    <w:rsid w:val="00E05484"/>
    <w:rsid w:val="00E06414"/>
    <w:rsid w:val="00E13EA2"/>
    <w:rsid w:val="00E14DA2"/>
    <w:rsid w:val="00E22708"/>
    <w:rsid w:val="00E27EAB"/>
    <w:rsid w:val="00E430BA"/>
    <w:rsid w:val="00E51163"/>
    <w:rsid w:val="00E53051"/>
    <w:rsid w:val="00E56CC3"/>
    <w:rsid w:val="00E61DD5"/>
    <w:rsid w:val="00E62D98"/>
    <w:rsid w:val="00E70FB1"/>
    <w:rsid w:val="00E74B0A"/>
    <w:rsid w:val="00E83DC3"/>
    <w:rsid w:val="00E978D8"/>
    <w:rsid w:val="00EA101E"/>
    <w:rsid w:val="00EA3237"/>
    <w:rsid w:val="00EB0007"/>
    <w:rsid w:val="00EC1275"/>
    <w:rsid w:val="00EC1AE8"/>
    <w:rsid w:val="00EC6002"/>
    <w:rsid w:val="00EC7A32"/>
    <w:rsid w:val="00ED1CE0"/>
    <w:rsid w:val="00EE16F0"/>
    <w:rsid w:val="00EF1D1C"/>
    <w:rsid w:val="00EF1F7C"/>
    <w:rsid w:val="00F000E2"/>
    <w:rsid w:val="00F10E86"/>
    <w:rsid w:val="00F16912"/>
    <w:rsid w:val="00F2002C"/>
    <w:rsid w:val="00F225B7"/>
    <w:rsid w:val="00F30DDD"/>
    <w:rsid w:val="00F3110F"/>
    <w:rsid w:val="00F322F1"/>
    <w:rsid w:val="00F331AB"/>
    <w:rsid w:val="00F34A32"/>
    <w:rsid w:val="00F354B3"/>
    <w:rsid w:val="00F41699"/>
    <w:rsid w:val="00F42B3A"/>
    <w:rsid w:val="00F47DAF"/>
    <w:rsid w:val="00F51EDC"/>
    <w:rsid w:val="00F5232E"/>
    <w:rsid w:val="00F54682"/>
    <w:rsid w:val="00F55389"/>
    <w:rsid w:val="00F63581"/>
    <w:rsid w:val="00F64275"/>
    <w:rsid w:val="00F72A81"/>
    <w:rsid w:val="00F7480E"/>
    <w:rsid w:val="00F7490D"/>
    <w:rsid w:val="00F80DF9"/>
    <w:rsid w:val="00F82B4E"/>
    <w:rsid w:val="00F82F9C"/>
    <w:rsid w:val="00F86433"/>
    <w:rsid w:val="00F871BD"/>
    <w:rsid w:val="00F878AA"/>
    <w:rsid w:val="00F91A60"/>
    <w:rsid w:val="00F950C7"/>
    <w:rsid w:val="00F97DF3"/>
    <w:rsid w:val="00FA3C3D"/>
    <w:rsid w:val="00FA6237"/>
    <w:rsid w:val="00FA78CC"/>
    <w:rsid w:val="00FB72E6"/>
    <w:rsid w:val="00FC2BCC"/>
    <w:rsid w:val="00FE01CA"/>
    <w:rsid w:val="00FE1D94"/>
    <w:rsid w:val="00FF1689"/>
    <w:rsid w:val="00FF47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0586D"/>
  <w15:docId w15:val="{66028593-54C4-4464-B0D7-4F70BA439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689"/>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AA2827"/>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E06414"/>
    <w:pPr>
      <w:spacing w:before="30" w:after="30"/>
    </w:pPr>
    <w:rPr>
      <w:rFonts w:ascii="Arial" w:hAnsi="Arial" w:cs="Arial"/>
      <w:color w:val="332E2D"/>
      <w:spacing w:val="2"/>
    </w:rPr>
  </w:style>
  <w:style w:type="paragraph" w:customStyle="1" w:styleId="a4">
    <w:name w:val="Абзац_пост"/>
    <w:basedOn w:val="a"/>
    <w:rsid w:val="00E06414"/>
    <w:pPr>
      <w:spacing w:before="120"/>
      <w:ind w:firstLine="720"/>
      <w:jc w:val="both"/>
    </w:pPr>
    <w:rPr>
      <w:sz w:val="26"/>
    </w:rPr>
  </w:style>
  <w:style w:type="paragraph" w:customStyle="1" w:styleId="justppt">
    <w:name w:val="justppt"/>
    <w:basedOn w:val="a"/>
    <w:rsid w:val="00E06414"/>
    <w:pPr>
      <w:spacing w:before="100" w:beforeAutospacing="1" w:after="100" w:afterAutospacing="1"/>
    </w:pPr>
  </w:style>
  <w:style w:type="paragraph" w:styleId="a5">
    <w:name w:val="header"/>
    <w:basedOn w:val="a"/>
    <w:link w:val="a6"/>
    <w:uiPriority w:val="99"/>
    <w:unhideWhenUsed/>
    <w:rsid w:val="00751B94"/>
    <w:pPr>
      <w:tabs>
        <w:tab w:val="center" w:pos="4677"/>
        <w:tab w:val="right" w:pos="9355"/>
      </w:tabs>
    </w:pPr>
  </w:style>
  <w:style w:type="character" w:customStyle="1" w:styleId="a6">
    <w:name w:val="Верхний колонтитул Знак"/>
    <w:basedOn w:val="a0"/>
    <w:link w:val="a5"/>
    <w:uiPriority w:val="99"/>
    <w:rsid w:val="00751B94"/>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751B94"/>
    <w:pPr>
      <w:tabs>
        <w:tab w:val="center" w:pos="4677"/>
        <w:tab w:val="right" w:pos="9355"/>
      </w:tabs>
    </w:pPr>
  </w:style>
  <w:style w:type="character" w:customStyle="1" w:styleId="a8">
    <w:name w:val="Нижний колонтитул Знак"/>
    <w:basedOn w:val="a0"/>
    <w:link w:val="a7"/>
    <w:uiPriority w:val="99"/>
    <w:rsid w:val="00751B94"/>
    <w:rPr>
      <w:rFonts w:ascii="Times New Roman" w:eastAsia="Times New Roman" w:hAnsi="Times New Roman" w:cs="Times New Roman"/>
      <w:sz w:val="24"/>
      <w:szCs w:val="24"/>
      <w:lang w:eastAsia="ru-RU"/>
    </w:rPr>
  </w:style>
  <w:style w:type="character" w:styleId="a9">
    <w:name w:val="annotation reference"/>
    <w:basedOn w:val="a0"/>
    <w:uiPriority w:val="99"/>
    <w:semiHidden/>
    <w:unhideWhenUsed/>
    <w:rsid w:val="001B2351"/>
    <w:rPr>
      <w:sz w:val="16"/>
      <w:szCs w:val="16"/>
    </w:rPr>
  </w:style>
  <w:style w:type="paragraph" w:styleId="aa">
    <w:name w:val="annotation text"/>
    <w:basedOn w:val="a"/>
    <w:link w:val="ab"/>
    <w:uiPriority w:val="99"/>
    <w:semiHidden/>
    <w:unhideWhenUsed/>
    <w:rsid w:val="001B2351"/>
    <w:rPr>
      <w:sz w:val="20"/>
      <w:szCs w:val="20"/>
    </w:rPr>
  </w:style>
  <w:style w:type="character" w:customStyle="1" w:styleId="ab">
    <w:name w:val="Текст примечания Знак"/>
    <w:basedOn w:val="a0"/>
    <w:link w:val="aa"/>
    <w:uiPriority w:val="99"/>
    <w:semiHidden/>
    <w:rsid w:val="001B2351"/>
    <w:rPr>
      <w:rFonts w:ascii="Times New Roman" w:eastAsia="Times New Roman" w:hAnsi="Times New Roman" w:cs="Times New Roman"/>
      <w:sz w:val="20"/>
      <w:szCs w:val="20"/>
      <w:lang w:eastAsia="ru-RU"/>
    </w:rPr>
  </w:style>
  <w:style w:type="paragraph" w:styleId="ac">
    <w:name w:val="annotation subject"/>
    <w:basedOn w:val="aa"/>
    <w:next w:val="aa"/>
    <w:link w:val="ad"/>
    <w:uiPriority w:val="99"/>
    <w:semiHidden/>
    <w:unhideWhenUsed/>
    <w:rsid w:val="001B2351"/>
    <w:rPr>
      <w:b/>
      <w:bCs/>
    </w:rPr>
  </w:style>
  <w:style w:type="character" w:customStyle="1" w:styleId="ad">
    <w:name w:val="Тема примечания Знак"/>
    <w:basedOn w:val="ab"/>
    <w:link w:val="ac"/>
    <w:uiPriority w:val="99"/>
    <w:semiHidden/>
    <w:rsid w:val="001B2351"/>
    <w:rPr>
      <w:rFonts w:ascii="Times New Roman" w:eastAsia="Times New Roman" w:hAnsi="Times New Roman" w:cs="Times New Roman"/>
      <w:b/>
      <w:bCs/>
      <w:sz w:val="20"/>
      <w:szCs w:val="20"/>
      <w:lang w:eastAsia="ru-RU"/>
    </w:rPr>
  </w:style>
  <w:style w:type="paragraph" w:styleId="ae">
    <w:name w:val="Balloon Text"/>
    <w:basedOn w:val="a"/>
    <w:link w:val="af"/>
    <w:uiPriority w:val="99"/>
    <w:semiHidden/>
    <w:unhideWhenUsed/>
    <w:rsid w:val="001B2351"/>
    <w:rPr>
      <w:rFonts w:ascii="Segoe UI" w:hAnsi="Segoe UI" w:cs="Segoe UI"/>
      <w:sz w:val="18"/>
      <w:szCs w:val="18"/>
    </w:rPr>
  </w:style>
  <w:style w:type="character" w:customStyle="1" w:styleId="af">
    <w:name w:val="Текст выноски Знак"/>
    <w:basedOn w:val="a0"/>
    <w:link w:val="ae"/>
    <w:uiPriority w:val="99"/>
    <w:semiHidden/>
    <w:rsid w:val="001B2351"/>
    <w:rPr>
      <w:rFonts w:ascii="Segoe UI" w:eastAsia="Times New Roman" w:hAnsi="Segoe UI" w:cs="Segoe UI"/>
      <w:sz w:val="18"/>
      <w:szCs w:val="18"/>
      <w:lang w:eastAsia="ru-RU"/>
    </w:rPr>
  </w:style>
  <w:style w:type="paragraph" w:styleId="af0">
    <w:name w:val="Subtitle"/>
    <w:basedOn w:val="a"/>
    <w:next w:val="a"/>
    <w:link w:val="af1"/>
    <w:uiPriority w:val="11"/>
    <w:qFormat/>
    <w:rsid w:val="006107EC"/>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1">
    <w:name w:val="Подзаголовок Знак"/>
    <w:basedOn w:val="a0"/>
    <w:link w:val="af0"/>
    <w:uiPriority w:val="11"/>
    <w:rsid w:val="006107EC"/>
    <w:rPr>
      <w:rFonts w:eastAsiaTheme="minorEastAsia"/>
      <w:color w:val="5A5A5A" w:themeColor="text1" w:themeTint="A5"/>
      <w:spacing w:val="15"/>
      <w:lang w:eastAsia="ru-RU"/>
    </w:rPr>
  </w:style>
  <w:style w:type="paragraph" w:styleId="af2">
    <w:name w:val="No Spacing"/>
    <w:uiPriority w:val="1"/>
    <w:qFormat/>
    <w:rsid w:val="005213BD"/>
    <w:pPr>
      <w:spacing w:after="0" w:line="240" w:lineRule="auto"/>
    </w:pPr>
  </w:style>
  <w:style w:type="character" w:styleId="af3">
    <w:name w:val="Hyperlink"/>
    <w:basedOn w:val="a0"/>
    <w:uiPriority w:val="99"/>
    <w:semiHidden/>
    <w:unhideWhenUsed/>
    <w:rsid w:val="005213BD"/>
    <w:rPr>
      <w:color w:val="0000FF"/>
      <w:u w:val="single"/>
    </w:rPr>
  </w:style>
  <w:style w:type="paragraph" w:customStyle="1" w:styleId="ConsPlusNormal">
    <w:name w:val="ConsPlusNormal"/>
    <w:uiPriority w:val="99"/>
    <w:rsid w:val="005213BD"/>
    <w:pPr>
      <w:widowControl w:val="0"/>
      <w:autoSpaceDE w:val="0"/>
      <w:autoSpaceDN w:val="0"/>
      <w:spacing w:after="0" w:line="240" w:lineRule="auto"/>
    </w:pPr>
    <w:rPr>
      <w:rFonts w:ascii="Calibri" w:eastAsia="Times New Roman" w:hAnsi="Calibri" w:cs="Calibri"/>
      <w:szCs w:val="20"/>
      <w:lang w:eastAsia="ru-RU"/>
    </w:rPr>
  </w:style>
  <w:style w:type="paragraph" w:styleId="af4">
    <w:name w:val="List Paragraph"/>
    <w:basedOn w:val="a"/>
    <w:uiPriority w:val="34"/>
    <w:qFormat/>
    <w:rsid w:val="006737BE"/>
    <w:pPr>
      <w:ind w:left="720"/>
      <w:contextualSpacing/>
    </w:pPr>
  </w:style>
  <w:style w:type="paragraph" w:customStyle="1" w:styleId="af5">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autoRedefine/>
    <w:rsid w:val="006737BE"/>
    <w:pPr>
      <w:spacing w:after="160" w:line="240" w:lineRule="exact"/>
    </w:pPr>
    <w:rPr>
      <w:sz w:val="28"/>
      <w:szCs w:val="20"/>
      <w:lang w:val="en-US" w:eastAsia="en-US"/>
    </w:rPr>
  </w:style>
  <w:style w:type="character" w:customStyle="1" w:styleId="nobr">
    <w:name w:val="nobr"/>
    <w:basedOn w:val="a0"/>
    <w:rsid w:val="00AA2827"/>
  </w:style>
  <w:style w:type="character" w:customStyle="1" w:styleId="10">
    <w:name w:val="Заголовок 1 Знак"/>
    <w:basedOn w:val="a0"/>
    <w:link w:val="1"/>
    <w:uiPriority w:val="9"/>
    <w:rsid w:val="00AA2827"/>
    <w:rPr>
      <w:rFonts w:asciiTheme="majorHAnsi" w:eastAsiaTheme="majorEastAsia" w:hAnsiTheme="majorHAnsi" w:cstheme="majorBidi"/>
      <w:color w:val="2E74B5" w:themeColor="accent1" w:themeShade="BF"/>
      <w:sz w:val="32"/>
      <w:szCs w:val="32"/>
      <w:lang w:eastAsia="ru-RU"/>
    </w:rPr>
  </w:style>
  <w:style w:type="table" w:styleId="af6">
    <w:name w:val="Table Grid"/>
    <w:basedOn w:val="a1"/>
    <w:uiPriority w:val="39"/>
    <w:rsid w:val="00C73F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f6"/>
    <w:uiPriority w:val="99"/>
    <w:rsid w:val="009A58CB"/>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Сетка таблицы2"/>
    <w:basedOn w:val="a1"/>
    <w:next w:val="af6"/>
    <w:uiPriority w:val="39"/>
    <w:rsid w:val="001946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816161">
      <w:bodyDiv w:val="1"/>
      <w:marLeft w:val="0"/>
      <w:marRight w:val="0"/>
      <w:marTop w:val="0"/>
      <w:marBottom w:val="0"/>
      <w:divBdr>
        <w:top w:val="none" w:sz="0" w:space="0" w:color="auto"/>
        <w:left w:val="none" w:sz="0" w:space="0" w:color="auto"/>
        <w:bottom w:val="none" w:sz="0" w:space="0" w:color="auto"/>
        <w:right w:val="none" w:sz="0" w:space="0" w:color="auto"/>
      </w:divBdr>
    </w:div>
    <w:div w:id="267003631">
      <w:bodyDiv w:val="1"/>
      <w:marLeft w:val="0"/>
      <w:marRight w:val="0"/>
      <w:marTop w:val="0"/>
      <w:marBottom w:val="0"/>
      <w:divBdr>
        <w:top w:val="none" w:sz="0" w:space="0" w:color="auto"/>
        <w:left w:val="none" w:sz="0" w:space="0" w:color="auto"/>
        <w:bottom w:val="none" w:sz="0" w:space="0" w:color="auto"/>
        <w:right w:val="none" w:sz="0" w:space="0" w:color="auto"/>
      </w:divBdr>
    </w:div>
    <w:div w:id="447748596">
      <w:bodyDiv w:val="1"/>
      <w:marLeft w:val="0"/>
      <w:marRight w:val="0"/>
      <w:marTop w:val="0"/>
      <w:marBottom w:val="0"/>
      <w:divBdr>
        <w:top w:val="none" w:sz="0" w:space="0" w:color="auto"/>
        <w:left w:val="none" w:sz="0" w:space="0" w:color="auto"/>
        <w:bottom w:val="none" w:sz="0" w:space="0" w:color="auto"/>
        <w:right w:val="none" w:sz="0" w:space="0" w:color="auto"/>
      </w:divBdr>
    </w:div>
    <w:div w:id="610673065">
      <w:bodyDiv w:val="1"/>
      <w:marLeft w:val="0"/>
      <w:marRight w:val="0"/>
      <w:marTop w:val="0"/>
      <w:marBottom w:val="0"/>
      <w:divBdr>
        <w:top w:val="none" w:sz="0" w:space="0" w:color="auto"/>
        <w:left w:val="none" w:sz="0" w:space="0" w:color="auto"/>
        <w:bottom w:val="none" w:sz="0" w:space="0" w:color="auto"/>
        <w:right w:val="none" w:sz="0" w:space="0" w:color="auto"/>
      </w:divBdr>
    </w:div>
    <w:div w:id="1044410061">
      <w:bodyDiv w:val="1"/>
      <w:marLeft w:val="0"/>
      <w:marRight w:val="0"/>
      <w:marTop w:val="0"/>
      <w:marBottom w:val="0"/>
      <w:divBdr>
        <w:top w:val="none" w:sz="0" w:space="0" w:color="auto"/>
        <w:left w:val="none" w:sz="0" w:space="0" w:color="auto"/>
        <w:bottom w:val="none" w:sz="0" w:space="0" w:color="auto"/>
        <w:right w:val="none" w:sz="0" w:space="0" w:color="auto"/>
      </w:divBdr>
    </w:div>
    <w:div w:id="13769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3871F6-ACA2-49C7-A5F5-BC3D80C508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1159</Words>
  <Characters>6612</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Александр</dc:creator>
  <cp:lastModifiedBy>Анастасия Смирнова</cp:lastModifiedBy>
  <cp:revision>2</cp:revision>
  <cp:lastPrinted>2023-11-22T14:05:00Z</cp:lastPrinted>
  <dcterms:created xsi:type="dcterms:W3CDTF">2024-02-09T09:26:00Z</dcterms:created>
  <dcterms:modified xsi:type="dcterms:W3CDTF">2024-02-09T09:26:00Z</dcterms:modified>
</cp:coreProperties>
</file>