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7E" w:rsidRPr="00DE157E" w:rsidRDefault="00DE157E" w:rsidP="00DE15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E157E">
        <w:rPr>
          <w:rFonts w:ascii="Times New Roman" w:eastAsia="Times New Roman" w:hAnsi="Times New Roman" w:cs="Times New Roman"/>
          <w:b/>
          <w:bCs/>
          <w:sz w:val="36"/>
          <w:szCs w:val="36"/>
        </w:rPr>
        <w:t>Новые основания для досрочного выхода на пенсию</w:t>
      </w:r>
    </w:p>
    <w:p w:rsidR="00DE157E" w:rsidRPr="00DE157E" w:rsidRDefault="00DE157E" w:rsidP="00DE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57E">
        <w:rPr>
          <w:rFonts w:ascii="Times New Roman" w:eastAsia="Times New Roman" w:hAnsi="Times New Roman" w:cs="Times New Roman"/>
          <w:b/>
          <w:bCs/>
          <w:sz w:val="24"/>
          <w:szCs w:val="24"/>
        </w:rPr>
        <w:t>Досрочное назначение пенсии за длительный стаж</w:t>
      </w:r>
    </w:p>
    <w:p w:rsidR="00DE157E" w:rsidRPr="00DE157E" w:rsidRDefault="00DE157E" w:rsidP="00DE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57E">
        <w:rPr>
          <w:rFonts w:ascii="Times New Roman" w:eastAsia="Times New Roman" w:hAnsi="Times New Roman" w:cs="Times New Roman"/>
          <w:sz w:val="24"/>
          <w:szCs w:val="24"/>
        </w:rPr>
        <w:t>Предусматривается новое основание для граждан, имеющих большой стаж. Женщины со стажем не менее 37 лет и мужчины со стажем не менее 42 лет смогут выйти на пенсию на два года раньше общеустановленного пенсионного возраста, но не ранее 55 лет для женщин и 60 лет для мужчин.</w:t>
      </w:r>
    </w:p>
    <w:p w:rsidR="00DE157E" w:rsidRPr="00DE157E" w:rsidRDefault="00DE157E" w:rsidP="00DE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57E">
        <w:rPr>
          <w:rFonts w:ascii="Times New Roman" w:eastAsia="Times New Roman" w:hAnsi="Times New Roman" w:cs="Times New Roman"/>
          <w:b/>
          <w:bCs/>
          <w:sz w:val="24"/>
          <w:szCs w:val="24"/>
        </w:rPr>
        <w:t>Досрочное назначение пенсии многодетным женщинам с тремя и четырьмя детьми</w:t>
      </w:r>
    </w:p>
    <w:p w:rsidR="00DE157E" w:rsidRPr="00DE157E" w:rsidRDefault="00DE157E" w:rsidP="00DE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57E">
        <w:rPr>
          <w:rFonts w:ascii="Times New Roman" w:eastAsia="Times New Roman" w:hAnsi="Times New Roman" w:cs="Times New Roman"/>
          <w:sz w:val="24"/>
          <w:szCs w:val="24"/>
        </w:rPr>
        <w:t>Многодетные женщины с тремя и четырьмя детьми получают право досрочного выхода на пенсию. Если у женщины трое детей, она сможет выйти на пенсию на три года раньше нового пенсионного возраста с учетом переходных положений. Если у женщины четверо детей – на четыре года раньше нового пенсионного возраста с учетом переходных положений.</w:t>
      </w:r>
    </w:p>
    <w:p w:rsidR="00DE157E" w:rsidRPr="00DE157E" w:rsidRDefault="00DE157E" w:rsidP="00DE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57E">
        <w:rPr>
          <w:rFonts w:ascii="Times New Roman" w:eastAsia="Times New Roman" w:hAnsi="Times New Roman" w:cs="Times New Roman"/>
          <w:sz w:val="24"/>
          <w:szCs w:val="24"/>
        </w:rPr>
        <w:t>При этом для досрочного выхода на пенсию многодетным женщинам необходимо выработать в общей сложности 15 лет страхового стажа.</w:t>
      </w:r>
    </w:p>
    <w:p w:rsidR="00DE157E" w:rsidRPr="00DE157E" w:rsidRDefault="00DE157E" w:rsidP="00DE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57E">
        <w:rPr>
          <w:rFonts w:ascii="Times New Roman" w:eastAsia="Times New Roman" w:hAnsi="Times New Roman" w:cs="Times New Roman"/>
          <w:b/>
          <w:bCs/>
          <w:sz w:val="24"/>
          <w:szCs w:val="24"/>
        </w:rPr>
        <w:t>Досрочное назначение пенсии безработным гражданам</w:t>
      </w:r>
    </w:p>
    <w:p w:rsidR="00DE157E" w:rsidRPr="00DE157E" w:rsidRDefault="00DE157E" w:rsidP="00DE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57E">
        <w:rPr>
          <w:rFonts w:ascii="Times New Roman" w:eastAsia="Times New Roman" w:hAnsi="Times New Roman" w:cs="Times New Roman"/>
          <w:sz w:val="24"/>
          <w:szCs w:val="24"/>
        </w:rPr>
        <w:t>Для граждан предпенсионного возраста сохраняется возможность выйти на пенсию раньше установленного пенсионного возраста при отсутствии возможности трудоустройства. Пенсия в таких случаях устанавливается на два года раньше нового пенсионного возраста с учетом переходного периода.</w:t>
      </w:r>
    </w:p>
    <w:p w:rsidR="00DE157E" w:rsidRPr="00DE157E" w:rsidRDefault="00DE157E" w:rsidP="00DE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57E">
        <w:rPr>
          <w:rFonts w:ascii="Times New Roman" w:eastAsia="Times New Roman" w:hAnsi="Times New Roman" w:cs="Times New Roman"/>
          <w:sz w:val="24"/>
          <w:szCs w:val="24"/>
        </w:rPr>
        <w:t>Помимо этого, для граждан предпенсионного возраста с 1 января 2019 года увеличивается максимальный размер пособия по безработице с 4900 рублей до 11280 рублей. Период такой выплаты устанавливается в один год.</w:t>
      </w:r>
    </w:p>
    <w:p w:rsidR="00DE157E" w:rsidRPr="00DE157E" w:rsidRDefault="00DE157E" w:rsidP="00DE157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DE157E">
        <w:rPr>
          <w:rFonts w:ascii="Times New Roman" w:eastAsia="Times New Roman" w:hAnsi="Times New Roman" w:cs="Times New Roman"/>
          <w:b/>
          <w:bCs/>
          <w:sz w:val="15"/>
          <w:szCs w:val="15"/>
        </w:rPr>
        <w:t> </w:t>
      </w:r>
    </w:p>
    <w:p w:rsidR="00645C2C" w:rsidRDefault="00645C2C"/>
    <w:sectPr w:rsidR="0064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157E"/>
    <w:rsid w:val="00645C2C"/>
    <w:rsid w:val="00DE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1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DE15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DE157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DE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15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2020-03-16T11:56:00Z</dcterms:created>
  <dcterms:modified xsi:type="dcterms:W3CDTF">2020-03-16T11:57:00Z</dcterms:modified>
</cp:coreProperties>
</file>