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6B40" w14:textId="77777777" w:rsidR="00F04161" w:rsidRPr="00CB698E" w:rsidRDefault="00F04161" w:rsidP="00F04161">
      <w:pPr>
        <w:jc w:val="right"/>
        <w:rPr>
          <w:rFonts w:ascii="Times New Roman" w:hAnsi="Times New Roman" w:cs="Times New Roman"/>
          <w:bCs/>
        </w:rPr>
      </w:pPr>
      <w:r w:rsidRPr="00CB698E">
        <w:rPr>
          <w:rFonts w:ascii="Times New Roman" w:hAnsi="Times New Roman" w:cs="Times New Roman"/>
        </w:rPr>
        <w:t xml:space="preserve">                                                            </w:t>
      </w:r>
      <w:r w:rsidRPr="00CB698E">
        <w:rPr>
          <w:rFonts w:ascii="Times New Roman" w:hAnsi="Times New Roman" w:cs="Times New Roman"/>
          <w:bCs/>
        </w:rPr>
        <w:t xml:space="preserve">П Р О Е К Т </w:t>
      </w:r>
    </w:p>
    <w:p w14:paraId="2F884D65" w14:textId="77777777" w:rsidR="00F04161" w:rsidRPr="00CB698E" w:rsidRDefault="00F04161" w:rsidP="00F04161">
      <w:pPr>
        <w:jc w:val="center"/>
        <w:rPr>
          <w:rFonts w:ascii="Times New Roman" w:hAnsi="Times New Roman" w:cs="Times New Roman"/>
        </w:rPr>
      </w:pPr>
      <w:r w:rsidRPr="00CB698E">
        <w:rPr>
          <w:rFonts w:ascii="Times New Roman" w:hAnsi="Times New Roman" w:cs="Times New Roman"/>
          <w:noProof/>
        </w:rPr>
        <w:drawing>
          <wp:inline distT="0" distB="0" distL="0" distR="0" wp14:anchorId="303AA625" wp14:editId="5504AD0F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D8B0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3E85DD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2A27CBF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98A932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19F95AB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3D84EF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1870F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73A2C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98F56DD" w14:textId="77777777" w:rsidR="00F04161" w:rsidRDefault="00F04161" w:rsidP="00F0416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454EC" w14:textId="6954F48F" w:rsidR="00F04161" w:rsidRDefault="00F04161" w:rsidP="00F0416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г. Мурино                                                  №      </w:t>
      </w:r>
    </w:p>
    <w:p w14:paraId="6269288A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3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05"/>
      </w:tblGrid>
      <w:tr w:rsidR="006623B0" w14:paraId="7AE0EA80" w14:textId="77777777" w:rsidTr="00F04161">
        <w:trPr>
          <w:trHeight w:val="1330"/>
        </w:trPr>
        <w:tc>
          <w:tcPr>
            <w:tcW w:w="5305" w:type="dxa"/>
            <w:shd w:val="clear" w:color="auto" w:fill="auto"/>
          </w:tcPr>
          <w:p w14:paraId="77452A45" w14:textId="423794D1" w:rsidR="006623B0" w:rsidRDefault="001C1989" w:rsidP="00F0416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04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ЕВРОИНВЕСТ ДЕВЕЛОПМЕНТ</w:t>
            </w:r>
            <w:r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37387BD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2B1C13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1913C65" w14:textId="4DD1963E"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 учетом обращения </w:t>
      </w:r>
      <w:r w:rsidR="00D501B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общества с ограниченной ответственностью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«ЕВРОИНВЕСТ ДЕВЕЛОПМЕНТ» от 18.03.2022 № 157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041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F0416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</w:p>
    <w:p w14:paraId="5BC6A6F6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F001503" w14:textId="532CBD12"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0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13318A3" w14:textId="77777777" w:rsidR="00A664BD" w:rsidRPr="00E13B18" w:rsidRDefault="00A664BD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450B7E" w14:textId="77777777" w:rsidR="005C2D12" w:rsidRDefault="00F47CD7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«ЕВРОИНВЕСТ ДЕВЕЛОПМЕНТ»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(ИНН 7813294991)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– сооружени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(7.4. сооружения дорожного транспорта. Автомобильная дорога. Этап 16.4), расположенн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район, г. Мурино, </w:t>
      </w:r>
      <w:proofErr w:type="spellStart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Ручьевский</w:t>
      </w:r>
      <w:proofErr w:type="spellEnd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, кадастровый номер 47:07:0722001:109027, протяженностью 326 м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6B85E" w14:textId="77777777" w:rsidR="005F0125" w:rsidRDefault="005F0125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A664B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для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принятия о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бъект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а недвижи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мости, указанн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решения,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BAE96" w14:textId="77777777" w:rsidR="004E126E" w:rsidRDefault="004E126E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26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www.администрация-мурино.рф.  </w:t>
      </w:r>
    </w:p>
    <w:p w14:paraId="4115926C" w14:textId="11F146FE" w:rsidR="00A4648E" w:rsidRDefault="004E126E" w:rsidP="00F04161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440355">
        <w:rPr>
          <w:rFonts w:ascii="Times New Roman" w:hAnsi="Times New Roman" w:cs="Times New Roman"/>
          <w:sz w:val="28"/>
          <w:szCs w:val="28"/>
        </w:rPr>
        <w:t xml:space="preserve">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F04161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A4648E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03A7D3CC" w14:textId="77777777" w:rsidR="007E6DA5" w:rsidRPr="007E6DA5" w:rsidRDefault="004E126E" w:rsidP="007E6D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A5">
        <w:rPr>
          <w:rFonts w:ascii="Times New Roman" w:hAnsi="Times New Roman" w:cs="Times New Roman"/>
          <w:sz w:val="28"/>
          <w:szCs w:val="28"/>
        </w:rPr>
        <w:t>5</w:t>
      </w:r>
      <w:r w:rsidR="00A4648E" w:rsidRPr="007E6DA5">
        <w:rPr>
          <w:rFonts w:ascii="Times New Roman" w:hAnsi="Times New Roman" w:cs="Times New Roman"/>
          <w:sz w:val="28"/>
          <w:szCs w:val="28"/>
        </w:rPr>
        <w:t xml:space="preserve">. </w:t>
      </w:r>
      <w:r w:rsidR="007E6DA5" w:rsidRPr="007E6DA5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AFE96CE" w14:textId="5874DC53" w:rsidR="006623B0" w:rsidRDefault="006623B0" w:rsidP="007E6DA5">
      <w:pPr>
        <w:shd w:val="clear" w:color="auto" w:fill="FFFFFF"/>
        <w:ind w:right="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C2D3C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02CD1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14157C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A664BD" w:rsidSect="00A664BD">
      <w:pgSz w:w="11906" w:h="16838"/>
      <w:pgMar w:top="851" w:right="85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050C" w14:textId="77777777" w:rsidR="00460928" w:rsidRDefault="00460928" w:rsidP="003978D4">
      <w:pPr>
        <w:spacing w:line="240" w:lineRule="auto"/>
      </w:pPr>
      <w:r>
        <w:separator/>
      </w:r>
    </w:p>
  </w:endnote>
  <w:endnote w:type="continuationSeparator" w:id="0">
    <w:p w14:paraId="27F7F262" w14:textId="77777777" w:rsidR="00460928" w:rsidRDefault="0046092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224F" w14:textId="77777777" w:rsidR="00460928" w:rsidRDefault="00460928" w:rsidP="003978D4">
      <w:pPr>
        <w:spacing w:line="240" w:lineRule="auto"/>
      </w:pPr>
      <w:r>
        <w:separator/>
      </w:r>
    </w:p>
  </w:footnote>
  <w:footnote w:type="continuationSeparator" w:id="0">
    <w:p w14:paraId="0A642730" w14:textId="77777777" w:rsidR="00460928" w:rsidRDefault="0046092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4096508">
    <w:abstractNumId w:val="1"/>
  </w:num>
  <w:num w:numId="2" w16cid:durableId="20078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117D3"/>
    <w:rsid w:val="00023B92"/>
    <w:rsid w:val="001012D6"/>
    <w:rsid w:val="001438CD"/>
    <w:rsid w:val="00172D03"/>
    <w:rsid w:val="001B31E3"/>
    <w:rsid w:val="001C1989"/>
    <w:rsid w:val="001C5D20"/>
    <w:rsid w:val="00251E90"/>
    <w:rsid w:val="0028267C"/>
    <w:rsid w:val="002E3ACE"/>
    <w:rsid w:val="002F0B4E"/>
    <w:rsid w:val="00326159"/>
    <w:rsid w:val="00365EAA"/>
    <w:rsid w:val="00384E21"/>
    <w:rsid w:val="003910EF"/>
    <w:rsid w:val="003978D4"/>
    <w:rsid w:val="003E00E1"/>
    <w:rsid w:val="003F6F74"/>
    <w:rsid w:val="00440355"/>
    <w:rsid w:val="00460928"/>
    <w:rsid w:val="00492A78"/>
    <w:rsid w:val="004E126E"/>
    <w:rsid w:val="005108CA"/>
    <w:rsid w:val="005B6C80"/>
    <w:rsid w:val="005C2D12"/>
    <w:rsid w:val="005F0125"/>
    <w:rsid w:val="005F1F0D"/>
    <w:rsid w:val="00617584"/>
    <w:rsid w:val="00626437"/>
    <w:rsid w:val="006530CA"/>
    <w:rsid w:val="006623B0"/>
    <w:rsid w:val="00687537"/>
    <w:rsid w:val="006E5D58"/>
    <w:rsid w:val="007E6DA5"/>
    <w:rsid w:val="007F3719"/>
    <w:rsid w:val="008040ED"/>
    <w:rsid w:val="008577D0"/>
    <w:rsid w:val="008B470B"/>
    <w:rsid w:val="00904926"/>
    <w:rsid w:val="009F445A"/>
    <w:rsid w:val="00A4648E"/>
    <w:rsid w:val="00A664BD"/>
    <w:rsid w:val="00A6766A"/>
    <w:rsid w:val="00AC3349"/>
    <w:rsid w:val="00AD6852"/>
    <w:rsid w:val="00AF107E"/>
    <w:rsid w:val="00B91CC1"/>
    <w:rsid w:val="00C42D67"/>
    <w:rsid w:val="00CB698E"/>
    <w:rsid w:val="00CB6AA3"/>
    <w:rsid w:val="00CC3C50"/>
    <w:rsid w:val="00CC7E1F"/>
    <w:rsid w:val="00CE42A1"/>
    <w:rsid w:val="00CF15CC"/>
    <w:rsid w:val="00D14AB7"/>
    <w:rsid w:val="00D215E4"/>
    <w:rsid w:val="00D501B6"/>
    <w:rsid w:val="00D83938"/>
    <w:rsid w:val="00DA5BD4"/>
    <w:rsid w:val="00E13B18"/>
    <w:rsid w:val="00E97C7F"/>
    <w:rsid w:val="00EC1C20"/>
    <w:rsid w:val="00EE0063"/>
    <w:rsid w:val="00EE0F5E"/>
    <w:rsid w:val="00F04161"/>
    <w:rsid w:val="00F11C28"/>
    <w:rsid w:val="00F203F3"/>
    <w:rsid w:val="00F3576E"/>
    <w:rsid w:val="00F47CD7"/>
    <w:rsid w:val="00FA6A6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AE0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2021-11-16T08:04:00Z</cp:lastPrinted>
  <dcterms:created xsi:type="dcterms:W3CDTF">2022-04-08T10:39:00Z</dcterms:created>
  <dcterms:modified xsi:type="dcterms:W3CDTF">2022-04-08T10:39:00Z</dcterms:modified>
</cp:coreProperties>
</file>