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1A0DD4" w:rsidRDefault="0013760B" w:rsidP="00CD4421">
      <w:pPr>
        <w:jc w:val="left"/>
        <w:rPr>
          <w:rFonts w:ascii="Times New Roman" w:hAnsi="Times New Roman" w:cs="Times New Roman"/>
        </w:rPr>
      </w:pPr>
      <w:r w:rsidRPr="001A0DD4">
        <w:rPr>
          <w:rFonts w:ascii="Times New Roman" w:hAnsi="Times New Roman" w:cs="Times New Roman"/>
          <w:b/>
        </w:rPr>
        <w:t>Все, что вы хотели знать об электронной трудовой книжке.</w:t>
      </w:r>
      <w:r w:rsidRPr="001A0DD4">
        <w:rPr>
          <w:rFonts w:ascii="Times New Roman" w:hAnsi="Times New Roman" w:cs="Times New Roman"/>
          <w:b/>
        </w:rPr>
        <w:br/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  <w:b/>
        </w:rPr>
        <w:t>Как можно будет получить сведения из электронной трудовой книжки?</w:t>
      </w:r>
      <w:r w:rsidRPr="001A0DD4">
        <w:rPr>
          <w:rFonts w:ascii="Times New Roman" w:hAnsi="Times New Roman" w:cs="Times New Roman"/>
          <w:b/>
        </w:rPr>
        <w:br/>
      </w:r>
      <w:r w:rsidRPr="001A0DD4">
        <w:rPr>
          <w:rFonts w:ascii="Times New Roman" w:hAnsi="Times New Roman" w:cs="Times New Roman"/>
        </w:rPr>
        <w:br/>
        <w:t xml:space="preserve">Сведения из электронной трудовой книжки можно получить через личный кабинет на сайте Пенсионного фонда России и на сайте портала </w:t>
      </w:r>
      <w:proofErr w:type="spellStart"/>
      <w:r w:rsidRPr="001A0DD4">
        <w:rPr>
          <w:rFonts w:ascii="Times New Roman" w:hAnsi="Times New Roman" w:cs="Times New Roman"/>
        </w:rPr>
        <w:t>Госуслуг</w:t>
      </w:r>
      <w:proofErr w:type="spellEnd"/>
      <w:r w:rsidRPr="001A0DD4">
        <w:rPr>
          <w:rFonts w:ascii="Times New Roman" w:hAnsi="Times New Roman" w:cs="Times New Roman"/>
        </w:rPr>
        <w:t>.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>Информацию из электронной трудовой книжки можно будет получить также в бумажном виде, подав заявку: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>- работодателю (по последнему месту работы);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>- в территориальном органе Пенсионного фонда России;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>- в многофункциональном центре (МФЦ).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  <w:b/>
        </w:rPr>
        <w:t xml:space="preserve">В </w:t>
      </w:r>
      <w:proofErr w:type="gramStart"/>
      <w:r w:rsidRPr="001A0DD4">
        <w:rPr>
          <w:rFonts w:ascii="Times New Roman" w:hAnsi="Times New Roman" w:cs="Times New Roman"/>
          <w:b/>
        </w:rPr>
        <w:t>течение</w:t>
      </w:r>
      <w:proofErr w:type="gramEnd"/>
      <w:r w:rsidRPr="001A0DD4">
        <w:rPr>
          <w:rFonts w:ascii="Times New Roman" w:hAnsi="Times New Roman" w:cs="Times New Roman"/>
          <w:b/>
        </w:rPr>
        <w:t xml:space="preserve"> какого периода работодателю необходимо представлять сведения в Пенсионный фонд?</w:t>
      </w:r>
      <w:r w:rsidRPr="001A0DD4">
        <w:rPr>
          <w:rFonts w:ascii="Times New Roman" w:hAnsi="Times New Roman" w:cs="Times New Roman"/>
          <w:b/>
        </w:rPr>
        <w:br/>
      </w:r>
      <w:r w:rsidRPr="001A0DD4">
        <w:rPr>
          <w:rFonts w:ascii="Times New Roman" w:hAnsi="Times New Roman" w:cs="Times New Roman"/>
        </w:rPr>
        <w:br/>
        <w:t>В случаях приема на работу или увольнении сведения должны представляться не позднее рабочего дня, следующего за днем издания соответствующего приказа или распоряжения.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 xml:space="preserve">Сведения о других кадровых изменениях, например, о переводе сотрудника на новую должность или выборе работником формы трудовой книжки, передаются не позднее 15-го числа месяца, следующего </w:t>
      </w:r>
      <w:proofErr w:type="gramStart"/>
      <w:r w:rsidRPr="001A0DD4">
        <w:rPr>
          <w:rFonts w:ascii="Times New Roman" w:hAnsi="Times New Roman" w:cs="Times New Roman"/>
        </w:rPr>
        <w:t>за</w:t>
      </w:r>
      <w:proofErr w:type="gramEnd"/>
      <w:r w:rsidRPr="001A0DD4">
        <w:rPr>
          <w:rFonts w:ascii="Times New Roman" w:hAnsi="Times New Roman" w:cs="Times New Roman"/>
        </w:rPr>
        <w:t xml:space="preserve"> отчетным.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>Как можно будет предъявлять электронную трудовую книжку при устройстве на работу?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>Информация представляется работодателю либо в распечатанном виде, либо в электронной форме с цифровой подписью. И в том и в другом случае работодатель переносит данные в свою систему кадрового учета.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>При увольнении информация о трудовой деятельности будет фиксироваться только в электронном виде?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>Нет, при увольнении работодатель будет обязан выдать сведения о трудовой деятельности либо на бумаге, либо в электронном виде (если у работодателя есть такая возможность). В случае сохранения бумажной трудовой книжки, данные будут фиксироваться в ней.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  <w:b/>
        </w:rPr>
        <w:t>Что будет в случае сбоя информации или утечки данных?</w:t>
      </w:r>
      <w:r w:rsidRPr="001A0DD4">
        <w:rPr>
          <w:rFonts w:ascii="Times New Roman" w:hAnsi="Times New Roman" w:cs="Times New Roman"/>
          <w:b/>
        </w:rPr>
        <w:br/>
      </w:r>
      <w:r w:rsidRPr="001A0DD4">
        <w:rPr>
          <w:rFonts w:ascii="Times New Roman" w:hAnsi="Times New Roman" w:cs="Times New Roman"/>
        </w:rPr>
        <w:br/>
        <w:t xml:space="preserve">Многолетний опыт показывает высокий уровень защищенности информационных систем Пенсионного фонда России. Сбой или взлом с последующим изменением или уничтожением данных практически </w:t>
      </w:r>
      <w:proofErr w:type="gramStart"/>
      <w:r w:rsidRPr="001A0DD4">
        <w:rPr>
          <w:rFonts w:ascii="Times New Roman" w:hAnsi="Times New Roman" w:cs="Times New Roman"/>
        </w:rPr>
        <w:t>невозможны</w:t>
      </w:r>
      <w:proofErr w:type="gramEnd"/>
      <w:r w:rsidRPr="001A0DD4">
        <w:rPr>
          <w:rFonts w:ascii="Times New Roman" w:hAnsi="Times New Roman" w:cs="Times New Roman"/>
        </w:rPr>
        <w:t>. Информация лицевых счетов фиксируется в распределенных системах хранения, что исключает риск потери данных.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>Можно ли вести трудовую книжку, как раньше, в бумажном формате?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  <w:t xml:space="preserve">Да, можно. Для этого необходимо подать работодателю соответствующее письменное заявление в произвольной форме до конца 2020 года. В таком случае трудовая книжка будет вестись и в </w:t>
      </w:r>
      <w:r w:rsidRPr="001A0DD4">
        <w:rPr>
          <w:rFonts w:ascii="Times New Roman" w:hAnsi="Times New Roman" w:cs="Times New Roman"/>
        </w:rPr>
        <w:lastRenderedPageBreak/>
        <w:t xml:space="preserve">старом, и в новом формате одновременно. Работодатель продолжит вести </w:t>
      </w:r>
      <w:proofErr w:type="gramStart"/>
      <w:r w:rsidRPr="001A0DD4">
        <w:rPr>
          <w:rFonts w:ascii="Times New Roman" w:hAnsi="Times New Roman" w:cs="Times New Roman"/>
        </w:rPr>
        <w:t>трудовую</w:t>
      </w:r>
      <w:proofErr w:type="gramEnd"/>
      <w:r w:rsidRPr="001A0DD4">
        <w:rPr>
          <w:rFonts w:ascii="Times New Roman" w:hAnsi="Times New Roman" w:cs="Times New Roman"/>
        </w:rPr>
        <w:t xml:space="preserve"> на бумаге и в том случае, если работник не подаст заявление до конца 2020 года.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  <w:b/>
        </w:rPr>
        <w:t>Все работники могут сохранить прежний формат трудовой книжки?</w:t>
      </w:r>
      <w:r w:rsidRPr="001A0DD4">
        <w:rPr>
          <w:rFonts w:ascii="Times New Roman" w:hAnsi="Times New Roman" w:cs="Times New Roman"/>
          <w:b/>
        </w:rPr>
        <w:br/>
      </w:r>
      <w:r w:rsidRPr="001A0DD4">
        <w:rPr>
          <w:rFonts w:ascii="Times New Roman" w:hAnsi="Times New Roman" w:cs="Times New Roman"/>
        </w:rPr>
        <w:br/>
        <w:t>Все, у кого трудовая книжка уже есть или появится до конца 2020 года, смогут сохранить ее в традиционном формате. Если человек устраивается на свою первую работу в 2021 году или позже, данные о его трудовой деятельности будут вестись только в электронном виде.</w:t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</w:rPr>
        <w:br/>
      </w:r>
      <w:r w:rsidRPr="001A0DD4">
        <w:rPr>
          <w:rFonts w:ascii="Times New Roman" w:hAnsi="Times New Roman" w:cs="Times New Roman"/>
          <w:b/>
        </w:rPr>
        <w:t xml:space="preserve">Что делать с бумажной трудовой после перехода на </w:t>
      </w:r>
      <w:proofErr w:type="gramStart"/>
      <w:r w:rsidRPr="001A0DD4">
        <w:rPr>
          <w:rFonts w:ascii="Times New Roman" w:hAnsi="Times New Roman" w:cs="Times New Roman"/>
          <w:b/>
        </w:rPr>
        <w:t>электронную</w:t>
      </w:r>
      <w:proofErr w:type="gramEnd"/>
      <w:r w:rsidRPr="001A0DD4">
        <w:rPr>
          <w:rFonts w:ascii="Times New Roman" w:hAnsi="Times New Roman" w:cs="Times New Roman"/>
          <w:b/>
        </w:rPr>
        <w:t>? Можно выкидывать?</w:t>
      </w:r>
      <w:r w:rsidRPr="001A0DD4">
        <w:rPr>
          <w:rFonts w:ascii="Times New Roman" w:hAnsi="Times New Roman" w:cs="Times New Roman"/>
          <w:b/>
        </w:rPr>
        <w:br/>
      </w:r>
      <w:r w:rsidRPr="001A0DD4">
        <w:rPr>
          <w:rFonts w:ascii="Times New Roman" w:hAnsi="Times New Roman" w:cs="Times New Roman"/>
        </w:rPr>
        <w:br/>
        <w:t>Нет, выкидывать нельзя. Ее надо сохранить, поскольку она является источником сведений о трудовой деятельности до 2020 года. В электронной версии трудо</w:t>
      </w:r>
      <w:r w:rsidR="00CD4421" w:rsidRPr="001A0DD4">
        <w:rPr>
          <w:rFonts w:ascii="Times New Roman" w:hAnsi="Times New Roman" w:cs="Times New Roman"/>
        </w:rPr>
        <w:t xml:space="preserve">вой книжки фиксируются сведения, </w:t>
      </w:r>
      <w:r w:rsidRPr="001A0DD4">
        <w:rPr>
          <w:rFonts w:ascii="Times New Roman" w:hAnsi="Times New Roman" w:cs="Times New Roman"/>
        </w:rPr>
        <w:t>начиная с 2020 года. А ранние записи сохраняются только в бумажном варианте. За сохранность бумажной книжки, после того, как был выбран электронный вариант, отвечает его владелец.</w:t>
      </w:r>
    </w:p>
    <w:sectPr w:rsidR="00115F24" w:rsidRPr="001A0DD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60B"/>
    <w:rsid w:val="000235C7"/>
    <w:rsid w:val="000B4338"/>
    <w:rsid w:val="00115F24"/>
    <w:rsid w:val="0013760B"/>
    <w:rsid w:val="001A0DD4"/>
    <w:rsid w:val="0070277F"/>
    <w:rsid w:val="008B145F"/>
    <w:rsid w:val="00CD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4</cp:revision>
  <dcterms:created xsi:type="dcterms:W3CDTF">2020-11-10T08:19:00Z</dcterms:created>
  <dcterms:modified xsi:type="dcterms:W3CDTF">2020-11-10T09:18:00Z</dcterms:modified>
</cp:coreProperties>
</file>