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383" w:rsidRPr="00B73383" w:rsidRDefault="004A0D12" w:rsidP="00B73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документов к выходу на пенсию начинается за 5 лет.</w:t>
      </w:r>
    </w:p>
    <w:p w:rsidR="004A0D12" w:rsidRPr="00B73383" w:rsidRDefault="004A0D12" w:rsidP="00B7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Назначение пенсии в установленные законодательством сроки – одна из главных задач Пенсионного фонда России. </w:t>
      </w:r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Так как с 1 января 2019 года общеустановленный пенсионный возраст в России постепенно повышается и составит 65 лет для мужчин и 60 лет для женщин, заблаговременная работа в настоящее время начинается за пять лет до наступления нового общеустановленного пенсионного возраста.</w:t>
      </w:r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Под заблаговременной работой понимается комплекс мер по обеспечению полноты и достоверности сведений о пенсионных правах, учтенных на индивидуальном лицевом счете и необходимых для правильного и своевременного назначения пенсий.</w:t>
      </w:r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Практика работы с документами в последнее время показывает, что в большинстве случаев требуются дополнительные или уточняющие сведения. Поэтому при работе с документами граждан, специалисты проверяют правильность оформления представленных документов, оценивают полноту и достоверность содержащихся в них сведений, направляют запросы о представлении документов, подтверждающих страховой стаж и заработную плату, работодателям на территории России, в страны СНГ, в архивные учреждения. Кроме этого, ПФР взаимодействует и с работодателями, которые направляют на своих работников электронные документы и сведения, необходимые для заблаговременной работы или назначения пенсии. При этом документы в бумажном виде в ПФР не представляются и посещение ПФР не требуется.</w:t>
      </w:r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период распространения новой </w:t>
      </w:r>
      <w:proofErr w:type="spellStart"/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короновирусной</w:t>
      </w:r>
      <w:proofErr w:type="spellEnd"/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инфекции, заблаговременная работа с документами граждан, имеет приоритетное значение. Пенсионный фонд России двигается в направлении </w:t>
      </w:r>
      <w:proofErr w:type="spellStart"/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проактивного</w:t>
      </w:r>
      <w:proofErr w:type="spellEnd"/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назначения пенсии и в этой ситуации заблаговрем</w:t>
      </w:r>
      <w:bookmarkStart w:id="0" w:name="_GoBack"/>
      <w:bookmarkEnd w:id="0"/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t>енно подготовленный лицевой счет – это залог своевременного назначения пенсии с учетом всех пенсионных прав и в максимальном размере.</w:t>
      </w:r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Лицевой счет – главный документ для назначения пенсии.</w:t>
      </w:r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нем отражается вся информация о трудовой и иной деятельности, </w:t>
      </w:r>
      <w:proofErr w:type="spellStart"/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нестраховых</w:t>
      </w:r>
      <w:proofErr w:type="spellEnd"/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периодах (например, служба по призыву, периоды ухода за детьми до 1,5 лет и др.), заработной плате, страховых взносах и индивидуальном пенсионном коэффициенте.</w:t>
      </w:r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Предварительно ознакомиться со сведениями своего индивидуального лицевого счета можно в Личном кабинете на сайте ПФР (</w:t>
      </w:r>
      <w:hyperlink r:id="rId4" w:tgtFrame="_blank" w:history="1">
        <w:r w:rsidRPr="00B73383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www.pfr.ru</w:t>
        </w:r>
      </w:hyperlink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или на </w:t>
      </w:r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Портале государственных услуг (</w:t>
      </w:r>
      <w:hyperlink r:id="rId5" w:tgtFrame="_blank" w:history="1">
        <w:r w:rsidRPr="00B73383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www.gosuslugi.ru</w:t>
        </w:r>
      </w:hyperlink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Если Вы считаете, что какие-либо сведения учтены не в полном объеме или полностью отсутствуют, либо вы достигли </w:t>
      </w:r>
      <w:proofErr w:type="spellStart"/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предпенсионного</w:t>
      </w:r>
      <w:proofErr w:type="spellEnd"/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возраста (52-55 года женщины и 57-60 лет мужчины), необходимо обратиться в клиентские службы ПФР по месту жительства, предварительно записавшись на прием по телефону горячей линии 8-813-70-24-414,25-789 либо в личном кабинете на сайте ПФР (</w:t>
      </w:r>
      <w:hyperlink r:id="rId6" w:tgtFrame="_blank" w:history="1">
        <w:r w:rsidRPr="00B73383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www.pfr.ru</w:t>
        </w:r>
      </w:hyperlink>
      <w:r w:rsidRPr="00B73383">
        <w:rPr>
          <w:rFonts w:ascii="Times New Roman" w:eastAsia="Times New Roman" w:hAnsi="Times New Roman" w:cs="Times New Roman"/>
          <w:sz w:val="28"/>
          <w:szCs w:val="24"/>
          <w:lang w:eastAsia="ru-RU"/>
        </w:rPr>
        <w:t>). При себе нужно иметь трудовую книжку.</w:t>
      </w:r>
    </w:p>
    <w:p w:rsidR="00115F24" w:rsidRPr="00B73383" w:rsidRDefault="00115F24">
      <w:pPr>
        <w:rPr>
          <w:sz w:val="24"/>
        </w:rPr>
      </w:pPr>
    </w:p>
    <w:sectPr w:rsidR="00115F24" w:rsidRPr="00B73383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D12"/>
    <w:rsid w:val="00115F24"/>
    <w:rsid w:val="002F2785"/>
    <w:rsid w:val="004A0D12"/>
    <w:rsid w:val="0070277F"/>
    <w:rsid w:val="00B7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B0005-46E3-4D8E-9094-A635F0CB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pfr.ru&amp;post=-184475599_2348&amp;cc_key=" TargetMode="External"/><Relationship Id="rId5" Type="http://schemas.openxmlformats.org/officeDocument/2006/relationships/hyperlink" Target="https://vk.com/away.php?to=http%3A%2F%2Fwww.gosuslugi.ru&amp;post=-184475599_2348&amp;cc_key=" TargetMode="External"/><Relationship Id="rId4" Type="http://schemas.openxmlformats.org/officeDocument/2006/relationships/hyperlink" Target="https://vk.com/away.php?to=http%3A%2F%2Fwww.pfr.ru&amp;post=-184475599_234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Арина</cp:lastModifiedBy>
  <cp:revision>3</cp:revision>
  <dcterms:created xsi:type="dcterms:W3CDTF">2020-11-09T10:55:00Z</dcterms:created>
  <dcterms:modified xsi:type="dcterms:W3CDTF">2020-11-10T07:49:00Z</dcterms:modified>
</cp:coreProperties>
</file>