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24" w:rsidRPr="00300244" w:rsidRDefault="00300244" w:rsidP="00997984">
      <w:pPr>
        <w:jc w:val="left"/>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997984" w:rsidRPr="00300244">
        <w:rPr>
          <w:rFonts w:ascii="Times New Roman" w:hAnsi="Times New Roman" w:cs="Times New Roman"/>
          <w:b/>
          <w:sz w:val="28"/>
          <w:szCs w:val="28"/>
        </w:rPr>
        <w:t>Когда можно обращ</w:t>
      </w:r>
      <w:r w:rsidRPr="00300244">
        <w:rPr>
          <w:rFonts w:ascii="Times New Roman" w:hAnsi="Times New Roman" w:cs="Times New Roman"/>
          <w:b/>
          <w:sz w:val="28"/>
          <w:szCs w:val="28"/>
        </w:rPr>
        <w:t>аться за накопительной пенсией</w:t>
      </w:r>
      <w:r w:rsidR="00997984" w:rsidRPr="00300244">
        <w:rPr>
          <w:rFonts w:ascii="Times New Roman" w:hAnsi="Times New Roman" w:cs="Times New Roman"/>
          <w:b/>
          <w:sz w:val="28"/>
          <w:szCs w:val="28"/>
        </w:rPr>
        <w:br/>
      </w:r>
      <w:bookmarkEnd w:id="0"/>
      <w:r w:rsidR="00997984" w:rsidRPr="00300244">
        <w:rPr>
          <w:rFonts w:ascii="Times New Roman" w:hAnsi="Times New Roman" w:cs="Times New Roman"/>
          <w:sz w:val="28"/>
          <w:szCs w:val="28"/>
        </w:rPr>
        <w:br/>
      </w:r>
      <w:proofErr w:type="gramStart"/>
      <w:r w:rsidR="00997984" w:rsidRPr="00300244">
        <w:rPr>
          <w:rFonts w:ascii="Times New Roman" w:hAnsi="Times New Roman" w:cs="Times New Roman"/>
          <w:sz w:val="28"/>
          <w:szCs w:val="28"/>
        </w:rPr>
        <w:t>Обратиться</w:t>
      </w:r>
      <w:proofErr w:type="gramEnd"/>
      <w:r w:rsidR="00997984" w:rsidRPr="00300244">
        <w:rPr>
          <w:rFonts w:ascii="Times New Roman" w:hAnsi="Times New Roman" w:cs="Times New Roman"/>
          <w:sz w:val="28"/>
          <w:szCs w:val="28"/>
        </w:rPr>
        <w:t xml:space="preserve"> за выплатой средств пенсионных накоплений можно раньше, чем за назначением страховой пенсии по старости. </w:t>
      </w:r>
      <w:r w:rsidR="00997984" w:rsidRPr="00300244">
        <w:rPr>
          <w:rFonts w:ascii="Times New Roman" w:hAnsi="Times New Roman" w:cs="Times New Roman"/>
          <w:sz w:val="28"/>
          <w:szCs w:val="28"/>
        </w:rPr>
        <w:br/>
      </w:r>
      <w:r w:rsidR="00997984" w:rsidRPr="00300244">
        <w:rPr>
          <w:rFonts w:ascii="Times New Roman" w:hAnsi="Times New Roman" w:cs="Times New Roman"/>
          <w:sz w:val="28"/>
          <w:szCs w:val="28"/>
        </w:rPr>
        <w:br/>
        <w:t xml:space="preserve">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 </w:t>
      </w:r>
      <w:r w:rsidR="00997984" w:rsidRPr="00300244">
        <w:rPr>
          <w:rFonts w:ascii="Times New Roman" w:hAnsi="Times New Roman" w:cs="Times New Roman"/>
          <w:sz w:val="28"/>
          <w:szCs w:val="28"/>
        </w:rPr>
        <w:br/>
      </w:r>
      <w:r w:rsidR="00997984" w:rsidRPr="00300244">
        <w:rPr>
          <w:rFonts w:ascii="Times New Roman" w:hAnsi="Times New Roman" w:cs="Times New Roman"/>
          <w:sz w:val="28"/>
          <w:szCs w:val="28"/>
        </w:rPr>
        <w:br/>
        <w:t xml:space="preserve">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 </w:t>
      </w:r>
      <w:r w:rsidR="00997984" w:rsidRPr="00300244">
        <w:rPr>
          <w:rFonts w:ascii="Times New Roman" w:hAnsi="Times New Roman" w:cs="Times New Roman"/>
          <w:sz w:val="28"/>
          <w:szCs w:val="28"/>
        </w:rPr>
        <w:br/>
      </w:r>
      <w:r w:rsidR="00997984" w:rsidRPr="00300244">
        <w:rPr>
          <w:rFonts w:ascii="Times New Roman" w:hAnsi="Times New Roman" w:cs="Times New Roman"/>
          <w:sz w:val="28"/>
          <w:szCs w:val="28"/>
        </w:rPr>
        <w:br/>
        <w:t xml:space="preserve">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w:t>
      </w:r>
      <w:r w:rsidR="00997984" w:rsidRPr="00300244">
        <w:rPr>
          <w:rFonts w:ascii="Times New Roman" w:hAnsi="Times New Roman" w:cs="Times New Roman"/>
          <w:sz w:val="28"/>
          <w:szCs w:val="28"/>
        </w:rPr>
        <w:br/>
      </w:r>
      <w:r w:rsidR="00997984" w:rsidRPr="00300244">
        <w:rPr>
          <w:rFonts w:ascii="Times New Roman" w:hAnsi="Times New Roman" w:cs="Times New Roman"/>
          <w:sz w:val="28"/>
          <w:szCs w:val="28"/>
        </w:rPr>
        <w:br/>
        <w:t xml:space="preserve">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 </w:t>
      </w:r>
      <w:r w:rsidR="00997984" w:rsidRPr="00300244">
        <w:rPr>
          <w:rFonts w:ascii="Times New Roman" w:hAnsi="Times New Roman" w:cs="Times New Roman"/>
          <w:sz w:val="28"/>
          <w:szCs w:val="28"/>
        </w:rPr>
        <w:br/>
      </w:r>
      <w:r w:rsidR="00997984" w:rsidRPr="00300244">
        <w:rPr>
          <w:rFonts w:ascii="Times New Roman" w:hAnsi="Times New Roman" w:cs="Times New Roman"/>
          <w:sz w:val="28"/>
          <w:szCs w:val="28"/>
        </w:rPr>
        <w:br/>
        <w:t xml:space="preserve">Получить информацию о том, где формируются пенсионные накопления, можно в личном кабинете на сайте Пенсионного фонда </w:t>
      </w:r>
      <w:hyperlink r:id="rId4" w:tgtFrame="_blank" w:history="1">
        <w:r w:rsidR="00997984" w:rsidRPr="00300244">
          <w:rPr>
            <w:rStyle w:val="a3"/>
            <w:rFonts w:ascii="Times New Roman" w:hAnsi="Times New Roman" w:cs="Times New Roman"/>
            <w:sz w:val="28"/>
            <w:szCs w:val="28"/>
          </w:rPr>
          <w:t>pfrf.ru</w:t>
        </w:r>
      </w:hyperlink>
      <w:r w:rsidR="00997984" w:rsidRPr="00300244">
        <w:rPr>
          <w:rFonts w:ascii="Times New Roman" w:hAnsi="Times New Roman" w:cs="Times New Roman"/>
          <w:sz w:val="28"/>
          <w:szCs w:val="28"/>
        </w:rPr>
        <w:t>.</w:t>
      </w:r>
    </w:p>
    <w:sectPr w:rsidR="00115F24" w:rsidRPr="00300244" w:rsidSect="00115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7984"/>
    <w:rsid w:val="00115F24"/>
    <w:rsid w:val="00300244"/>
    <w:rsid w:val="0070277F"/>
    <w:rsid w:val="00997984"/>
    <w:rsid w:val="00ED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69D9B-937D-47A1-A4F1-1DAFADE7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pfrf.ru&amp;post=-184475599_2215&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Арина</cp:lastModifiedBy>
  <cp:revision>3</cp:revision>
  <dcterms:created xsi:type="dcterms:W3CDTF">2020-10-26T13:00:00Z</dcterms:created>
  <dcterms:modified xsi:type="dcterms:W3CDTF">2020-10-28T07:47:00Z</dcterms:modified>
</cp:coreProperties>
</file>