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DBA2" w14:textId="77777777" w:rsidR="00255379" w:rsidRDefault="00255379">
      <w:pPr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14:paraId="5B20D945" w14:textId="77777777" w:rsidR="00255379" w:rsidRDefault="00255379">
      <w:pPr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14:paraId="0A1BC759" w14:textId="77777777" w:rsidR="001F2253" w:rsidRPr="001F2253" w:rsidRDefault="001F2253" w:rsidP="001F22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08013956"/>
      <w:r w:rsidRPr="001F2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 Р О Е К Т </w:t>
      </w:r>
    </w:p>
    <w:p w14:paraId="66BB6776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22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720153" wp14:editId="5EA9922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D1AAB" w14:textId="77777777" w:rsidR="001F2253" w:rsidRPr="001F2253" w:rsidRDefault="001F2253" w:rsidP="001F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4F52D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01EE9E23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3A354F93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2A3A9059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ЛЕНИНГРАДСКОЙ ОБЛАСТИ</w:t>
      </w:r>
    </w:p>
    <w:p w14:paraId="23C07DED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2AABAD8A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172D42B4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3E64B660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38B5698D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229F168C" w14:textId="77777777" w:rsidR="001F2253" w:rsidRPr="001F2253" w:rsidRDefault="001F2253" w:rsidP="001F2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«   » _______ 2022 г.                        г. Мурино                                          №      </w:t>
      </w:r>
    </w:p>
    <w:p w14:paraId="4C30C7E9" w14:textId="77777777" w:rsidR="001F2253" w:rsidRPr="001F2253" w:rsidRDefault="001F2253" w:rsidP="001F2253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E07A18" w14:textId="61B8F748" w:rsidR="0005022B" w:rsidRDefault="0005022B" w:rsidP="00255379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4893C35C" w14:textId="52F091E7" w:rsidR="0005022B" w:rsidRPr="004B122F" w:rsidRDefault="0005022B" w:rsidP="00050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2F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CE42E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4B1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1C24C" w14:textId="77777777" w:rsidR="00CE42E9" w:rsidRDefault="00CE42E9" w:rsidP="00050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FDE2324" w14:textId="60F1C57A" w:rsidR="0005022B" w:rsidRPr="004B122F" w:rsidRDefault="0005022B" w:rsidP="00050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2F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</w:t>
      </w:r>
    </w:p>
    <w:p w14:paraId="1D896BE3" w14:textId="77777777" w:rsidR="0005022B" w:rsidRPr="004B122F" w:rsidRDefault="0005022B" w:rsidP="00050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2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</w:t>
      </w:r>
    </w:p>
    <w:p w14:paraId="0FF37C12" w14:textId="61A9C7BC" w:rsidR="0005022B" w:rsidRPr="004B122F" w:rsidRDefault="0005022B" w:rsidP="000502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B122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9C6ADF0" w14:textId="321DA73E" w:rsidR="001F2253" w:rsidRPr="007B5A4F" w:rsidRDefault="00255379" w:rsidP="001F225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Tahoma" w:hAnsi="Tahoma" w:cs="Tahoma"/>
          <w:color w:val="444444"/>
          <w:sz w:val="18"/>
          <w:szCs w:val="18"/>
        </w:rPr>
        <w:br/>
      </w:r>
      <w:r w:rsidR="009B3963">
        <w:rPr>
          <w:rFonts w:ascii="Times New Roman" w:hAnsi="Times New Roman" w:cs="Times New Roman"/>
          <w:sz w:val="28"/>
          <w:szCs w:val="28"/>
        </w:rPr>
        <w:t xml:space="preserve">      </w:t>
      </w:r>
      <w:r w:rsidR="004B122F" w:rsidRPr="007B5A4F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</w:t>
      </w:r>
      <w:r w:rsidR="008C0826" w:rsidRPr="007B5A4F">
        <w:rPr>
          <w:rFonts w:ascii="Times New Roman" w:hAnsi="Times New Roman" w:cs="Times New Roman"/>
          <w:sz w:val="28"/>
          <w:szCs w:val="28"/>
        </w:rPr>
        <w:t>статьями 157, 265 Бюджетного кодекса Российской Федерации,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Федерации», </w:t>
      </w:r>
      <w:bookmarkStart w:id="1" w:name="_Hlk107562558"/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bookmarkEnd w:id="1"/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02.03.2007 № 25-ФЗ «О муниципальной службе в Российской Федерации», Областн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Ленинградской области от 11.03. 2008 года № 14-</w:t>
      </w:r>
      <w:r w:rsidR="00253D21">
        <w:rPr>
          <w:rFonts w:ascii="Times New Roman" w:hAnsi="Times New Roman" w:cs="Times New Roman"/>
          <w:sz w:val="28"/>
          <w:szCs w:val="28"/>
          <w:shd w:val="clear" w:color="auto" w:fill="FFFFFF"/>
        </w:rPr>
        <w:t>оз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правовом регулировании муниципальной службы в Ленинградской области» и стать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633D"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Устава </w:t>
      </w:r>
      <w:bookmarkStart w:id="2" w:name="_Hlk107563220"/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r w:rsidR="00EA633D"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Муринское городское поселение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2"/>
      <w:r w:rsidR="00EA633D"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Всеволожского района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Ленинградской области,</w:t>
      </w:r>
      <w:r w:rsidR="00EA633D" w:rsidRPr="007B5A4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07.02.2011 </w:t>
      </w:r>
      <w:r w:rsidR="00563064">
        <w:rPr>
          <w:rFonts w:ascii="Times New Roman" w:hAnsi="Times New Roman" w:cs="Times New Roman"/>
          <w:sz w:val="28"/>
          <w:szCs w:val="28"/>
        </w:rPr>
        <w:t>№</w:t>
      </w:r>
      <w:r w:rsidR="00EA633D" w:rsidRPr="007B5A4F"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 в целях обеспечения внешнего муниципального финансового контроля на территории  </w:t>
      </w:r>
      <w:r w:rsidR="00EA633D"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«Муринское городское поселение», </w:t>
      </w:r>
      <w:r w:rsidR="001F2253" w:rsidRPr="007B5A4F">
        <w:rPr>
          <w:rFonts w:ascii="Times New Roman" w:hAnsi="Times New Roman" w:cs="Times New Roman"/>
          <w:sz w:val="28"/>
          <w:szCs w:val="28"/>
        </w:rPr>
        <w:t>советом депутатов принято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F2253" w:rsidRPr="00F2045B" w14:paraId="7A6C6A5B" w14:textId="77777777" w:rsidTr="000B1DD4">
        <w:tc>
          <w:tcPr>
            <w:tcW w:w="5778" w:type="dxa"/>
          </w:tcPr>
          <w:p w14:paraId="360BB6B1" w14:textId="77777777" w:rsidR="001F2253" w:rsidRPr="00F2045B" w:rsidRDefault="001F2253" w:rsidP="000B1DD4">
            <w:pPr>
              <w:rPr>
                <w:sz w:val="28"/>
                <w:szCs w:val="28"/>
              </w:rPr>
            </w:pPr>
          </w:p>
        </w:tc>
      </w:tr>
    </w:tbl>
    <w:p w14:paraId="09933C2F" w14:textId="2662F828" w:rsidR="005F2324" w:rsidRPr="001F2253" w:rsidRDefault="005F2324" w:rsidP="009B3963">
      <w:pPr>
        <w:ind w:firstLine="426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1F2253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РЕШЕНИЕ:</w:t>
      </w:r>
    </w:p>
    <w:p w14:paraId="5D1F6DC9" w14:textId="5BA0507E" w:rsidR="001620F9" w:rsidRPr="00A0194E" w:rsidRDefault="001620F9" w:rsidP="00F3075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194E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F3075E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="00F3075E" w:rsidRPr="000737AC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A0194E">
        <w:rPr>
          <w:rFonts w:ascii="Times New Roman" w:hAnsi="Times New Roman" w:cs="Times New Roman"/>
          <w:sz w:val="28"/>
          <w:szCs w:val="28"/>
        </w:rPr>
        <w:t>.</w:t>
      </w:r>
    </w:p>
    <w:p w14:paraId="1E94A3BE" w14:textId="7208E472" w:rsidR="00F3075E" w:rsidRPr="000737AC" w:rsidRDefault="00F3075E" w:rsidP="00F307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37A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0737AC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CF0D8D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Pr="000737AC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области.</w:t>
      </w:r>
    </w:p>
    <w:p w14:paraId="4B30CB70" w14:textId="37C7EADA" w:rsidR="00EC59B0" w:rsidRPr="00A0194E" w:rsidRDefault="00EC59B0" w:rsidP="005B759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194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городское поселение» в установленном порядке </w:t>
      </w:r>
      <w:r w:rsidR="006948DF">
        <w:rPr>
          <w:rFonts w:ascii="Times New Roman" w:hAnsi="Times New Roman" w:cs="Times New Roman"/>
          <w:sz w:val="28"/>
          <w:szCs w:val="28"/>
        </w:rPr>
        <w:t xml:space="preserve">предусмотреть бюджетные ассигнования на содержание </w:t>
      </w:r>
      <w:r w:rsidR="006948DF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6948DF" w:rsidRPr="000737AC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A0194E">
        <w:rPr>
          <w:rFonts w:ascii="Times New Roman" w:hAnsi="Times New Roman" w:cs="Times New Roman"/>
          <w:sz w:val="28"/>
          <w:szCs w:val="28"/>
        </w:rPr>
        <w:t xml:space="preserve"> </w:t>
      </w:r>
      <w:r w:rsidR="006948DF">
        <w:rPr>
          <w:rFonts w:ascii="Times New Roman" w:hAnsi="Times New Roman" w:cs="Times New Roman"/>
          <w:sz w:val="28"/>
          <w:szCs w:val="28"/>
        </w:rPr>
        <w:t xml:space="preserve">в </w:t>
      </w:r>
      <w:r w:rsidRPr="00A0194E">
        <w:rPr>
          <w:rFonts w:ascii="Times New Roman" w:hAnsi="Times New Roman" w:cs="Times New Roman"/>
          <w:sz w:val="28"/>
          <w:szCs w:val="28"/>
        </w:rPr>
        <w:t>бюджет</w:t>
      </w:r>
      <w:r w:rsidR="006948DF">
        <w:rPr>
          <w:rFonts w:ascii="Times New Roman" w:hAnsi="Times New Roman" w:cs="Times New Roman"/>
          <w:sz w:val="28"/>
          <w:szCs w:val="28"/>
        </w:rPr>
        <w:t>е</w:t>
      </w:r>
      <w:r w:rsidRPr="00A0194E">
        <w:rPr>
          <w:rFonts w:ascii="Times New Roman" w:hAnsi="Times New Roman" w:cs="Times New Roman"/>
          <w:sz w:val="28"/>
          <w:szCs w:val="28"/>
        </w:rPr>
        <w:t xml:space="preserve"> </w:t>
      </w:r>
      <w:r w:rsidR="006948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194E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на 2023 г. и плановый период 2024 - 202</w:t>
      </w:r>
      <w:r w:rsidR="00156424">
        <w:rPr>
          <w:rFonts w:ascii="Times New Roman" w:hAnsi="Times New Roman" w:cs="Times New Roman"/>
          <w:sz w:val="28"/>
          <w:szCs w:val="28"/>
        </w:rPr>
        <w:t>5</w:t>
      </w:r>
      <w:r w:rsidRPr="00A0194E">
        <w:rPr>
          <w:rFonts w:ascii="Times New Roman" w:hAnsi="Times New Roman" w:cs="Times New Roman"/>
          <w:sz w:val="28"/>
          <w:szCs w:val="28"/>
        </w:rPr>
        <w:t xml:space="preserve"> г.г.</w:t>
      </w:r>
    </w:p>
    <w:p w14:paraId="327524EC" w14:textId="0B76A8F6" w:rsidR="00EC59B0" w:rsidRPr="00A0194E" w:rsidRDefault="00EC59B0" w:rsidP="00A0194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194E">
        <w:rPr>
          <w:rFonts w:ascii="Times New Roman" w:hAnsi="Times New Roman" w:cs="Times New Roman"/>
          <w:sz w:val="28"/>
          <w:szCs w:val="28"/>
        </w:rPr>
        <w:t>Опубликовать настоящее решение  в газете «Муринская панорама» и разместить на официальном сайте МО «Муринское городское поселение» в сети Интернет.</w:t>
      </w:r>
    </w:p>
    <w:p w14:paraId="4E017B97" w14:textId="6C436AB2" w:rsidR="00CD6756" w:rsidRPr="001F2253" w:rsidRDefault="00CD6756" w:rsidP="00A0194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2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силу </w:t>
      </w:r>
      <w:r w:rsidR="005B759F">
        <w:rPr>
          <w:rFonts w:ascii="Times New Roman" w:hAnsi="Times New Roman" w:cs="Times New Roman"/>
          <w:sz w:val="28"/>
          <w:szCs w:val="28"/>
          <w:shd w:val="clear" w:color="auto" w:fill="FFFFFF"/>
        </w:rPr>
        <w:t>с 01 января 2023 года</w:t>
      </w:r>
      <w:r w:rsidRPr="001F22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D08F14" w14:textId="793AC163" w:rsidR="005B759F" w:rsidRPr="005B759F" w:rsidRDefault="00EC59B0" w:rsidP="007E439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B759F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</w:t>
      </w:r>
      <w:r w:rsidR="005B759F" w:rsidRPr="005B759F">
        <w:rPr>
          <w:rFonts w:ascii="Times New Roman" w:hAnsi="Times New Roman"/>
          <w:color w:val="000000"/>
          <w:sz w:val="28"/>
          <w:szCs w:val="28"/>
        </w:rPr>
        <w:t>на постоянно действующую комиссию по вопросам местного самоуправления, гласности, использования земель, законности и правопорядка.</w:t>
      </w:r>
    </w:p>
    <w:p w14:paraId="2C694240" w14:textId="400DC822" w:rsidR="001620F9" w:rsidRPr="005B759F" w:rsidRDefault="001620F9" w:rsidP="005B759F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61E61C6" w14:textId="5C49D460" w:rsidR="00371496" w:rsidRPr="00A0194E" w:rsidRDefault="005B759F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Глава муниципального образования                                                    Д.В. Кузьмин</w:t>
      </w:r>
    </w:p>
    <w:p w14:paraId="00EC329C" w14:textId="77777777" w:rsidR="00371496" w:rsidRPr="00A0194E" w:rsidRDefault="00371496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5B8C7773" w14:textId="01CA9F0C" w:rsidR="005F2324" w:rsidRDefault="00255379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0194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55442FA7" w14:textId="33E4FE86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730537E3" w14:textId="2A3DFE2C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74C9775" w14:textId="405B2331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0361F7C8" w14:textId="606B5320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1060D78E" w14:textId="6E3A2FC2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49472920" w14:textId="4A019002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38FE7F55" w14:textId="1667BB38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48616EE" w14:textId="472A7C28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43E9E040" w14:textId="7E4CC94B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6C098E2" w14:textId="77777777" w:rsidR="00175077" w:rsidRPr="001C315C" w:rsidRDefault="00175077" w:rsidP="00175077">
      <w:pPr>
        <w:pStyle w:val="ConsNonformat"/>
        <w:widowControl/>
        <w:ind w:right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Утверждено</w:t>
      </w:r>
    </w:p>
    <w:p w14:paraId="45B5DD6F" w14:textId="77777777" w:rsidR="00175077" w:rsidRPr="001C315C" w:rsidRDefault="00175077" w:rsidP="00175077">
      <w:pPr>
        <w:pStyle w:val="ConsNormal"/>
        <w:jc w:val="right"/>
        <w:rPr>
          <w:rFonts w:ascii="Times New Roman" w:hAnsi="Times New Roman"/>
          <w:sz w:val="28"/>
          <w:szCs w:val="28"/>
        </w:rPr>
      </w:pPr>
      <w:r w:rsidRPr="001C315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1C315C">
        <w:rPr>
          <w:rFonts w:ascii="Times New Roman" w:hAnsi="Times New Roman"/>
          <w:sz w:val="28"/>
          <w:szCs w:val="28"/>
        </w:rPr>
        <w:t xml:space="preserve"> совета депутатов</w:t>
      </w:r>
    </w:p>
    <w:p w14:paraId="6CFCC22A" w14:textId="77777777" w:rsidR="00175077" w:rsidRDefault="00175077" w:rsidP="00175077">
      <w:pPr>
        <w:pStyle w:val="ConsNormal"/>
        <w:jc w:val="right"/>
        <w:rPr>
          <w:rFonts w:ascii="Times New Roman" w:hAnsi="Times New Roman"/>
          <w:sz w:val="28"/>
          <w:szCs w:val="28"/>
        </w:rPr>
      </w:pPr>
      <w:r w:rsidRPr="001C315C">
        <w:rPr>
          <w:rFonts w:ascii="Times New Roman" w:hAnsi="Times New Roman"/>
          <w:sz w:val="28"/>
          <w:szCs w:val="28"/>
        </w:rPr>
        <w:t xml:space="preserve">от «___» ________ 2022 года </w:t>
      </w:r>
    </w:p>
    <w:p w14:paraId="37B1B31B" w14:textId="77777777" w:rsidR="00175077" w:rsidRPr="001C315C" w:rsidRDefault="00175077" w:rsidP="00175077">
      <w:pPr>
        <w:pStyle w:val="ConsNormal"/>
        <w:jc w:val="right"/>
        <w:rPr>
          <w:rFonts w:ascii="Times New Roman" w:hAnsi="Times New Roman"/>
          <w:sz w:val="28"/>
          <w:szCs w:val="28"/>
        </w:rPr>
      </w:pPr>
      <w:r w:rsidRPr="001C315C">
        <w:rPr>
          <w:rFonts w:ascii="Times New Roman" w:hAnsi="Times New Roman"/>
          <w:sz w:val="28"/>
          <w:szCs w:val="28"/>
        </w:rPr>
        <w:t>№ ___</w:t>
      </w:r>
    </w:p>
    <w:p w14:paraId="3730D160" w14:textId="77777777" w:rsidR="00175077" w:rsidRPr="001C315C" w:rsidRDefault="00175077" w:rsidP="00175077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6DD1D0D" w14:textId="77777777" w:rsidR="00175077" w:rsidRPr="00175077" w:rsidRDefault="00175077" w:rsidP="00175077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4BB05902" w14:textId="258CC81F" w:rsidR="00175077" w:rsidRPr="00175077" w:rsidRDefault="00175077" w:rsidP="001750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14:paraId="47538109" w14:textId="70829010" w:rsidR="00175077" w:rsidRPr="00175077" w:rsidRDefault="005A75F9" w:rsidP="0017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8101174"/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175077" w:rsidRPr="00175077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палате </w:t>
      </w:r>
      <w:bookmarkEnd w:id="3"/>
      <w:r w:rsidR="00175077" w:rsidRPr="00175077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«Муринское городское поселение»</w:t>
      </w:r>
    </w:p>
    <w:p w14:paraId="698A11E8" w14:textId="77777777" w:rsidR="00175077" w:rsidRPr="00175077" w:rsidRDefault="00175077" w:rsidP="0017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77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14:paraId="089DCC3D" w14:textId="77777777" w:rsidR="00175077" w:rsidRPr="00175077" w:rsidRDefault="00175077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B0F117" w14:textId="77777777" w:rsidR="00175077" w:rsidRPr="00175077" w:rsidRDefault="00175077" w:rsidP="00175077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Par24"/>
      <w:bookmarkEnd w:id="4"/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Статья 1. Общие положения</w:t>
      </w:r>
    </w:p>
    <w:p w14:paraId="632FAEE3" w14:textId="68F5CF56" w:rsidR="00175077" w:rsidRDefault="00175077" w:rsidP="00BE241F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41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Pr="00BE241F">
        <w:rPr>
          <w:rFonts w:ascii="Times New Roman" w:hAnsi="Times New Roman" w:cs="Times New Roman"/>
          <w:bCs/>
          <w:sz w:val="28"/>
          <w:szCs w:val="28"/>
        </w:rPr>
        <w:t>Контрольно-счетной палате</w:t>
      </w:r>
      <w:r w:rsidRPr="00BE2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 w:rsidRPr="00BE241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 разработано в соответствии с действующим законодательством Российской Федерации, Уставом муниципального образования «</w:t>
      </w:r>
      <w:bookmarkStart w:id="5" w:name="_Hlk107568502"/>
      <w:r w:rsidRPr="00BE241F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bookmarkEnd w:id="5"/>
      <w:r w:rsidRPr="00BE241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E2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Всеволожского муниципального района </w:t>
      </w:r>
      <w:r w:rsidRPr="00BE241F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(далее – устав муниципального образования) </w:t>
      </w:r>
      <w:r w:rsidRPr="00BE2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устанавливает </w:t>
      </w:r>
      <w:r w:rsidRPr="00BE241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задачи, полномочия и статус </w:t>
      </w:r>
      <w:r w:rsidR="005A75F9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палаты</w:t>
      </w:r>
      <w:r w:rsidRPr="00BE2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Pr="00BE241F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BE241F">
        <w:rPr>
          <w:rFonts w:ascii="Times New Roman" w:eastAsia="Calibri" w:hAnsi="Times New Roman" w:cs="Times New Roman"/>
          <w:color w:val="000000"/>
          <w:sz w:val="28"/>
          <w:szCs w:val="28"/>
        </w:rPr>
        <w:t>» Всеволожского муниципального района Ленинградской области (далее - Контрольно-счетная палата).</w:t>
      </w:r>
    </w:p>
    <w:p w14:paraId="39200D01" w14:textId="77777777" w:rsidR="00F7786E" w:rsidRPr="00BE241F" w:rsidRDefault="00F7786E" w:rsidP="00F7786E">
      <w:pPr>
        <w:pStyle w:val="a3"/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55313A" w14:textId="16307E60" w:rsidR="00175077" w:rsidRPr="00175077" w:rsidRDefault="00175077" w:rsidP="00175077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" w:name="Par28"/>
      <w:bookmarkEnd w:id="6"/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 2. Статус </w:t>
      </w:r>
      <w:r w:rsidR="00BE241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палаты</w:t>
      </w:r>
    </w:p>
    <w:p w14:paraId="09FCBDEA" w14:textId="77777777" w:rsidR="00175077" w:rsidRPr="00175077" w:rsidRDefault="00175077" w:rsidP="001750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Контрольно-счетная палата является постоянно действующим органом внешнего муниципального финансового контроля </w:t>
      </w:r>
      <w:r w:rsidRPr="0017507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750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муниципального образования </w:t>
      </w:r>
      <w:r w:rsidRPr="00175077">
        <w:rPr>
          <w:rFonts w:ascii="Times New Roman" w:hAnsi="Times New Roman" w:cs="Times New Roman"/>
          <w:iCs/>
          <w:sz w:val="28"/>
          <w:szCs w:val="28"/>
        </w:rPr>
        <w:t xml:space="preserve">«Муринское городское поселение» (далее – МО </w:t>
      </w:r>
      <w:bookmarkStart w:id="7" w:name="_Hlk107568781"/>
      <w:r w:rsidRPr="00175077">
        <w:rPr>
          <w:rFonts w:ascii="Times New Roman" w:hAnsi="Times New Roman" w:cs="Times New Roman"/>
          <w:iCs/>
          <w:sz w:val="28"/>
          <w:szCs w:val="28"/>
        </w:rPr>
        <w:t>«Муринское городское поселение»</w:t>
      </w:r>
      <w:bookmarkEnd w:id="7"/>
      <w:r w:rsidRPr="00175077">
        <w:rPr>
          <w:rFonts w:ascii="Times New Roman" w:hAnsi="Times New Roman" w:cs="Times New Roman"/>
          <w:iCs/>
          <w:sz w:val="28"/>
          <w:szCs w:val="28"/>
        </w:rPr>
        <w:t>)</w:t>
      </w:r>
      <w:r w:rsidRPr="00175077">
        <w:rPr>
          <w:rFonts w:ascii="Times New Roman" w:hAnsi="Times New Roman" w:cs="Times New Roman"/>
          <w:sz w:val="28"/>
          <w:szCs w:val="28"/>
        </w:rPr>
        <w:t>,</w:t>
      </w: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образуется </w:t>
      </w:r>
      <w:r w:rsidRPr="00175077">
        <w:rPr>
          <w:rFonts w:ascii="Times New Roman" w:hAnsi="Times New Roman" w:cs="Times New Roman"/>
          <w:sz w:val="28"/>
          <w:szCs w:val="28"/>
        </w:rPr>
        <w:t xml:space="preserve">представительным органом - </w:t>
      </w: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советом депутатов муниципального образования «</w:t>
      </w:r>
      <w:r w:rsidRPr="00175077">
        <w:rPr>
          <w:rFonts w:ascii="Times New Roman" w:hAnsi="Times New Roman" w:cs="Times New Roman"/>
          <w:iCs/>
          <w:sz w:val="28"/>
          <w:szCs w:val="28"/>
        </w:rPr>
        <w:t>«Муринское городское поселение»</w:t>
      </w: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совет депутатов) и подотчетна ему.</w:t>
      </w:r>
    </w:p>
    <w:p w14:paraId="400E7F64" w14:textId="77777777" w:rsidR="00175077" w:rsidRPr="00175077" w:rsidRDefault="00175077" w:rsidP="001750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Полное наименование контрольно-счетного органа – Контрольно-счетная </w:t>
      </w:r>
      <w:r w:rsidRPr="00175077">
        <w:rPr>
          <w:rFonts w:ascii="Times New Roman" w:eastAsia="Calibri" w:hAnsi="Times New Roman" w:cs="Times New Roman"/>
          <w:sz w:val="28"/>
          <w:szCs w:val="28"/>
        </w:rPr>
        <w:t>палата</w:t>
      </w: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Pr="00175077">
        <w:rPr>
          <w:rFonts w:ascii="Times New Roman" w:hAnsi="Times New Roman" w:cs="Times New Roman"/>
          <w:iCs/>
          <w:sz w:val="28"/>
          <w:szCs w:val="28"/>
        </w:rPr>
        <w:t>Муринское городское поселение</w:t>
      </w: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» Всеволожского муниципального района Ленинградской области.</w:t>
      </w:r>
    </w:p>
    <w:p w14:paraId="073A00D0" w14:textId="77777777" w:rsidR="00175077" w:rsidRPr="00175077" w:rsidRDefault="00175077" w:rsidP="001750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Сокращенное наименование контрольно-счетного органа – Контрольно-счетная палата муниципального образования «</w:t>
      </w:r>
      <w:r w:rsidRPr="00175077">
        <w:rPr>
          <w:rFonts w:ascii="Times New Roman" w:hAnsi="Times New Roman" w:cs="Times New Roman"/>
          <w:iCs/>
          <w:sz w:val="28"/>
          <w:szCs w:val="28"/>
        </w:rPr>
        <w:t>Муринское городское поселение</w:t>
      </w: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573DEB1A" w14:textId="77777777" w:rsidR="00175077" w:rsidRPr="00175077" w:rsidRDefault="00175077" w:rsidP="001750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3.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7D711F7B" w14:textId="77777777" w:rsidR="00175077" w:rsidRPr="00175077" w:rsidRDefault="00175077" w:rsidP="001750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4.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депутатов.</w:t>
      </w:r>
    </w:p>
    <w:p w14:paraId="77D1A61E" w14:textId="18629BCC" w:rsidR="00175077" w:rsidRPr="00175077" w:rsidRDefault="00175077" w:rsidP="001750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5.</w:t>
      </w:r>
      <w:r w:rsidRPr="00175077">
        <w:rPr>
          <w:rFonts w:ascii="Times New Roman" w:hAnsi="Times New Roman" w:cs="Times New Roman"/>
          <w:sz w:val="28"/>
          <w:szCs w:val="28"/>
        </w:rPr>
        <w:t xml:space="preserve"> Контрольно-счетная палата обладает правами юридического лица.</w:t>
      </w:r>
    </w:p>
    <w:p w14:paraId="40DED797" w14:textId="4047560F" w:rsidR="00175077" w:rsidRPr="00175077" w:rsidRDefault="00175077" w:rsidP="00175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6.</w:t>
      </w:r>
      <w:r w:rsidR="00E15F78">
        <w:rPr>
          <w:rFonts w:ascii="Times New Roman" w:hAnsi="Times New Roman" w:cs="Times New Roman"/>
          <w:sz w:val="28"/>
          <w:szCs w:val="28"/>
        </w:rPr>
        <w:t> </w:t>
      </w:r>
      <w:r w:rsidRPr="00175077">
        <w:rPr>
          <w:rFonts w:ascii="Times New Roman" w:hAnsi="Times New Roman" w:cs="Times New Roman"/>
          <w:sz w:val="28"/>
          <w:szCs w:val="28"/>
        </w:rPr>
        <w:t>Контрольно-счетная палата является органом местного самоуправления, имеет гербовую печать и бланки со своим наименованием и с изображением герба муниципального образования.</w:t>
      </w:r>
    </w:p>
    <w:p w14:paraId="40019E16" w14:textId="7B34B342" w:rsidR="00175077" w:rsidRPr="00175077" w:rsidRDefault="00175077" w:rsidP="00175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7.</w:t>
      </w:r>
      <w:r w:rsidR="00E15F78">
        <w:rPr>
          <w:rFonts w:ascii="Times New Roman" w:hAnsi="Times New Roman" w:cs="Times New Roman"/>
          <w:sz w:val="28"/>
          <w:szCs w:val="28"/>
        </w:rPr>
        <w:t> </w:t>
      </w:r>
      <w:r w:rsidRPr="00175077">
        <w:rPr>
          <w:rFonts w:ascii="Times New Roman" w:hAnsi="Times New Roman" w:cs="Times New Roman"/>
          <w:sz w:val="28"/>
          <w:szCs w:val="28"/>
        </w:rPr>
        <w:t>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14:paraId="2B33D363" w14:textId="77777777" w:rsidR="00175077" w:rsidRPr="00175077" w:rsidRDefault="00175077" w:rsidP="00175077">
      <w:pPr>
        <w:spacing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414EC8" w14:textId="4E1CECF7" w:rsidR="00175077" w:rsidRPr="00175077" w:rsidRDefault="00175077" w:rsidP="00175077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 3. Правовые основы деятельности </w:t>
      </w:r>
      <w:r w:rsidR="00BE241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палаты</w:t>
      </w:r>
    </w:p>
    <w:p w14:paraId="667B8863" w14:textId="5904E5B8" w:rsidR="00175077" w:rsidRPr="00BE241F" w:rsidRDefault="00175077" w:rsidP="00BE241F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1F"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на основе </w:t>
      </w:r>
      <w:hyperlink r:id="rId6" w:history="1">
        <w:r w:rsidRPr="00A613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A61358">
        <w:rPr>
          <w:rFonts w:ascii="Times New Roman" w:hAnsi="Times New Roman" w:cs="Times New Roman"/>
          <w:sz w:val="28"/>
          <w:szCs w:val="28"/>
        </w:rPr>
        <w:t> Российской Федерации, законодательства Российской Федерации, законов и иных нормативных правовых актов Ленинградской области, </w:t>
      </w:r>
      <w:hyperlink r:id="rId7" w:history="1">
        <w:r w:rsidRPr="00A613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A61358">
        <w:rPr>
          <w:rFonts w:ascii="Times New Roman" w:hAnsi="Times New Roman" w:cs="Times New Roman"/>
          <w:sz w:val="28"/>
          <w:szCs w:val="28"/>
        </w:rPr>
        <w:t> М</w:t>
      </w:r>
      <w:r w:rsidRPr="00BE241F">
        <w:rPr>
          <w:rFonts w:ascii="Times New Roman" w:hAnsi="Times New Roman" w:cs="Times New Roman"/>
          <w:sz w:val="28"/>
          <w:szCs w:val="28"/>
        </w:rPr>
        <w:t xml:space="preserve">О «Муринское городское поселение», настоящего Положения, регламента контрольно-счетного органа  и иных муниципальных правовых актов </w:t>
      </w:r>
      <w:r w:rsidRPr="00BE241F">
        <w:rPr>
          <w:rFonts w:ascii="Times New Roman" w:eastAsia="Calibri" w:hAnsi="Times New Roman" w:cs="Times New Roman"/>
          <w:color w:val="000000"/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  <w:r w:rsidRPr="00BE241F">
        <w:rPr>
          <w:rFonts w:ascii="Times New Roman" w:hAnsi="Times New Roman" w:cs="Times New Roman"/>
          <w:sz w:val="28"/>
          <w:szCs w:val="28"/>
        </w:rPr>
        <w:t>.</w:t>
      </w:r>
    </w:p>
    <w:p w14:paraId="6B82C735" w14:textId="77777777" w:rsidR="00AC35B1" w:rsidRDefault="00AC35B1" w:rsidP="00BE241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8" w:name="Par34"/>
      <w:bookmarkStart w:id="9" w:name="Par49"/>
      <w:bookmarkEnd w:id="8"/>
      <w:bookmarkEnd w:id="9"/>
    </w:p>
    <w:p w14:paraId="37657449" w14:textId="16663EC5" w:rsidR="00175077" w:rsidRPr="00175077" w:rsidRDefault="00175077" w:rsidP="00BE241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 4. Принципы деятельности </w:t>
      </w:r>
      <w:r w:rsidR="00BE241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палаты</w:t>
      </w:r>
    </w:p>
    <w:p w14:paraId="6CB66934" w14:textId="4EBA46F4" w:rsidR="00175077" w:rsidRPr="00BE241F" w:rsidRDefault="00175077" w:rsidP="00BE241F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41F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2CEEDA71" w14:textId="77777777" w:rsidR="00175077" w:rsidRPr="00175077" w:rsidRDefault="00175077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3EDFEA" w14:textId="7C3E6CE9" w:rsidR="00175077" w:rsidRPr="00175077" w:rsidRDefault="00175077" w:rsidP="00BE241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0" w:name="Par53"/>
      <w:bookmarkStart w:id="11" w:name="_Hlk108689470"/>
      <w:bookmarkStart w:id="12" w:name="_Hlk108705112"/>
      <w:bookmarkEnd w:id="10"/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 5. Состав и структура </w:t>
      </w:r>
      <w:r w:rsidR="00BE241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палаты</w:t>
      </w:r>
    </w:p>
    <w:p w14:paraId="0998F541" w14:textId="77777777" w:rsidR="00175077" w:rsidRPr="00175077" w:rsidRDefault="00175077" w:rsidP="00BE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Контрольно-счетная палата образуется в составе председателя, заместителя председателя и аудитора.</w:t>
      </w:r>
    </w:p>
    <w:p w14:paraId="4C05790F" w14:textId="5CF30A90" w:rsidR="00175077" w:rsidRPr="00175077" w:rsidRDefault="00175077" w:rsidP="00BE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2. Заместитель председателя </w:t>
      </w:r>
      <w:r w:rsidR="00E474B5">
        <w:rPr>
          <w:rFonts w:ascii="Times New Roman" w:hAnsi="Times New Roman" w:cs="Times New Roman"/>
          <w:sz w:val="28"/>
          <w:szCs w:val="28"/>
        </w:rPr>
        <w:t>К</w:t>
      </w:r>
      <w:r w:rsidRPr="00175077">
        <w:rPr>
          <w:rFonts w:ascii="Times New Roman" w:hAnsi="Times New Roman" w:cs="Times New Roman"/>
          <w:sz w:val="28"/>
          <w:szCs w:val="28"/>
        </w:rPr>
        <w:t>онтрольно-счетной палаты и аудитор образуют аппарат Контрольно-счетной палаты, в количестве, согласно штатному расписанию Контрольно-счетной палаты. На заместителя председателя и аудитора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14:paraId="09020201" w14:textId="77777777" w:rsidR="00175077" w:rsidRPr="00175077" w:rsidRDefault="00175077" w:rsidP="00BE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3. Председатель, заместитель председателя, аудитор Контрольно-счетной палаты замещают муниципальные должности. </w:t>
      </w:r>
    </w:p>
    <w:p w14:paraId="2D1393C4" w14:textId="12B745A2" w:rsidR="00175077" w:rsidRDefault="00175077" w:rsidP="00BE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Срок полномочий председателя, заместителя председателя</w:t>
      </w:r>
      <w:r w:rsidR="005D5A12">
        <w:rPr>
          <w:rFonts w:ascii="Times New Roman" w:hAnsi="Times New Roman" w:cs="Times New Roman"/>
          <w:sz w:val="28"/>
          <w:szCs w:val="28"/>
        </w:rPr>
        <w:t>, аудитора</w:t>
      </w:r>
      <w:r w:rsidRPr="00175077">
        <w:rPr>
          <w:rFonts w:ascii="Times New Roman" w:hAnsi="Times New Roman" w:cs="Times New Roman"/>
          <w:sz w:val="28"/>
          <w:szCs w:val="28"/>
        </w:rPr>
        <w:t xml:space="preserve"> </w:t>
      </w:r>
      <w:r w:rsidR="005D5A12">
        <w:rPr>
          <w:rFonts w:ascii="Times New Roman" w:hAnsi="Times New Roman" w:cs="Times New Roman"/>
          <w:sz w:val="28"/>
          <w:szCs w:val="28"/>
        </w:rPr>
        <w:t>К</w:t>
      </w:r>
      <w:r w:rsidRPr="00175077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D5A12">
        <w:rPr>
          <w:rFonts w:ascii="Times New Roman" w:hAnsi="Times New Roman" w:cs="Times New Roman"/>
          <w:sz w:val="28"/>
          <w:szCs w:val="28"/>
        </w:rPr>
        <w:t>й</w:t>
      </w:r>
      <w:r w:rsidRPr="00175077">
        <w:rPr>
          <w:rFonts w:ascii="Times New Roman" w:hAnsi="Times New Roman" w:cs="Times New Roman"/>
          <w:sz w:val="28"/>
          <w:szCs w:val="28"/>
        </w:rPr>
        <w:t xml:space="preserve"> </w:t>
      </w:r>
      <w:r w:rsidR="005D5A12">
        <w:rPr>
          <w:rFonts w:ascii="Times New Roman" w:hAnsi="Times New Roman" w:cs="Times New Roman"/>
          <w:sz w:val="28"/>
          <w:szCs w:val="28"/>
        </w:rPr>
        <w:t>палаты</w:t>
      </w:r>
      <w:r w:rsidRPr="00175077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</w:p>
    <w:p w14:paraId="27E16078" w14:textId="6D99A36F" w:rsidR="005D5A12" w:rsidRPr="00175077" w:rsidRDefault="005D5A12" w:rsidP="005D5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75077">
        <w:rPr>
          <w:rFonts w:ascii="Times New Roman" w:hAnsi="Times New Roman" w:cs="Times New Roman"/>
          <w:sz w:val="28"/>
          <w:szCs w:val="28"/>
        </w:rPr>
        <w:t xml:space="preserve"> Порядок рассмотрения кандидатур на должности председателя,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>, аудитора</w:t>
      </w:r>
      <w:r w:rsidRPr="00175077">
        <w:rPr>
          <w:rFonts w:ascii="Times New Roman" w:hAnsi="Times New Roman" w:cs="Times New Roman"/>
          <w:sz w:val="28"/>
          <w:szCs w:val="28"/>
        </w:rPr>
        <w:t xml:space="preserve"> Контрольно-счетной палаты устанавливается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175077">
        <w:rPr>
          <w:rFonts w:ascii="Times New Roman" w:hAnsi="Times New Roman" w:cs="Times New Roman"/>
          <w:sz w:val="28"/>
          <w:szCs w:val="28"/>
        </w:rPr>
        <w:t>.</w:t>
      </w:r>
    </w:p>
    <w:p w14:paraId="631890E8" w14:textId="7347BD72" w:rsidR="00175077" w:rsidRPr="00175077" w:rsidRDefault="005D5A12" w:rsidP="00BE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5077" w:rsidRPr="00175077">
        <w:rPr>
          <w:rFonts w:ascii="Times New Roman" w:hAnsi="Times New Roman" w:cs="Times New Roman"/>
          <w:sz w:val="28"/>
          <w:szCs w:val="28"/>
        </w:rPr>
        <w:t xml:space="preserve">. Деятельность Контрольно-счетной палаты не может быть приостановлена, в том числе в связи с досрочным прекращением полномочий </w:t>
      </w:r>
      <w:r w:rsidR="00175077" w:rsidRPr="00175077"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муниципального образования «Муринское городское поселение» Всеволожского муниципального района Ленинградской области. </w:t>
      </w:r>
    </w:p>
    <w:p w14:paraId="407BF1CB" w14:textId="65D94A13" w:rsidR="00175077" w:rsidRPr="00175077" w:rsidRDefault="005D5A12" w:rsidP="00BE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5077" w:rsidRPr="00175077">
        <w:rPr>
          <w:rFonts w:ascii="Times New Roman" w:hAnsi="Times New Roman" w:cs="Times New Roman"/>
          <w:sz w:val="28"/>
          <w:szCs w:val="28"/>
        </w:rPr>
        <w:t xml:space="preserve">. Права, обязанности и ответственность работников Контрольно-счетной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настоящим Положением и регламентом </w:t>
      </w:r>
      <w:bookmarkStart w:id="13" w:name="_Hlk108689026"/>
      <w:r w:rsidR="00175077" w:rsidRPr="0017507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bookmarkEnd w:id="13"/>
      <w:r w:rsidR="00175077" w:rsidRPr="00175077">
        <w:rPr>
          <w:rFonts w:ascii="Times New Roman" w:hAnsi="Times New Roman" w:cs="Times New Roman"/>
          <w:sz w:val="28"/>
          <w:szCs w:val="28"/>
        </w:rPr>
        <w:t>.</w:t>
      </w:r>
    </w:p>
    <w:p w14:paraId="2912E140" w14:textId="2ED27D48" w:rsidR="00175077" w:rsidRPr="00175077" w:rsidRDefault="00064DA6" w:rsidP="00BE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5077" w:rsidRPr="00175077">
        <w:rPr>
          <w:rFonts w:ascii="Times New Roman" w:hAnsi="Times New Roman" w:cs="Times New Roman"/>
          <w:sz w:val="28"/>
          <w:szCs w:val="28"/>
        </w:rPr>
        <w:t>. Штатное расписание Контрольно-счетной палаты утверждается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</w:t>
      </w:r>
      <w:r w:rsidR="00175077" w:rsidRPr="00175077">
        <w:rPr>
          <w:rFonts w:ascii="Times New Roman" w:hAnsi="Times New Roman" w:cs="Times New Roman"/>
          <w:sz w:val="28"/>
          <w:szCs w:val="28"/>
        </w:rPr>
        <w:t>.</w:t>
      </w:r>
    </w:p>
    <w:p w14:paraId="54580EEC" w14:textId="62752A9C" w:rsidR="00175077" w:rsidRPr="00175077" w:rsidRDefault="00064DA6" w:rsidP="00BE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5077" w:rsidRPr="00175077">
        <w:rPr>
          <w:rFonts w:ascii="Times New Roman" w:hAnsi="Times New Roman" w:cs="Times New Roman"/>
          <w:sz w:val="28"/>
          <w:szCs w:val="28"/>
        </w:rPr>
        <w:t xml:space="preserve">. </w:t>
      </w:r>
      <w:r w:rsidR="00BD5B03">
        <w:rPr>
          <w:rFonts w:ascii="Times New Roman" w:hAnsi="Times New Roman" w:cs="Times New Roman"/>
          <w:sz w:val="28"/>
          <w:szCs w:val="28"/>
        </w:rPr>
        <w:t>Организационно</w:t>
      </w:r>
      <w:r w:rsidR="00371274">
        <w:rPr>
          <w:rFonts w:ascii="Times New Roman" w:hAnsi="Times New Roman" w:cs="Times New Roman"/>
          <w:sz w:val="28"/>
          <w:szCs w:val="28"/>
        </w:rPr>
        <w:t>-техническое и к</w:t>
      </w:r>
      <w:r w:rsidR="005D5A12">
        <w:rPr>
          <w:rFonts w:ascii="Times New Roman" w:hAnsi="Times New Roman" w:cs="Times New Roman"/>
          <w:sz w:val="28"/>
          <w:szCs w:val="28"/>
        </w:rPr>
        <w:t>адровое обеспечение, в том числе в</w:t>
      </w:r>
      <w:r w:rsidR="00175077" w:rsidRPr="00175077">
        <w:rPr>
          <w:rFonts w:ascii="Times New Roman" w:hAnsi="Times New Roman" w:cs="Times New Roman"/>
          <w:sz w:val="28"/>
          <w:szCs w:val="28"/>
        </w:rPr>
        <w:t xml:space="preserve">едение и хранение трудовых книжек работников Контрольно-счетной палаты осуществляется аппаратом совета депутатов </w:t>
      </w:r>
      <w:r w:rsidR="00175077" w:rsidRPr="00175077">
        <w:rPr>
          <w:rFonts w:ascii="Times New Roman" w:hAnsi="Times New Roman" w:cs="Times New Roman"/>
          <w:iCs/>
          <w:sz w:val="28"/>
          <w:szCs w:val="28"/>
        </w:rPr>
        <w:t>МО «Муринское городское поселение»</w:t>
      </w:r>
      <w:r w:rsidR="00175077" w:rsidRPr="00175077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514146D4" w14:textId="03B168B8" w:rsidR="00175077" w:rsidRDefault="00175077" w:rsidP="0017507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80B113E" w14:textId="77777777" w:rsidR="00936922" w:rsidRPr="00175077" w:rsidRDefault="00936922" w:rsidP="0017507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471DB6" w14:textId="77777777" w:rsidR="00175077" w:rsidRPr="00175077" w:rsidRDefault="00175077" w:rsidP="00BE24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66"/>
      <w:bookmarkEnd w:id="14"/>
      <w:r w:rsidRPr="00175077">
        <w:rPr>
          <w:rFonts w:ascii="Times New Roman" w:hAnsi="Times New Roman" w:cs="Times New Roman"/>
          <w:sz w:val="28"/>
          <w:szCs w:val="28"/>
        </w:rPr>
        <w:t>Статья 6. Порядок назначения на должность и освобождения от должности председателя, заместителя председателя, аудитора Контрольно-счетной палаты.</w:t>
      </w:r>
    </w:p>
    <w:p w14:paraId="1C63653A" w14:textId="77777777" w:rsidR="00175077" w:rsidRPr="00175077" w:rsidRDefault="00175077" w:rsidP="00BE2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1. Председатель, заместитель председателя, аудитор Контрольно-счетной палаты назначаются на должность советом депутатов. </w:t>
      </w:r>
    </w:p>
    <w:p w14:paraId="2C2F1180" w14:textId="77777777" w:rsidR="00175077" w:rsidRPr="00175077" w:rsidRDefault="00175077" w:rsidP="00BE2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08691090"/>
      <w:r w:rsidRPr="00175077"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председателя, заместителя председателя, аудитора Контрольно-счетной палаты вносятся в совет депутатов:</w:t>
      </w:r>
    </w:p>
    <w:p w14:paraId="24BF3484" w14:textId="77777777" w:rsidR="00175077" w:rsidRPr="00175077" w:rsidRDefault="00175077" w:rsidP="00BE2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1) Главой муниципального образования - председателем совета депутатов;</w:t>
      </w:r>
    </w:p>
    <w:p w14:paraId="564E7DB3" w14:textId="77777777" w:rsidR="00175077" w:rsidRPr="00175077" w:rsidRDefault="00175077" w:rsidP="00BE2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2) депутатами совета депутатов - не менее одной трети от установленного числа депутатов совета депутатов.</w:t>
      </w:r>
    </w:p>
    <w:bookmarkEnd w:id="15"/>
    <w:p w14:paraId="1C391C63" w14:textId="2F41BCED" w:rsidR="00175077" w:rsidRPr="00175077" w:rsidRDefault="00BE241F" w:rsidP="00BE2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077" w:rsidRPr="00175077">
        <w:rPr>
          <w:rFonts w:ascii="Times New Roman" w:hAnsi="Times New Roman" w:cs="Times New Roman"/>
          <w:sz w:val="28"/>
          <w:szCs w:val="28"/>
        </w:rPr>
        <w:t>. Решение о назначении на должность председателя, заместителя председателя, аудитора Контрольно-счетной палаты принимается большинством голосов депутатов, присутствующих на заседании совета депутатов.</w:t>
      </w:r>
    </w:p>
    <w:p w14:paraId="445B9AAB" w14:textId="77777777" w:rsidR="00175077" w:rsidRP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95A95" w14:textId="510F18E4" w:rsidR="00175077" w:rsidRPr="00175077" w:rsidRDefault="00175077" w:rsidP="00BE241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6" w:name="Par85"/>
      <w:bookmarkEnd w:id="16"/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 7. Требования к кандидатурам на должности председателя, заместителя председателя </w:t>
      </w:r>
      <w:r w:rsidRPr="00175077">
        <w:rPr>
          <w:rFonts w:ascii="Times New Roman" w:eastAsia="Calibri" w:hAnsi="Times New Roman" w:cs="Times New Roman"/>
          <w:sz w:val="28"/>
          <w:szCs w:val="28"/>
        </w:rPr>
        <w:t xml:space="preserve">и аудитора </w:t>
      </w: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палаты</w:t>
      </w:r>
    </w:p>
    <w:p w14:paraId="3FE8F864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87"/>
      <w:bookmarkEnd w:id="17"/>
      <w:r w:rsidRPr="00175077">
        <w:rPr>
          <w:rFonts w:ascii="Times New Roman" w:hAnsi="Times New Roman" w:cs="Times New Roman"/>
          <w:sz w:val="28"/>
          <w:szCs w:val="28"/>
        </w:rPr>
        <w:t>1. На должность председателя, заместителя председателя,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678DD85C" w14:textId="77777777" w:rsidR="00175077" w:rsidRPr="00175077" w:rsidRDefault="00175077" w:rsidP="00A66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47B23EED" w14:textId="77777777" w:rsidR="00175077" w:rsidRPr="00175077" w:rsidRDefault="00175077" w:rsidP="00A66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 пяти лет;</w:t>
      </w:r>
    </w:p>
    <w:p w14:paraId="1C24ED75" w14:textId="77777777" w:rsidR="00175077" w:rsidRPr="00175077" w:rsidRDefault="00175077" w:rsidP="00A66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Ленинградской области и иных нормативных правовых актов, Устава МО «Муринское городское поселение»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4FB64F6F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14:paraId="20123C6E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14:paraId="76A4F909" w14:textId="77777777" w:rsidR="00175077" w:rsidRPr="00175077" w:rsidRDefault="00175077" w:rsidP="00EA0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31F2CD80" w14:textId="7DC79BC1" w:rsidR="00175077" w:rsidRPr="00175077" w:rsidRDefault="00175077" w:rsidP="00EA0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 w:rsidR="008D14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77184" w14:textId="2BBABE9A" w:rsidR="00C45944" w:rsidRDefault="00175077" w:rsidP="00C4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4) </w:t>
      </w:r>
      <w:r w:rsidR="00C45944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</w:p>
    <w:p w14:paraId="1FA15E0B" w14:textId="36BAB40A" w:rsidR="00175077" w:rsidRPr="00175077" w:rsidRDefault="00175077" w:rsidP="003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5) наличия оснований, предусмотренных пунктом 3</w:t>
      </w:r>
      <w:r w:rsidR="008D1454">
        <w:rPr>
          <w:rFonts w:ascii="Times New Roman" w:hAnsi="Times New Roman" w:cs="Times New Roman"/>
          <w:sz w:val="28"/>
          <w:szCs w:val="28"/>
        </w:rPr>
        <w:t xml:space="preserve"> </w:t>
      </w:r>
      <w:r w:rsidRPr="0017507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0CA18D1D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97"/>
      <w:bookmarkEnd w:id="18"/>
      <w:r w:rsidRPr="00175077">
        <w:rPr>
          <w:rFonts w:ascii="Times New Roman" w:hAnsi="Times New Roman" w:cs="Times New Roman"/>
          <w:sz w:val="28"/>
          <w:szCs w:val="28"/>
        </w:rPr>
        <w:t xml:space="preserve">3. Председатель, заместитель председателя, аудитор </w:t>
      </w:r>
      <w:bookmarkStart w:id="19" w:name="_Hlk108702678"/>
      <w:r w:rsidRPr="00175077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bookmarkEnd w:id="19"/>
      <w:r w:rsidRPr="00175077">
        <w:rPr>
          <w:rFonts w:ascii="Times New Roman" w:hAnsi="Times New Roman" w:cs="Times New Roman"/>
          <w:sz w:val="28"/>
          <w:szCs w:val="28"/>
        </w:rPr>
        <w:t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руководителями судебных и правоохранительных органов, расположенных на территории МО «Муринское городское поселение» Всеволожского муниципального района Ленинградской области.</w:t>
      </w:r>
    </w:p>
    <w:p w14:paraId="2CAF3F18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Председатель, заместитель председателя,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A143FFA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5. Председатель, заместитель председателя, аудитор </w:t>
      </w:r>
      <w:bookmarkStart w:id="20" w:name="_Hlk108703156"/>
      <w:r w:rsidRPr="0017507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bookmarkEnd w:id="20"/>
      <w:r w:rsidRPr="00175077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</w:t>
      </w:r>
      <w:r w:rsidRPr="00175077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Ленинградской области, муниципальными нормативными правовыми актами.</w:t>
      </w:r>
      <w:r w:rsidRPr="00175077">
        <w:rPr>
          <w:rFonts w:ascii="Times New Roman" w:hAnsi="Times New Roman" w:cs="Times New Roman"/>
          <w:sz w:val="28"/>
          <w:szCs w:val="28"/>
        </w:rPr>
        <w:tab/>
      </w:r>
    </w:p>
    <w:p w14:paraId="55E745DE" w14:textId="77777777" w:rsidR="00175077" w:rsidRPr="00C45944" w:rsidRDefault="00175077" w:rsidP="00DF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ab/>
      </w:r>
      <w:r w:rsidRPr="00C45944">
        <w:rPr>
          <w:rFonts w:ascii="Times New Roman" w:hAnsi="Times New Roman" w:cs="Times New Roman"/>
          <w:sz w:val="28"/>
          <w:szCs w:val="28"/>
        </w:rPr>
        <w:t>6. Председатель, заместитель председателя, аудитор Контрольно-счетной палаты досрочно освобождается от занимаемой должности на основании решения совета депутатов муниципального образования «Муринское городское поселение» в случае:</w:t>
      </w:r>
    </w:p>
    <w:p w14:paraId="24702CA4" w14:textId="77777777" w:rsidR="00175077" w:rsidRPr="00C45944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944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7E6D64FE" w14:textId="77777777" w:rsidR="00175077" w:rsidRPr="00C45944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944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40B02A2F" w14:textId="6D63A8D9" w:rsidR="00C45944" w:rsidRDefault="00C45944" w:rsidP="00C4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</w:p>
    <w:p w14:paraId="5C397723" w14:textId="77777777" w:rsidR="00C45944" w:rsidRDefault="00C45944" w:rsidP="00C45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14:paraId="6D494698" w14:textId="77777777" w:rsidR="00175077" w:rsidRPr="00D82868" w:rsidRDefault="00175077" w:rsidP="00D828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868">
        <w:rPr>
          <w:rFonts w:ascii="Times New Roman" w:hAnsi="Times New Roman" w:cs="Times New Roman"/>
          <w:sz w:val="28"/>
          <w:szCs w:val="28"/>
        </w:rPr>
        <w:t>5) нарушение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совета депутатов муниципального образования «Муринское городское поселение»;</w:t>
      </w:r>
    </w:p>
    <w:p w14:paraId="2F26332D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6) достижения предельного возраста пребывания в должности – 65 лет;</w:t>
      </w:r>
    </w:p>
    <w:p w14:paraId="678605DC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7) выявления обстоятельств, предусмотренные, предусмотренные частями 2 и 3 настоящей статьи;</w:t>
      </w:r>
    </w:p>
    <w:p w14:paraId="7D8C04EA" w14:textId="085BBA16" w:rsidR="00D82868" w:rsidRPr="00D82868" w:rsidRDefault="00175077" w:rsidP="00D8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8) </w:t>
      </w:r>
      <w:r w:rsidR="00D82868" w:rsidRPr="00D82868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8" w:history="1">
        <w:r w:rsidR="00D82868" w:rsidRPr="00D82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2868" w:rsidRPr="00D82868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D82868">
        <w:rPr>
          <w:rFonts w:ascii="Times New Roman" w:hAnsi="Times New Roman" w:cs="Times New Roman"/>
          <w:sz w:val="28"/>
          <w:szCs w:val="28"/>
        </w:rPr>
        <w:t>№</w:t>
      </w:r>
      <w:r w:rsidR="00D82868" w:rsidRPr="00D8286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F5F18">
        <w:rPr>
          <w:rFonts w:ascii="Times New Roman" w:hAnsi="Times New Roman" w:cs="Times New Roman"/>
          <w:sz w:val="28"/>
          <w:szCs w:val="28"/>
        </w:rPr>
        <w:t>«</w:t>
      </w:r>
      <w:r w:rsidR="00D82868" w:rsidRPr="00D8286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F5F18">
        <w:rPr>
          <w:rFonts w:ascii="Times New Roman" w:hAnsi="Times New Roman" w:cs="Times New Roman"/>
          <w:sz w:val="28"/>
          <w:szCs w:val="28"/>
        </w:rPr>
        <w:t>»</w:t>
      </w:r>
      <w:r w:rsidR="00D82868" w:rsidRPr="00D8286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="00D82868" w:rsidRPr="00D82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2868" w:rsidRPr="00D82868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="00D82868">
        <w:rPr>
          <w:rFonts w:ascii="Times New Roman" w:hAnsi="Times New Roman" w:cs="Times New Roman"/>
          <w:sz w:val="28"/>
          <w:szCs w:val="28"/>
        </w:rPr>
        <w:t>№</w:t>
      </w:r>
      <w:r w:rsidR="00D82868" w:rsidRPr="00D82868">
        <w:rPr>
          <w:rFonts w:ascii="Times New Roman" w:hAnsi="Times New Roman" w:cs="Times New Roman"/>
          <w:sz w:val="28"/>
          <w:szCs w:val="28"/>
        </w:rPr>
        <w:t xml:space="preserve"> 230-ФЗ </w:t>
      </w:r>
      <w:r w:rsidR="00D82868">
        <w:rPr>
          <w:rFonts w:ascii="Times New Roman" w:hAnsi="Times New Roman" w:cs="Times New Roman"/>
          <w:sz w:val="28"/>
          <w:szCs w:val="28"/>
        </w:rPr>
        <w:t>«</w:t>
      </w:r>
      <w:r w:rsidR="00D82868" w:rsidRPr="00D8286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D82868">
        <w:rPr>
          <w:rFonts w:ascii="Times New Roman" w:hAnsi="Times New Roman" w:cs="Times New Roman"/>
          <w:sz w:val="28"/>
          <w:szCs w:val="28"/>
        </w:rPr>
        <w:t>»</w:t>
      </w:r>
      <w:r w:rsidR="00D82868" w:rsidRPr="00D8286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="00D82868" w:rsidRPr="00D82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2868" w:rsidRPr="00D82868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8F5F18">
        <w:rPr>
          <w:rFonts w:ascii="Times New Roman" w:hAnsi="Times New Roman" w:cs="Times New Roman"/>
          <w:sz w:val="28"/>
          <w:szCs w:val="28"/>
        </w:rPr>
        <w:t>№</w:t>
      </w:r>
      <w:r w:rsidR="00D82868" w:rsidRPr="00D82868">
        <w:rPr>
          <w:rFonts w:ascii="Times New Roman" w:hAnsi="Times New Roman" w:cs="Times New Roman"/>
          <w:sz w:val="28"/>
          <w:szCs w:val="28"/>
        </w:rPr>
        <w:t xml:space="preserve"> 79-ФЗ </w:t>
      </w:r>
      <w:r w:rsidR="00D82868">
        <w:rPr>
          <w:rFonts w:ascii="Times New Roman" w:hAnsi="Times New Roman" w:cs="Times New Roman"/>
          <w:sz w:val="28"/>
          <w:szCs w:val="28"/>
        </w:rPr>
        <w:t>«</w:t>
      </w:r>
      <w:r w:rsidR="00D82868" w:rsidRPr="00D8286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82868">
        <w:rPr>
          <w:rFonts w:ascii="Times New Roman" w:hAnsi="Times New Roman" w:cs="Times New Roman"/>
          <w:sz w:val="28"/>
          <w:szCs w:val="28"/>
        </w:rPr>
        <w:t>»</w:t>
      </w:r>
      <w:r w:rsidR="00D82868" w:rsidRPr="00D82868">
        <w:rPr>
          <w:rFonts w:ascii="Times New Roman" w:hAnsi="Times New Roman" w:cs="Times New Roman"/>
          <w:sz w:val="28"/>
          <w:szCs w:val="28"/>
        </w:rPr>
        <w:t>.</w:t>
      </w:r>
    </w:p>
    <w:p w14:paraId="2AA19111" w14:textId="77777777" w:rsidR="00C1208A" w:rsidRDefault="00DF1201" w:rsidP="00C12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</w:p>
    <w:p w14:paraId="3F01AA84" w14:textId="62A9E420" w:rsidR="00175077" w:rsidRPr="00175077" w:rsidRDefault="00175077" w:rsidP="00C12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F77301" w14:textId="51A48429" w:rsidR="00175077" w:rsidRPr="00175077" w:rsidRDefault="00175077" w:rsidP="00C120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Статья 8. Гарантии статуса должностных лиц </w:t>
      </w:r>
      <w:r w:rsidR="00DF1201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7F09BE10" w14:textId="6757AE7F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Председатель, заместитель председателя, аудиторы являются должностными лицами Контрольно-счетной палаты.</w:t>
      </w:r>
    </w:p>
    <w:p w14:paraId="33CD5FBA" w14:textId="6028A67B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 w:rsidR="007A0DA4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175077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</w:t>
      </w:r>
      <w:r w:rsidRPr="0017507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bookmarkStart w:id="21" w:name="_Hlk109225268"/>
      <w:r w:rsidRPr="0017507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bookmarkEnd w:id="21"/>
      <w:r w:rsidRPr="00175077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68DE3C68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0C059D1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14:paraId="5E428050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5. Председатель Контрольно-счетной палаты досрочно освобождается от должности на основании решения совета депутатов по следующим основаниям:</w:t>
      </w:r>
    </w:p>
    <w:p w14:paraId="384171A7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него;</w:t>
      </w:r>
    </w:p>
    <w:p w14:paraId="41B1DF6C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2) признания недееспособным или ограниченно дееспособным вступившим в законную силу решением суда;</w:t>
      </w:r>
    </w:p>
    <w:p w14:paraId="5FD4FE36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9293E81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14:paraId="0E4F8906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их досрочном освобождении проголосует большинство от установленного числа депутатов совета депутатов;</w:t>
      </w:r>
    </w:p>
    <w:p w14:paraId="1C485A76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6) достижения установленного законом Ленинградской области предельного возраста пребывания в должности;</w:t>
      </w:r>
    </w:p>
    <w:p w14:paraId="1EC32BF3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7) выявления обстоятельств, предусмотренных </w:t>
      </w:r>
      <w:hyperlink r:id="rId11" w:anchor="P124" w:history="1">
        <w:r w:rsidRPr="00DF12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частями </w:t>
        </w:r>
      </w:hyperlink>
      <w:r w:rsidRPr="00DF1201">
        <w:rPr>
          <w:rFonts w:ascii="Times New Roman" w:hAnsi="Times New Roman" w:cs="Times New Roman"/>
          <w:sz w:val="28"/>
          <w:szCs w:val="28"/>
        </w:rPr>
        <w:t xml:space="preserve">3, 4, 5 и 6 </w:t>
      </w:r>
      <w:hyperlink r:id="rId12" w:anchor="P132" w:history="1">
        <w:r w:rsidRPr="00DF12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DF120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Pr="00175077">
        <w:rPr>
          <w:rFonts w:ascii="Times New Roman" w:hAnsi="Times New Roman" w:cs="Times New Roman"/>
          <w:sz w:val="28"/>
          <w:szCs w:val="28"/>
        </w:rPr>
        <w:t> настоящего Положения;</w:t>
      </w:r>
    </w:p>
    <w:p w14:paraId="4079BCE7" w14:textId="77777777" w:rsidR="00175077" w:rsidRPr="00175077" w:rsidRDefault="00175077" w:rsidP="00DF12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950C987" w14:textId="77777777" w:rsidR="00175077" w:rsidRPr="00175077" w:rsidRDefault="00175077" w:rsidP="00DF1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6. Предложения об отстранении председателя Контрольно-счетной </w:t>
      </w:r>
      <w:r w:rsidRPr="00175077">
        <w:rPr>
          <w:rFonts w:ascii="Times New Roman" w:hAnsi="Times New Roman" w:cs="Times New Roman"/>
          <w:sz w:val="28"/>
          <w:szCs w:val="28"/>
        </w:rPr>
        <w:lastRenderedPageBreak/>
        <w:t>палаты от должности вносятся в совет депутатов лицами, имеющими право внесения предложений по кандидатурам на данную должность.</w:t>
      </w:r>
    </w:p>
    <w:p w14:paraId="4B501131" w14:textId="77777777" w:rsidR="00175077" w:rsidRPr="00175077" w:rsidRDefault="00175077" w:rsidP="001750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ABE00" w14:textId="29F32777" w:rsidR="00175077" w:rsidRPr="00175077" w:rsidRDefault="00175077" w:rsidP="00DF12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Статья 9. Полномочия Контрольно-счетной палаты</w:t>
      </w:r>
    </w:p>
    <w:p w14:paraId="51A7F57E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14:paraId="3381C767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14CB9216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показателей, заключение оформленное по результатам экспертизы и подписанное председателем Контрольно-счетной палаты, представляется в Совет депутатов МО «Муринское городское поселение»;</w:t>
      </w:r>
    </w:p>
    <w:p w14:paraId="60B01D66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5F64AFDD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действующим законодательством;</w:t>
      </w:r>
    </w:p>
    <w:p w14:paraId="34BB9B03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   и   распоряжения   такой  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C3680E2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71FB19D1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491A5E36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39D1E0E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9) проведение оперативного анализа   исполнения   и   контроля  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муниципального образования «Муринское городское поселение»;</w:t>
      </w:r>
    </w:p>
    <w:p w14:paraId="0D96A9CC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>10) осуществление контроля за состоянием муниципального внутреннего и внешнего долга;</w:t>
      </w:r>
    </w:p>
    <w:p w14:paraId="67FCBF1D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палаты;</w:t>
      </w:r>
    </w:p>
    <w:p w14:paraId="663CAABA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406E90B0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Ленинградской области, Уставом и нормативными правовыми актами представительного органа муниципального образования.</w:t>
      </w:r>
    </w:p>
    <w:p w14:paraId="6CB19816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14:paraId="74247043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14:paraId="34F3A650" w14:textId="77777777" w:rsidR="00175077" w:rsidRPr="00175077" w:rsidRDefault="00175077" w:rsidP="00DF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02401B2A" w14:textId="77777777" w:rsidR="00175077" w:rsidRPr="00175077" w:rsidRDefault="00175077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074B77" w14:textId="2648D615" w:rsidR="00175077" w:rsidRPr="00175077" w:rsidRDefault="00175077" w:rsidP="00C7435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2" w:name="Par149"/>
      <w:bookmarkEnd w:id="22"/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Статья 10. Формы осуществления Контрольно-счетной палатой внешнего муниципального финансового контроля</w:t>
      </w:r>
    </w:p>
    <w:p w14:paraId="0FE6C8C2" w14:textId="77777777" w:rsidR="00175077" w:rsidRPr="00175077" w:rsidRDefault="00175077" w:rsidP="00C743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23B07A9E" w14:textId="77777777" w:rsidR="00175077" w:rsidRPr="00175077" w:rsidRDefault="00175077" w:rsidP="00C743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445CD0F5" w14:textId="77777777" w:rsidR="00175077" w:rsidRPr="00175077" w:rsidRDefault="00175077" w:rsidP="00C743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p w14:paraId="37C92920" w14:textId="77777777" w:rsidR="00175077" w:rsidRPr="00175077" w:rsidRDefault="00175077" w:rsidP="001750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3B71D0" w14:textId="77777777" w:rsidR="00175077" w:rsidRPr="00175077" w:rsidRDefault="00175077" w:rsidP="00C7435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3" w:name="Par155"/>
      <w:bookmarkEnd w:id="23"/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>Статья 11. Стандарты внешнего муниципального финансового контроля</w:t>
      </w:r>
    </w:p>
    <w:p w14:paraId="36190948" w14:textId="77777777" w:rsidR="00175077" w:rsidRPr="00175077" w:rsidRDefault="00175077" w:rsidP="00C7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13" w:history="1">
        <w:r w:rsidRPr="00C743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C74356">
        <w:rPr>
          <w:rFonts w:ascii="Times New Roman" w:hAnsi="Times New Roman" w:cs="Times New Roman"/>
          <w:sz w:val="28"/>
          <w:szCs w:val="28"/>
        </w:rPr>
        <w:t> </w:t>
      </w:r>
      <w:r w:rsidRPr="00175077">
        <w:rPr>
          <w:rFonts w:ascii="Times New Roman" w:hAnsi="Times New Roman" w:cs="Times New Roman"/>
          <w:sz w:val="28"/>
          <w:szCs w:val="28"/>
        </w:rPr>
        <w:t xml:space="preserve">Российской Федерации, законодательством Российской Федерации, законодательством Ленинградской области, </w:t>
      </w:r>
      <w:r w:rsidRPr="00175077">
        <w:rPr>
          <w:rFonts w:ascii="Times New Roman" w:hAnsi="Times New Roman" w:cs="Times New Roman"/>
          <w:iCs/>
          <w:sz w:val="28"/>
          <w:szCs w:val="28"/>
        </w:rPr>
        <w:t>Уставом МО «Муринское городское поселение», настоящим Положением, регламентом Контрольно-счетной палаты,</w:t>
      </w:r>
      <w:r w:rsidRPr="00175077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</w:t>
      </w:r>
      <w:r w:rsidRPr="0017507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а также стандартами внешнего муниципального финансового контроля.</w:t>
      </w:r>
    </w:p>
    <w:p w14:paraId="7985D536" w14:textId="77777777" w:rsidR="00175077" w:rsidRPr="00175077" w:rsidRDefault="00175077" w:rsidP="00C7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1E517274" w14:textId="77777777" w:rsidR="00175077" w:rsidRPr="00175077" w:rsidRDefault="00175077" w:rsidP="00C7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35A08D1B" w14:textId="1A0BA231" w:rsidR="00175077" w:rsidRPr="00175077" w:rsidRDefault="00175077" w:rsidP="00C7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</w:t>
      </w:r>
      <w:r w:rsidR="00BC2B2C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Pr="00175077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BC2B2C">
        <w:rPr>
          <w:rFonts w:ascii="Times New Roman" w:hAnsi="Times New Roman" w:cs="Times New Roman"/>
          <w:sz w:val="28"/>
          <w:szCs w:val="28"/>
        </w:rPr>
        <w:t>ы</w:t>
      </w:r>
      <w:r w:rsidRPr="00175077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 Ленинградской области.</w:t>
      </w:r>
    </w:p>
    <w:p w14:paraId="6B520ACA" w14:textId="77777777" w:rsidR="00175077" w:rsidRPr="00175077" w:rsidRDefault="00175077" w:rsidP="00175077">
      <w:pPr>
        <w:spacing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4" w:name="Par164"/>
      <w:bookmarkEnd w:id="24"/>
    </w:p>
    <w:p w14:paraId="4574DA3F" w14:textId="4C55C168" w:rsidR="00175077" w:rsidRPr="00175077" w:rsidRDefault="00175077" w:rsidP="00C7435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 12. Планирование деятельности </w:t>
      </w:r>
      <w:r w:rsidR="00C74356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палаты</w:t>
      </w:r>
    </w:p>
    <w:p w14:paraId="378F5EFB" w14:textId="77777777" w:rsidR="00175077" w:rsidRPr="00175077" w:rsidRDefault="00175077" w:rsidP="00E85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свою деятельность на основе планов.</w:t>
      </w:r>
    </w:p>
    <w:p w14:paraId="123B9755" w14:textId="77777777" w:rsidR="00175077" w:rsidRPr="00175077" w:rsidRDefault="00175077" w:rsidP="00E85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депутатов, предложений высших должностных лиц Ленинградской области (руководителей высших исполнительных органов государственной власти Ленинградской области), Главы муниципального образования.</w:t>
      </w:r>
    </w:p>
    <w:p w14:paraId="13294AAF" w14:textId="776CC6EA" w:rsidR="00175077" w:rsidRPr="00175077" w:rsidRDefault="00175077" w:rsidP="004F1E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План работы Контрольно-счетной палаты на предстоящий год утверждается председателем Контрольно-счетной палаты в срок до 30 декабря.</w:t>
      </w:r>
      <w:r w:rsidR="00F631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2D4E5" w14:textId="77777777" w:rsidR="00175077" w:rsidRPr="00175077" w:rsidRDefault="00175077" w:rsidP="00E85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3. Поручения, принятые решением совета депутатов, предложения Главы муниципального образования, направленные в Контрольно-счетную палату до 15 декабря года, предшествующего планируемому, подлежат обязательному включению в план работы Контрольно-счетной палаты на предстоящий год.</w:t>
      </w:r>
    </w:p>
    <w:p w14:paraId="7D4E2D4E" w14:textId="27F21202" w:rsidR="00175077" w:rsidRPr="00175077" w:rsidRDefault="00175077" w:rsidP="00E85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Поручения совета депутатов, предложения Главы муниципального образования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и утверждаются председателем Контрольно-счетной палаты.</w:t>
      </w:r>
      <w:r w:rsidR="00E85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CFA8E" w14:textId="77777777" w:rsidR="00175077" w:rsidRPr="00175077" w:rsidRDefault="00175077" w:rsidP="0017507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4DEBF" w14:textId="457D30C7" w:rsidR="00175077" w:rsidRPr="00175077" w:rsidRDefault="00175077" w:rsidP="008D7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Статья 13. Регламент </w:t>
      </w:r>
      <w:r w:rsidR="008D74A6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5CE7FCA2" w14:textId="77777777" w:rsidR="00175077" w:rsidRPr="00175077" w:rsidRDefault="00175077" w:rsidP="008D74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Регламент Контрольно-счетной палаты определяет:</w:t>
      </w:r>
    </w:p>
    <w:p w14:paraId="4AD3ACC4" w14:textId="77777777" w:rsidR="00175077" w:rsidRPr="00175077" w:rsidRDefault="00175077" w:rsidP="008D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содержание направлений деятельности Контрольно-счетной палаты, формы финансового контроля, осуществляемого Контрольно-счетной палатой;</w:t>
      </w:r>
    </w:p>
    <w:p w14:paraId="3597B3D8" w14:textId="77777777" w:rsidR="00175077" w:rsidRPr="00175077" w:rsidRDefault="00175077" w:rsidP="008D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сферу контрольных полномочий Контрольно-счетной палаты;</w:t>
      </w:r>
    </w:p>
    <w:p w14:paraId="17DB3ABD" w14:textId="77777777" w:rsidR="00175077" w:rsidRPr="00175077" w:rsidRDefault="00175077" w:rsidP="008D7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>- распределение обязанностей должностных лиц Контрольно-счетной палаты;</w:t>
      </w:r>
    </w:p>
    <w:p w14:paraId="50693342" w14:textId="77777777" w:rsidR="00175077" w:rsidRPr="00175077" w:rsidRDefault="00175077" w:rsidP="008D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порядок подготовки и проведения контрольных и экспертно-аналитических мероприятий;</w:t>
      </w:r>
    </w:p>
    <w:p w14:paraId="6EE05991" w14:textId="77777777" w:rsidR="00175077" w:rsidRPr="00175077" w:rsidRDefault="00175077" w:rsidP="008D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 методологическое обеспечение деятельности Контрольно-счетной палаты;</w:t>
      </w:r>
    </w:p>
    <w:p w14:paraId="2FD913C7" w14:textId="77777777" w:rsidR="00175077" w:rsidRPr="00175077" w:rsidRDefault="00175077" w:rsidP="008D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планирование деятельности Контрольно-счетной палаты и формирование отчета о результатах деятельности Контрольно-счетной палаты;</w:t>
      </w:r>
    </w:p>
    <w:p w14:paraId="35D875C3" w14:textId="77777777" w:rsidR="00175077" w:rsidRPr="00175077" w:rsidRDefault="00175077" w:rsidP="008D7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14:paraId="4C2A83B8" w14:textId="77777777" w:rsidR="00175077" w:rsidRPr="00175077" w:rsidRDefault="00175077" w:rsidP="008D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порядок подготовки документов, принятых по результатам контрольных и экспертно-аналитических мероприятий, организацию контроля за рассмотрением представлений и исполнением предписаний;</w:t>
      </w:r>
    </w:p>
    <w:p w14:paraId="160C076F" w14:textId="77777777" w:rsidR="00175077" w:rsidRPr="00175077" w:rsidRDefault="00175077" w:rsidP="008D74A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порядок ведения дел в Контрольно-счетной палате;</w:t>
      </w:r>
    </w:p>
    <w:p w14:paraId="6685DBC7" w14:textId="77777777" w:rsidR="00175077" w:rsidRPr="00175077" w:rsidRDefault="00175077" w:rsidP="008D74A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порядок размещения информации о деятельности Контрольно-счетной палаты;</w:t>
      </w:r>
    </w:p>
    <w:p w14:paraId="384D52CF" w14:textId="77777777" w:rsidR="00175077" w:rsidRPr="00175077" w:rsidRDefault="00175077" w:rsidP="008D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- иные вопросы внутренней деятельности Контрольно-счетной палаты.</w:t>
      </w:r>
    </w:p>
    <w:p w14:paraId="096EB029" w14:textId="324C6690" w:rsidR="00175077" w:rsidRPr="00175077" w:rsidRDefault="00175077" w:rsidP="008D74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2. Регламент контрольно-счетного органа утверждается </w:t>
      </w:r>
      <w:r w:rsidR="006945C3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</w:t>
      </w:r>
      <w:r w:rsidRPr="00175077">
        <w:rPr>
          <w:rFonts w:ascii="Times New Roman" w:hAnsi="Times New Roman" w:cs="Times New Roman"/>
          <w:sz w:val="28"/>
          <w:szCs w:val="28"/>
        </w:rPr>
        <w:t>.</w:t>
      </w:r>
      <w:r w:rsidR="008D74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8CA04" w14:textId="77777777" w:rsidR="00175077" w:rsidRPr="00175077" w:rsidRDefault="00175077" w:rsidP="0017507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1AF357" w14:textId="10206D67" w:rsidR="00175077" w:rsidRPr="00175077" w:rsidRDefault="00175077" w:rsidP="008D7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Статья 14. Обязательность исполнения требований должностных лиц </w:t>
      </w:r>
      <w:r w:rsidR="002303C6">
        <w:rPr>
          <w:rFonts w:ascii="Times New Roman" w:hAnsi="Times New Roman" w:cs="Times New Roman"/>
          <w:sz w:val="28"/>
          <w:szCs w:val="28"/>
        </w:rPr>
        <w:t>К</w:t>
      </w:r>
      <w:r w:rsidRPr="00175077">
        <w:rPr>
          <w:rFonts w:ascii="Times New Roman" w:hAnsi="Times New Roman" w:cs="Times New Roman"/>
          <w:sz w:val="28"/>
          <w:szCs w:val="28"/>
        </w:rPr>
        <w:t>онтрольно-счетно</w:t>
      </w:r>
      <w:r w:rsidR="002303C6">
        <w:rPr>
          <w:rFonts w:ascii="Times New Roman" w:hAnsi="Times New Roman" w:cs="Times New Roman"/>
          <w:sz w:val="28"/>
          <w:szCs w:val="28"/>
        </w:rPr>
        <w:t>й</w:t>
      </w:r>
      <w:r w:rsidRPr="00175077">
        <w:rPr>
          <w:rFonts w:ascii="Times New Roman" w:hAnsi="Times New Roman" w:cs="Times New Roman"/>
          <w:sz w:val="28"/>
          <w:szCs w:val="28"/>
        </w:rPr>
        <w:t xml:space="preserve"> </w:t>
      </w:r>
      <w:r w:rsidR="002303C6">
        <w:rPr>
          <w:rFonts w:ascii="Times New Roman" w:hAnsi="Times New Roman" w:cs="Times New Roman"/>
          <w:sz w:val="28"/>
          <w:szCs w:val="28"/>
        </w:rPr>
        <w:t>палаты</w:t>
      </w:r>
    </w:p>
    <w:p w14:paraId="659F41EA" w14:textId="77777777" w:rsidR="00175077" w:rsidRPr="00175077" w:rsidRDefault="00175077" w:rsidP="00761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Ленинградской области, настоящим Положением, регламентом Контрольно-счетной палаты, иными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14:paraId="29B09F87" w14:textId="77777777" w:rsidR="00175077" w:rsidRPr="00175077" w:rsidRDefault="00175077" w:rsidP="00761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законодательством Ленинградской области.</w:t>
      </w:r>
    </w:p>
    <w:p w14:paraId="77E4B8A2" w14:textId="77777777" w:rsidR="00175077" w:rsidRP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C20B4" w14:textId="55C0239A" w:rsidR="00175077" w:rsidRPr="00175077" w:rsidRDefault="00175077" w:rsidP="00761C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Статья 15. Права, обязанности и ответственность должностных лиц </w:t>
      </w:r>
      <w:r w:rsidR="002303C6">
        <w:rPr>
          <w:rFonts w:ascii="Times New Roman" w:hAnsi="Times New Roman" w:cs="Times New Roman"/>
          <w:sz w:val="28"/>
          <w:szCs w:val="28"/>
        </w:rPr>
        <w:t>К</w:t>
      </w:r>
      <w:r w:rsidRPr="00175077">
        <w:rPr>
          <w:rFonts w:ascii="Times New Roman" w:hAnsi="Times New Roman" w:cs="Times New Roman"/>
          <w:sz w:val="28"/>
          <w:szCs w:val="28"/>
        </w:rPr>
        <w:t>онтрольно-счетно</w:t>
      </w:r>
      <w:r w:rsidR="002303C6">
        <w:rPr>
          <w:rFonts w:ascii="Times New Roman" w:hAnsi="Times New Roman" w:cs="Times New Roman"/>
          <w:sz w:val="28"/>
          <w:szCs w:val="28"/>
        </w:rPr>
        <w:t>й</w:t>
      </w:r>
      <w:r w:rsidRPr="00175077">
        <w:rPr>
          <w:rFonts w:ascii="Times New Roman" w:hAnsi="Times New Roman" w:cs="Times New Roman"/>
          <w:sz w:val="28"/>
          <w:szCs w:val="28"/>
        </w:rPr>
        <w:t xml:space="preserve"> </w:t>
      </w:r>
      <w:r w:rsidR="002303C6">
        <w:rPr>
          <w:rFonts w:ascii="Times New Roman" w:hAnsi="Times New Roman" w:cs="Times New Roman"/>
          <w:sz w:val="28"/>
          <w:szCs w:val="28"/>
        </w:rPr>
        <w:t>палаты</w:t>
      </w:r>
    </w:p>
    <w:p w14:paraId="1E483E55" w14:textId="77777777" w:rsidR="00175077" w:rsidRPr="00175077" w:rsidRDefault="00175077" w:rsidP="0014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548C1539" w14:textId="77777777" w:rsidR="00175077" w:rsidRPr="00175077" w:rsidRDefault="00175077" w:rsidP="0014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1D171D73" w14:textId="77777777" w:rsidR="00175077" w:rsidRPr="00175077" w:rsidRDefault="00175077" w:rsidP="0014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1AD19447" w14:textId="77777777" w:rsidR="00175077" w:rsidRPr="00175077" w:rsidRDefault="00175077" w:rsidP="0014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Ленинградской области, органов управления государственными внебюджетными фондами, органов местного самоуправления и муниципальных органов, организаций;</w:t>
      </w:r>
    </w:p>
    <w:p w14:paraId="753236EA" w14:textId="77777777" w:rsidR="00175077" w:rsidRPr="00175077" w:rsidRDefault="00175077" w:rsidP="0014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2271A805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D4788C7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3C5726A4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76722E3A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1564604F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Ленинградской области.</w:t>
      </w:r>
    </w:p>
    <w:p w14:paraId="46CF6647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</w:t>
      </w:r>
      <w:r w:rsidRPr="00175077">
        <w:rPr>
          <w:rFonts w:ascii="Times New Roman" w:hAnsi="Times New Roman" w:cs="Times New Roman"/>
          <w:sz w:val="28"/>
          <w:szCs w:val="28"/>
        </w:rPr>
        <w:lastRenderedPageBreak/>
        <w:t xml:space="preserve">изъятия документов и материалов в случае, </w:t>
      </w:r>
      <w:r w:rsidRPr="00761C78">
        <w:rPr>
          <w:rFonts w:ascii="Times New Roman" w:hAnsi="Times New Roman" w:cs="Times New Roman"/>
          <w:sz w:val="28"/>
          <w:szCs w:val="28"/>
        </w:rPr>
        <w:t>предусмотренном </w:t>
      </w:r>
      <w:hyperlink r:id="rId14" w:anchor="P282" w:history="1">
        <w:r w:rsidRPr="00761C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</w:t>
        </w:r>
      </w:hyperlink>
      <w:r w:rsidRPr="00761C78">
        <w:rPr>
          <w:rFonts w:ascii="Times New Roman" w:hAnsi="Times New Roman" w:cs="Times New Roman"/>
          <w:sz w:val="28"/>
          <w:szCs w:val="28"/>
        </w:rPr>
        <w:t> настоящей статьи, должны незамедлительно (в течение 24 часов</w:t>
      </w:r>
      <w:r w:rsidRPr="00175077">
        <w:rPr>
          <w:rFonts w:ascii="Times New Roman" w:hAnsi="Times New Roman" w:cs="Times New Roman"/>
          <w:sz w:val="28"/>
          <w:szCs w:val="28"/>
        </w:rPr>
        <w:t xml:space="preserve">) уведомить об этом председателя Контрольно-счетной палаты письменно, а при невозможности уведомить письменно - любым доступным способом с последующим представлением письменного уведомления в трехдневный срок. </w:t>
      </w:r>
      <w:hyperlink r:id="rId15" w:history="1">
        <w:r w:rsidRPr="00761C7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Уведомление</w:t>
        </w:r>
      </w:hyperlink>
      <w:r w:rsidRPr="0017507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по форме согласно приложению к областному закону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области».</w:t>
      </w:r>
    </w:p>
    <w:p w14:paraId="1D9398BF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257A0E4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14:paraId="36C42BF0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5. Должностные лица Контрольно-счетной палаты  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ED65940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202AB588" w14:textId="77777777" w:rsidR="00175077" w:rsidRPr="00175077" w:rsidRDefault="00175077" w:rsidP="0023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7. Председатель, заместитель председателя, аудитор Контрольно-счетной палаты вправе участвовать в заседаниях совета депутатов, комиссий и рабочих групп, заседаниях администрации муниципального образования «Муринское городское поселение» Всеволожского муниципального района Ленинградской области, координационных и совещательных органов при главе муниципального образования.</w:t>
      </w:r>
    </w:p>
    <w:p w14:paraId="2182EE9C" w14:textId="1EAC8215" w:rsidR="00175077" w:rsidRDefault="00175077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07101B" w14:textId="77777777" w:rsidR="001E6AF2" w:rsidRPr="00175077" w:rsidRDefault="001E6AF2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08A619" w14:textId="62736A4B" w:rsidR="00175077" w:rsidRPr="00175077" w:rsidRDefault="00175077" w:rsidP="00230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 xml:space="preserve">Статья 16. Представление информации </w:t>
      </w:r>
      <w:r w:rsidR="002303C6">
        <w:rPr>
          <w:rFonts w:ascii="Times New Roman" w:hAnsi="Times New Roman" w:cs="Times New Roman"/>
          <w:sz w:val="28"/>
          <w:szCs w:val="28"/>
        </w:rPr>
        <w:t>К</w:t>
      </w:r>
      <w:r w:rsidRPr="00175077">
        <w:rPr>
          <w:rFonts w:ascii="Times New Roman" w:hAnsi="Times New Roman" w:cs="Times New Roman"/>
          <w:sz w:val="28"/>
          <w:szCs w:val="28"/>
        </w:rPr>
        <w:t>онтрольно-счетно</w:t>
      </w:r>
      <w:r w:rsidR="002303C6">
        <w:rPr>
          <w:rFonts w:ascii="Times New Roman" w:hAnsi="Times New Roman" w:cs="Times New Roman"/>
          <w:sz w:val="28"/>
          <w:szCs w:val="28"/>
        </w:rPr>
        <w:t>й палате</w:t>
      </w:r>
    </w:p>
    <w:p w14:paraId="56795BED" w14:textId="77777777" w:rsidR="00175077" w:rsidRPr="00175077" w:rsidRDefault="00175077" w:rsidP="0017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75077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Ленинградской области сроки обязаны представлять в Контрольно-счетную палату по его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08C879FA" w14:textId="77777777" w:rsidR="00175077" w:rsidRPr="00175077" w:rsidRDefault="00175077" w:rsidP="002303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77">
        <w:rPr>
          <w:rFonts w:ascii="Times New Roman" w:hAnsi="Times New Roman" w:cs="Times New Roman"/>
          <w:color w:val="000000"/>
          <w:sz w:val="28"/>
          <w:szCs w:val="28"/>
        </w:rPr>
        <w:t>2. Запросы направляются в письменной форме. Запросы подписываются председателем Контрольно-счетной палаты или его заместителем либо должностным лицом, уполномоченным в установленном порядке возглавлять контрольное или экспертно-аналитическое мероприятие. Допускается направление запросов и ответов на запросы электронной почтой, факсимильной связью, телефонограммой с последующей их отправкой по почте. Запрос должен содержать основания направления запроса, перечень запрашиваемой информации, документов и материалов.</w:t>
      </w:r>
    </w:p>
    <w:p w14:paraId="0DFC2E5C" w14:textId="77777777" w:rsidR="00175077" w:rsidRPr="00175077" w:rsidRDefault="00175077" w:rsidP="002303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77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Контрольно-счетная палата не вправе запрашивать информацию, документы и материалы, указанные в </w:t>
      </w:r>
      <w:hyperlink r:id="rId16" w:anchor="Par0" w:history="1">
        <w:r w:rsidRPr="0017507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части 1</w:t>
        </w:r>
      </w:hyperlink>
      <w:r w:rsidRPr="0017507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в случае, </w:t>
      </w:r>
      <w:r w:rsidRPr="00175077">
        <w:rPr>
          <w:rFonts w:ascii="Times New Roman" w:hAnsi="Times New Roman" w:cs="Times New Roman"/>
          <w:sz w:val="28"/>
          <w:szCs w:val="28"/>
        </w:rPr>
        <w:t>если такие информация, документы и материалы ранее уже были ему представлены.</w:t>
      </w:r>
    </w:p>
    <w:p w14:paraId="1E8B3E4A" w14:textId="77777777" w:rsidR="00175077" w:rsidRPr="00175077" w:rsidRDefault="00175077" w:rsidP="002303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контрольно-счетным органом его полномочий.</w:t>
      </w:r>
    </w:p>
    <w:p w14:paraId="5EE15F91" w14:textId="77777777" w:rsidR="00175077" w:rsidRPr="00175077" w:rsidRDefault="00175077" w:rsidP="00230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071C30D8" w14:textId="77777777" w:rsidR="00175077" w:rsidRPr="00175077" w:rsidRDefault="00175077" w:rsidP="00230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5. Администрация муниципального образования направляет в Контрольно-счетную палату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действующим законодательством.</w:t>
      </w:r>
    </w:p>
    <w:p w14:paraId="5F8A88E9" w14:textId="77777777" w:rsidR="00175077" w:rsidRPr="00175077" w:rsidRDefault="00175077" w:rsidP="002303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>6. Непредставление или несвоевременное представление Контрольно-счетной палате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60B3468F" w14:textId="77777777" w:rsidR="00175077" w:rsidRPr="00175077" w:rsidRDefault="00175077" w:rsidP="00230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7.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58A6B5B6" w14:textId="77777777" w:rsidR="00175077" w:rsidRP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5F830" w14:textId="34C6E102" w:rsidR="00175077" w:rsidRPr="00175077" w:rsidRDefault="00175077" w:rsidP="00230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Статья 17. Представления и предписания </w:t>
      </w:r>
      <w:r w:rsidR="002303C6">
        <w:rPr>
          <w:rFonts w:ascii="Times New Roman" w:hAnsi="Times New Roman" w:cs="Times New Roman"/>
          <w:sz w:val="28"/>
          <w:szCs w:val="28"/>
        </w:rPr>
        <w:t>К</w:t>
      </w:r>
      <w:r w:rsidRPr="00175077">
        <w:rPr>
          <w:rFonts w:ascii="Times New Roman" w:hAnsi="Times New Roman" w:cs="Times New Roman"/>
          <w:sz w:val="28"/>
          <w:szCs w:val="28"/>
        </w:rPr>
        <w:t>онтрольно-счетно</w:t>
      </w:r>
      <w:r w:rsidR="002303C6">
        <w:rPr>
          <w:rFonts w:ascii="Times New Roman" w:hAnsi="Times New Roman" w:cs="Times New Roman"/>
          <w:sz w:val="28"/>
          <w:szCs w:val="28"/>
        </w:rPr>
        <w:t>й</w:t>
      </w:r>
      <w:r w:rsidRPr="00175077">
        <w:rPr>
          <w:rFonts w:ascii="Times New Roman" w:hAnsi="Times New Roman" w:cs="Times New Roman"/>
          <w:sz w:val="28"/>
          <w:szCs w:val="28"/>
        </w:rPr>
        <w:t xml:space="preserve"> </w:t>
      </w:r>
      <w:r w:rsidR="002303C6">
        <w:rPr>
          <w:rFonts w:ascii="Times New Roman" w:hAnsi="Times New Roman" w:cs="Times New Roman"/>
          <w:sz w:val="28"/>
          <w:szCs w:val="28"/>
        </w:rPr>
        <w:t>палаты</w:t>
      </w:r>
    </w:p>
    <w:p w14:paraId="19A64858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B32273F" w14:textId="63AE3A9C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 </w:t>
      </w:r>
      <w:r w:rsidR="00AB09BD">
        <w:rPr>
          <w:rFonts w:ascii="Times New Roman" w:hAnsi="Times New Roman" w:cs="Times New Roman"/>
          <w:sz w:val="28"/>
          <w:szCs w:val="28"/>
        </w:rPr>
        <w:t>или</w:t>
      </w:r>
      <w:r w:rsidRPr="00175077">
        <w:rPr>
          <w:rFonts w:ascii="Times New Roman" w:hAnsi="Times New Roman" w:cs="Times New Roman"/>
          <w:sz w:val="28"/>
          <w:szCs w:val="28"/>
        </w:rPr>
        <w:t xml:space="preserve"> в случае его отсутствия заместителем председателя.</w:t>
      </w:r>
    </w:p>
    <w:p w14:paraId="6E18561B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36AC28D2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14:paraId="05A6C00F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6922A2AA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70C73BD5" w14:textId="6816130F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7. Предписание Контрольно-счетной палаты подписывается председателем Контрольно-счетной палаты </w:t>
      </w:r>
      <w:r w:rsidR="00AB09BD">
        <w:rPr>
          <w:rFonts w:ascii="Times New Roman" w:hAnsi="Times New Roman" w:cs="Times New Roman"/>
          <w:sz w:val="28"/>
          <w:szCs w:val="28"/>
        </w:rPr>
        <w:t>или</w:t>
      </w:r>
      <w:r w:rsidRPr="00175077">
        <w:rPr>
          <w:rFonts w:ascii="Times New Roman" w:hAnsi="Times New Roman" w:cs="Times New Roman"/>
          <w:sz w:val="28"/>
          <w:szCs w:val="28"/>
        </w:rPr>
        <w:t xml:space="preserve"> в случае его отсутствия заместителем председателя.</w:t>
      </w:r>
    </w:p>
    <w:p w14:paraId="264F3FAF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8. Предписание Контрольно-счетной палаты должно быть исполнено в установленные в нем сроки.</w:t>
      </w:r>
    </w:p>
    <w:p w14:paraId="494AE63A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9. Срок выполнения предписания может быть продлен по решению Контрольно-счетной палаты, но не более одного раза.</w:t>
      </w:r>
    </w:p>
    <w:p w14:paraId="596F2E1D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10.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1948EFB8" w14:textId="77777777" w:rsidR="00175077" w:rsidRPr="00175077" w:rsidRDefault="00175077" w:rsidP="0078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14:paraId="1E212FE0" w14:textId="683E54C8" w:rsidR="00175077" w:rsidRDefault="00175077" w:rsidP="0017507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C14E521" w14:textId="77777777" w:rsidR="00780BA7" w:rsidRPr="00175077" w:rsidRDefault="00780BA7" w:rsidP="0017507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366988" w14:textId="77777777" w:rsidR="00175077" w:rsidRPr="00175077" w:rsidRDefault="00175077" w:rsidP="00780B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Статья 18. Гарантии прав проверяемых органов и организаций</w:t>
      </w:r>
    </w:p>
    <w:p w14:paraId="5FEB1762" w14:textId="77777777" w:rsidR="00175077" w:rsidRPr="00175077" w:rsidRDefault="00175077" w:rsidP="0017507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в отношении которых осуществляется внешний муниципальный финансовый контроль, согласно статьи 4 закона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области», представляются в течение 10 дней со дня получения акта, составленного соответствующим контрольно-счетным органом муниципального образования, прилагаются к актам и в дальнейшем являются их неотъемлемой частью. </w:t>
      </w:r>
    </w:p>
    <w:p w14:paraId="58ECF273" w14:textId="77777777" w:rsidR="00175077" w:rsidRPr="00175077" w:rsidRDefault="00175077" w:rsidP="0078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совет депутатов.</w:t>
      </w:r>
    </w:p>
    <w:p w14:paraId="151E1C8B" w14:textId="77777777" w:rsidR="00175077" w:rsidRPr="00175077" w:rsidRDefault="00175077" w:rsidP="00780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3. Совет депутатов вправе создать специальную депутатскую комиссию (возложить полномочия на одну из постоянно действующих депутатских комиссий) для рассмотрения жалобы и принятия решения по существу возникшего спора между Контрольно-счетной палатой и проверяемым органом или организацией.</w:t>
      </w:r>
    </w:p>
    <w:p w14:paraId="3F39B027" w14:textId="31E626E1" w:rsid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E45F3" w14:textId="77777777" w:rsidR="00AB09BD" w:rsidRPr="00175077" w:rsidRDefault="00AB09BD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78FBA" w14:textId="77777777" w:rsidR="00175077" w:rsidRPr="00175077" w:rsidRDefault="00175077" w:rsidP="00780B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>Статья 19. Взаимодействие контрольно-счетного органа</w:t>
      </w:r>
    </w:p>
    <w:p w14:paraId="00EF4D20" w14:textId="77777777" w:rsidR="00175077" w:rsidRPr="00175077" w:rsidRDefault="00175077" w:rsidP="004E0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Контрольно-счетная палата при осуществлении своей деятельности вправе взаимодействовать с контрольно-счетными органами Ленинградской области,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14:paraId="776E8429" w14:textId="77777777" w:rsidR="00175077" w:rsidRPr="00175077" w:rsidRDefault="00175077" w:rsidP="004E0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Ленинградской области.</w:t>
      </w:r>
    </w:p>
    <w:p w14:paraId="65D11A4B" w14:textId="77777777" w:rsidR="00175077" w:rsidRPr="00175077" w:rsidRDefault="00175077" w:rsidP="004E0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21EAAF4D" w14:textId="77777777" w:rsidR="00175077" w:rsidRPr="00175077" w:rsidRDefault="00175077" w:rsidP="004E0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4353E0B5" w14:textId="77777777" w:rsidR="00175077" w:rsidRPr="00175077" w:rsidRDefault="00175077" w:rsidP="004E0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03E06164" w14:textId="77777777" w:rsidR="00175077" w:rsidRPr="00175077" w:rsidRDefault="00175077" w:rsidP="004E0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6. Контрольно-счетная палата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5204E071" w14:textId="77777777" w:rsidR="00175077" w:rsidRP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650A7" w14:textId="2F7D43C5" w:rsidR="00175077" w:rsidRPr="00175077" w:rsidRDefault="00175077" w:rsidP="00627D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Статья 20. Обеспечение доступа к информации о деятельности </w:t>
      </w:r>
      <w:r w:rsidR="00627D45">
        <w:rPr>
          <w:rFonts w:ascii="Times New Roman" w:hAnsi="Times New Roman" w:cs="Times New Roman"/>
          <w:sz w:val="28"/>
          <w:szCs w:val="28"/>
        </w:rPr>
        <w:t>К</w:t>
      </w:r>
      <w:r w:rsidRPr="00175077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27D45">
        <w:rPr>
          <w:rFonts w:ascii="Times New Roman" w:hAnsi="Times New Roman" w:cs="Times New Roman"/>
          <w:sz w:val="28"/>
          <w:szCs w:val="28"/>
        </w:rPr>
        <w:t>й</w:t>
      </w:r>
      <w:r w:rsidRPr="00175077">
        <w:rPr>
          <w:rFonts w:ascii="Times New Roman" w:hAnsi="Times New Roman" w:cs="Times New Roman"/>
          <w:sz w:val="28"/>
          <w:szCs w:val="28"/>
        </w:rPr>
        <w:t xml:space="preserve"> </w:t>
      </w:r>
      <w:r w:rsidR="00627D45">
        <w:rPr>
          <w:rFonts w:ascii="Times New Roman" w:hAnsi="Times New Roman" w:cs="Times New Roman"/>
          <w:sz w:val="28"/>
          <w:szCs w:val="28"/>
        </w:rPr>
        <w:t>палаты</w:t>
      </w:r>
    </w:p>
    <w:p w14:paraId="1CB5B512" w14:textId="77777777" w:rsidR="00175077" w:rsidRPr="00175077" w:rsidRDefault="00175077" w:rsidP="00627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в целях обеспечения доступа к информации о своей деятельности размещает на официальном сайте муниципального образования «Муринское городское поселение» в информационно-телекоммуникационной сети «Интернет»  информацию о проведенных контрольных и экспертно-аналитических мероприятиях, о </w:t>
      </w:r>
      <w:r w:rsidRPr="00175077">
        <w:rPr>
          <w:rFonts w:ascii="Times New Roman" w:hAnsi="Times New Roman" w:cs="Times New Roman"/>
          <w:sz w:val="28"/>
          <w:szCs w:val="28"/>
        </w:rPr>
        <w:lastRenderedPageBreak/>
        <w:t>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01F0381A" w14:textId="77777777" w:rsidR="00175077" w:rsidRPr="00175077" w:rsidRDefault="00175077" w:rsidP="00627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 совету депутатов. Указанный отчет размещается на официальном сайте муниципального образования «Муринское городское поселение» в информационно-телекоммуникационной сети «Интернет» только после его рассмотрения советом депутатов.</w:t>
      </w:r>
    </w:p>
    <w:p w14:paraId="77A4F8A3" w14:textId="77777777" w:rsidR="00175077" w:rsidRPr="00175077" w:rsidRDefault="00175077" w:rsidP="00627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3. Порядок подготовки ежегодного отчета Контрольно-счетной палаты и его внесения на рассмотрение советом депутатов определяется регламентом Контрольно-счетной палаты.</w:t>
      </w:r>
    </w:p>
    <w:p w14:paraId="0EE37217" w14:textId="77777777" w:rsidR="00175077" w:rsidRPr="00175077" w:rsidRDefault="00175077" w:rsidP="00627D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  4. Порядок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14:paraId="469CA3E9" w14:textId="77777777" w:rsidR="00175077" w:rsidRPr="00175077" w:rsidRDefault="00175077" w:rsidP="001750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9396CF" w14:textId="253D872E" w:rsidR="00175077" w:rsidRPr="00175077" w:rsidRDefault="00175077" w:rsidP="001179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Статья 21. Финансовое обеспечение деятельности контрольно-счетного органа</w:t>
      </w:r>
    </w:p>
    <w:p w14:paraId="040D691C" w14:textId="4477C55B" w:rsidR="00175077" w:rsidRPr="00175077" w:rsidRDefault="00175077" w:rsidP="001179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Контрольно-счетной палаты осуществляется за счет средств бюджета </w:t>
      </w:r>
      <w:bookmarkStart w:id="25" w:name="_Hlk107915844"/>
      <w:r w:rsidRPr="001750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5077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5"/>
      <w:r w:rsidRPr="00175077">
        <w:rPr>
          <w:rFonts w:ascii="Times New Roman" w:hAnsi="Times New Roman" w:cs="Times New Roman"/>
          <w:iCs/>
          <w:sz w:val="28"/>
          <w:szCs w:val="28"/>
        </w:rPr>
        <w:t>«Муринское городское поселение»</w:t>
      </w:r>
      <w:r w:rsidRPr="00175077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Контрольно-счетной палаты предусматривается в объеме, позволяющем обеспечить осуществление возложенных на него полномочий.</w:t>
      </w:r>
      <w:r w:rsidR="00117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5FC7D" w14:textId="77777777" w:rsidR="00175077" w:rsidRPr="00175077" w:rsidRDefault="00175077" w:rsidP="001750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Средства на содержание Контрольно-счетной палаты предусматриваются в бюджете муниципального образования</w:t>
      </w:r>
      <w:r w:rsidRPr="00175077">
        <w:rPr>
          <w:rFonts w:ascii="Times New Roman" w:hAnsi="Times New Roman" w:cs="Times New Roman"/>
          <w:iCs/>
          <w:sz w:val="28"/>
          <w:szCs w:val="28"/>
        </w:rPr>
        <w:t xml:space="preserve"> «Муринское городское поселение»</w:t>
      </w:r>
      <w:r w:rsidRPr="00175077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бюджета Российской Федерации.</w:t>
      </w:r>
    </w:p>
    <w:p w14:paraId="0597EA86" w14:textId="52FF25E2" w:rsidR="00175077" w:rsidRP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CC97B" w14:textId="77777777" w:rsidR="00175077" w:rsidRPr="00175077" w:rsidRDefault="00175077" w:rsidP="001179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Статья 22. Материальное, социальное обеспечение и гарантии работников контрольно-счетного органа</w:t>
      </w:r>
    </w:p>
    <w:p w14:paraId="3C7D1544" w14:textId="77777777" w:rsidR="00175077" w:rsidRPr="00175077" w:rsidRDefault="00175077" w:rsidP="00117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муниципального образования.</w:t>
      </w:r>
    </w:p>
    <w:p w14:paraId="25A59C8F" w14:textId="77777777" w:rsidR="00175077" w:rsidRPr="00175077" w:rsidRDefault="00175077" w:rsidP="0011793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2.  Меры по материальному и социальному обеспечению председателя, заместителя председателя, аудиторов устанавливаются муниципальными правовыми актами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Ленинградской области.</w:t>
      </w:r>
    </w:p>
    <w:p w14:paraId="5D73DF08" w14:textId="53CC9F8B" w:rsid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1839E" w14:textId="77777777" w:rsidR="00FD793C" w:rsidRPr="00175077" w:rsidRDefault="00FD793C" w:rsidP="0017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021E1" w14:textId="77777777" w:rsidR="00175077" w:rsidRPr="00175077" w:rsidRDefault="00175077" w:rsidP="001179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lastRenderedPageBreak/>
        <w:t>Статья 23. Заключительное положение</w:t>
      </w:r>
    </w:p>
    <w:p w14:paraId="15D20662" w14:textId="5C0BA7FD" w:rsidR="00175077" w:rsidRPr="00175077" w:rsidRDefault="00175077" w:rsidP="001179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077">
        <w:rPr>
          <w:rFonts w:ascii="Times New Roman" w:hAnsi="Times New Roman" w:cs="Times New Roman"/>
          <w:sz w:val="28"/>
          <w:szCs w:val="28"/>
        </w:rPr>
        <w:t>Изменения</w:t>
      </w:r>
      <w:r w:rsidR="00A25F6F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75077">
        <w:rPr>
          <w:rFonts w:ascii="Times New Roman" w:hAnsi="Times New Roman" w:cs="Times New Roman"/>
          <w:sz w:val="28"/>
          <w:szCs w:val="28"/>
        </w:rPr>
        <w:t xml:space="preserve"> в настоящее Положение вносятся решением совета депутатов и вступают в силу в установленном порядке.</w:t>
      </w:r>
      <w:r w:rsidR="00117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86747" w14:textId="77777777" w:rsidR="00175077" w:rsidRPr="00175077" w:rsidRDefault="00175077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5EE08A" w14:textId="77777777" w:rsidR="00175077" w:rsidRPr="00175077" w:rsidRDefault="00175077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D8EE7E" w14:textId="77777777" w:rsidR="00175077" w:rsidRPr="00175077" w:rsidRDefault="00175077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D33E7A" w14:textId="5D10AE74" w:rsidR="00175077" w:rsidRP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640173B3" w14:textId="77777777" w:rsidR="00175077" w:rsidRPr="00175077" w:rsidRDefault="00175077" w:rsidP="00175077">
      <w:pPr>
        <w:spacing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sectPr w:rsidR="00175077" w:rsidRPr="0017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162A"/>
    <w:multiLevelType w:val="hybridMultilevel"/>
    <w:tmpl w:val="8CB6B5AA"/>
    <w:lvl w:ilvl="0" w:tplc="6922B584">
      <w:start w:val="1"/>
      <w:numFmt w:val="decimal"/>
      <w:lvlText w:val="%1."/>
      <w:lvlJc w:val="left"/>
      <w:pPr>
        <w:ind w:left="1324" w:hanging="435"/>
      </w:pPr>
    </w:lvl>
    <w:lvl w:ilvl="1" w:tplc="04190019">
      <w:start w:val="1"/>
      <w:numFmt w:val="lowerLetter"/>
      <w:lvlText w:val="%2."/>
      <w:lvlJc w:val="left"/>
      <w:pPr>
        <w:ind w:left="1969" w:hanging="360"/>
      </w:pPr>
    </w:lvl>
    <w:lvl w:ilvl="2" w:tplc="0419001B">
      <w:start w:val="1"/>
      <w:numFmt w:val="lowerRoman"/>
      <w:lvlText w:val="%3."/>
      <w:lvlJc w:val="right"/>
      <w:pPr>
        <w:ind w:left="2689" w:hanging="180"/>
      </w:pPr>
    </w:lvl>
    <w:lvl w:ilvl="3" w:tplc="0419000F">
      <w:start w:val="1"/>
      <w:numFmt w:val="decimal"/>
      <w:lvlText w:val="%4."/>
      <w:lvlJc w:val="left"/>
      <w:pPr>
        <w:ind w:left="3409" w:hanging="360"/>
      </w:pPr>
    </w:lvl>
    <w:lvl w:ilvl="4" w:tplc="04190019">
      <w:start w:val="1"/>
      <w:numFmt w:val="lowerLetter"/>
      <w:lvlText w:val="%5."/>
      <w:lvlJc w:val="left"/>
      <w:pPr>
        <w:ind w:left="4129" w:hanging="360"/>
      </w:pPr>
    </w:lvl>
    <w:lvl w:ilvl="5" w:tplc="0419001B">
      <w:start w:val="1"/>
      <w:numFmt w:val="lowerRoman"/>
      <w:lvlText w:val="%6."/>
      <w:lvlJc w:val="right"/>
      <w:pPr>
        <w:ind w:left="4849" w:hanging="180"/>
      </w:pPr>
    </w:lvl>
    <w:lvl w:ilvl="6" w:tplc="0419000F">
      <w:start w:val="1"/>
      <w:numFmt w:val="decimal"/>
      <w:lvlText w:val="%7."/>
      <w:lvlJc w:val="left"/>
      <w:pPr>
        <w:ind w:left="5569" w:hanging="360"/>
      </w:pPr>
    </w:lvl>
    <w:lvl w:ilvl="7" w:tplc="04190019">
      <w:start w:val="1"/>
      <w:numFmt w:val="lowerLetter"/>
      <w:lvlText w:val="%8."/>
      <w:lvlJc w:val="left"/>
      <w:pPr>
        <w:ind w:left="6289" w:hanging="360"/>
      </w:pPr>
    </w:lvl>
    <w:lvl w:ilvl="8" w:tplc="0419001B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52485BE6"/>
    <w:multiLevelType w:val="hybridMultilevel"/>
    <w:tmpl w:val="2A7644A4"/>
    <w:lvl w:ilvl="0" w:tplc="5034503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89653C"/>
    <w:multiLevelType w:val="hybridMultilevel"/>
    <w:tmpl w:val="3F6A2D12"/>
    <w:lvl w:ilvl="0" w:tplc="0928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A435C"/>
    <w:multiLevelType w:val="hybridMultilevel"/>
    <w:tmpl w:val="86423776"/>
    <w:lvl w:ilvl="0" w:tplc="4F30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982813"/>
    <w:multiLevelType w:val="hybridMultilevel"/>
    <w:tmpl w:val="836C4AD8"/>
    <w:lvl w:ilvl="0" w:tplc="CC2A07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0C93"/>
    <w:multiLevelType w:val="hybridMultilevel"/>
    <w:tmpl w:val="2F92702A"/>
    <w:lvl w:ilvl="0" w:tplc="16EA5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3920913">
    <w:abstractNumId w:val="2"/>
  </w:num>
  <w:num w:numId="2" w16cid:durableId="1343505981">
    <w:abstractNumId w:val="4"/>
  </w:num>
  <w:num w:numId="3" w16cid:durableId="1795830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158716">
    <w:abstractNumId w:val="1"/>
  </w:num>
  <w:num w:numId="5" w16cid:durableId="652759121">
    <w:abstractNumId w:val="5"/>
  </w:num>
  <w:num w:numId="6" w16cid:durableId="142818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07"/>
    <w:rsid w:val="0005022B"/>
    <w:rsid w:val="00064DA6"/>
    <w:rsid w:val="000C0F21"/>
    <w:rsid w:val="00117934"/>
    <w:rsid w:val="00147B41"/>
    <w:rsid w:val="00156424"/>
    <w:rsid w:val="001620F9"/>
    <w:rsid w:val="00175077"/>
    <w:rsid w:val="001E6AF2"/>
    <w:rsid w:val="001F2253"/>
    <w:rsid w:val="002303C6"/>
    <w:rsid w:val="00253D21"/>
    <w:rsid w:val="00255379"/>
    <w:rsid w:val="002B1301"/>
    <w:rsid w:val="002C2F10"/>
    <w:rsid w:val="002F5645"/>
    <w:rsid w:val="0033151D"/>
    <w:rsid w:val="00371274"/>
    <w:rsid w:val="00371496"/>
    <w:rsid w:val="003A2586"/>
    <w:rsid w:val="003E693A"/>
    <w:rsid w:val="004B122F"/>
    <w:rsid w:val="004E06BF"/>
    <w:rsid w:val="004F1E8E"/>
    <w:rsid w:val="00563064"/>
    <w:rsid w:val="005A75F9"/>
    <w:rsid w:val="005B759F"/>
    <w:rsid w:val="005C7ACC"/>
    <w:rsid w:val="005D5A12"/>
    <w:rsid w:val="005F2324"/>
    <w:rsid w:val="00627D45"/>
    <w:rsid w:val="006945C3"/>
    <w:rsid w:val="006948DF"/>
    <w:rsid w:val="00761C78"/>
    <w:rsid w:val="00780BA7"/>
    <w:rsid w:val="007A0DA4"/>
    <w:rsid w:val="007B5A4F"/>
    <w:rsid w:val="007C7407"/>
    <w:rsid w:val="007E4397"/>
    <w:rsid w:val="0089444A"/>
    <w:rsid w:val="008C0826"/>
    <w:rsid w:val="008D1454"/>
    <w:rsid w:val="008D74A6"/>
    <w:rsid w:val="008F5F18"/>
    <w:rsid w:val="00936922"/>
    <w:rsid w:val="00941B06"/>
    <w:rsid w:val="00950967"/>
    <w:rsid w:val="00994427"/>
    <w:rsid w:val="009B3963"/>
    <w:rsid w:val="009C5C27"/>
    <w:rsid w:val="009D1FF0"/>
    <w:rsid w:val="00A0194E"/>
    <w:rsid w:val="00A25F6F"/>
    <w:rsid w:val="00A61358"/>
    <w:rsid w:val="00A66D3B"/>
    <w:rsid w:val="00AB09BD"/>
    <w:rsid w:val="00AC35B1"/>
    <w:rsid w:val="00BC2B2C"/>
    <w:rsid w:val="00BD5B03"/>
    <w:rsid w:val="00BE241F"/>
    <w:rsid w:val="00C1208A"/>
    <w:rsid w:val="00C12C57"/>
    <w:rsid w:val="00C1649B"/>
    <w:rsid w:val="00C45944"/>
    <w:rsid w:val="00C74356"/>
    <w:rsid w:val="00CD6756"/>
    <w:rsid w:val="00CE42E9"/>
    <w:rsid w:val="00CF0D8D"/>
    <w:rsid w:val="00CF275D"/>
    <w:rsid w:val="00D34157"/>
    <w:rsid w:val="00D82868"/>
    <w:rsid w:val="00DC7886"/>
    <w:rsid w:val="00DF1201"/>
    <w:rsid w:val="00E15F78"/>
    <w:rsid w:val="00E474B5"/>
    <w:rsid w:val="00E668F6"/>
    <w:rsid w:val="00E858F0"/>
    <w:rsid w:val="00EA0D0B"/>
    <w:rsid w:val="00EA633D"/>
    <w:rsid w:val="00EC59B0"/>
    <w:rsid w:val="00F3075E"/>
    <w:rsid w:val="00F6313C"/>
    <w:rsid w:val="00F7786E"/>
    <w:rsid w:val="00F8490A"/>
    <w:rsid w:val="00FD793C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C826"/>
  <w15:chartTrackingRefBased/>
  <w15:docId w15:val="{19AE1A0F-E994-4882-9BDE-8D17D58D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F9"/>
    <w:pPr>
      <w:ind w:left="720"/>
      <w:contextualSpacing/>
    </w:pPr>
  </w:style>
  <w:style w:type="paragraph" w:customStyle="1" w:styleId="ConsNonformat">
    <w:name w:val="ConsNonformat"/>
    <w:rsid w:val="001750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75077"/>
    <w:rPr>
      <w:color w:val="0563C1" w:themeColor="hyperlink"/>
      <w:u w:val="single"/>
    </w:rPr>
  </w:style>
  <w:style w:type="paragraph" w:customStyle="1" w:styleId="ConsNormal">
    <w:name w:val="ConsNormal"/>
    <w:rsid w:val="00175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75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75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7BD681C3714000B17839780D3727B6C0D2C3A09AAA6077A91EC55B1F4P7g5J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AE9DA19801641A1FA368FF0D4B27159A942F1FEBFFDEBBB6C671A689EA0BAFB2FBDEF54CEE3133IA73I" TargetMode="External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marin\OneDrive\&#1056;&#1072;&#1073;&#1086;&#1095;&#1080;&#1081;%20&#1089;&#1090;&#1086;&#1083;\&#1050;&#1057;&#1054;\&#1057;&#1090;&#1072;&#1085;&#1076;&#1072;&#1088;&#1090;&#1099;%20&#1088;&#1072;&#1081;&#1086;&#1085;&#1072;\&#1053;&#1086;&#1088;&#1084;&#1072;&#1090;&#1080;&#1074;&#1082;&#1072;%20&#1086;&#1089;&#1085;&#1086;&#1074;&#1085;&#1072;&#1103;\&#1055;&#1086;&#1083;&#1086;&#1078;&#1077;&#1085;&#1080;&#1103;%20&#1086;%20&#1050;&#1057;&#1054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6497B1C2B83DCBDC20B090B7F45E61181CFA60F65912721A989C7D48EBA39BEDBFCF24E9CDB918AFB3E7ID7FI" TargetMode="External"/><Relationship Id="rId11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CFDE2A97F9E4AB8954ADCC65A14C376BD0FF1270854FEBC7F951F199DABED42956BE0A601A5ED171C7691904A3E1A026B6EB3C1BC5211703416L" TargetMode="External"/><Relationship Id="rId10" Type="http://schemas.openxmlformats.org/officeDocument/2006/relationships/hyperlink" Target="consultantplus://offline/ref=302F2A6120E1A53AA83C837576C7BFE160B46E193012000B17839780D3727B6C0D2C3A09AAA6077A91EC55B1F4P7g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F2A6120E1A53AA83C837576C7BFE167BD681C3118000B17839780D3727B6C0D2C3A09AAA6077A91EC55B1F4P7g5J" TargetMode="External"/><Relationship Id="rId14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20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Ирина</cp:lastModifiedBy>
  <cp:revision>85</cp:revision>
  <cp:lastPrinted>2022-07-22T09:39:00Z</cp:lastPrinted>
  <dcterms:created xsi:type="dcterms:W3CDTF">2022-07-01T06:49:00Z</dcterms:created>
  <dcterms:modified xsi:type="dcterms:W3CDTF">2022-08-04T08:23:00Z</dcterms:modified>
</cp:coreProperties>
</file>