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83DC" w14:textId="225D5AC9" w:rsidR="007175A7" w:rsidRPr="00927E22" w:rsidRDefault="007175A7" w:rsidP="007175A7">
      <w:pPr>
        <w:jc w:val="center"/>
        <w:rPr>
          <w:rFonts w:ascii="Bookman Old Style" w:hAnsi="Bookman Old Style" w:cs="Bookman Old Style"/>
          <w:b/>
        </w:rPr>
      </w:pPr>
      <w:r w:rsidRPr="00D700C8">
        <w:rPr>
          <w:noProof/>
          <w:lang w:eastAsia="ru-RU"/>
        </w:rPr>
        <w:drawing>
          <wp:inline distT="0" distB="0" distL="0" distR="0" wp14:anchorId="1F58AE4D" wp14:editId="5AF5CA43">
            <wp:extent cx="733425" cy="838200"/>
            <wp:effectExtent l="0" t="0" r="952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5820" w14:textId="64D268B1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КОНТРОЛЬНО-СЧЕТНОЙ ПАЛАТЫ МУНИЦИПАЛЬНОГО ОБРАЗОВАНИЯ</w:t>
      </w:r>
    </w:p>
    <w:p w14:paraId="3DEFAF39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F21F141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311265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9B86FB" w14:textId="77777777" w:rsidR="007175A7" w:rsidRPr="00CF4A9C" w:rsidRDefault="007175A7" w:rsidP="007175A7">
      <w:pPr>
        <w:jc w:val="center"/>
      </w:pPr>
    </w:p>
    <w:p w14:paraId="4E96204D" w14:textId="77777777" w:rsidR="007175A7" w:rsidRDefault="007175A7" w:rsidP="007175A7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Р А С П О Р Я Ж Е Н И Е</w:t>
      </w:r>
    </w:p>
    <w:p w14:paraId="706210FF" w14:textId="77777777" w:rsidR="007175A7" w:rsidRDefault="007175A7" w:rsidP="007175A7">
      <w:pPr>
        <w:jc w:val="center"/>
        <w:rPr>
          <w:sz w:val="28"/>
          <w:szCs w:val="28"/>
        </w:rPr>
      </w:pPr>
    </w:p>
    <w:p w14:paraId="7D32FD78" w14:textId="77777777" w:rsidR="007175A7" w:rsidRDefault="007175A7" w:rsidP="007175A7">
      <w:pPr>
        <w:jc w:val="center"/>
        <w:rPr>
          <w:sz w:val="28"/>
          <w:szCs w:val="28"/>
        </w:rPr>
      </w:pPr>
    </w:p>
    <w:p w14:paraId="1DCE6B1F" w14:textId="78E3F611" w:rsidR="00DE03C2" w:rsidRPr="00DE03C2" w:rsidRDefault="00DE03C2" w:rsidP="00DE03C2">
      <w:pPr>
        <w:suppressAutoHyphens w:val="0"/>
        <w:rPr>
          <w:color w:val="000000"/>
          <w:sz w:val="28"/>
          <w:szCs w:val="28"/>
          <w:lang w:eastAsia="zh-CN" w:bidi="hi-IN"/>
        </w:rPr>
      </w:pPr>
      <w:r w:rsidRPr="00DE03C2">
        <w:rPr>
          <w:color w:val="000000"/>
          <w:sz w:val="28"/>
          <w:szCs w:val="28"/>
          <w:lang w:eastAsia="zh-CN" w:bidi="hi-IN"/>
        </w:rPr>
        <w:t>«</w:t>
      </w:r>
      <w:r w:rsidR="009E10AA">
        <w:rPr>
          <w:color w:val="000000"/>
          <w:sz w:val="28"/>
          <w:szCs w:val="28"/>
          <w:lang w:eastAsia="zh-CN" w:bidi="hi-IN"/>
        </w:rPr>
        <w:t>27</w:t>
      </w:r>
      <w:r w:rsidRPr="00DE03C2">
        <w:rPr>
          <w:color w:val="000000"/>
          <w:sz w:val="28"/>
          <w:szCs w:val="28"/>
          <w:lang w:eastAsia="zh-CN" w:bidi="hi-IN"/>
        </w:rPr>
        <w:t xml:space="preserve">» </w:t>
      </w:r>
      <w:r w:rsidR="00890192">
        <w:rPr>
          <w:color w:val="000000"/>
          <w:sz w:val="28"/>
          <w:szCs w:val="28"/>
          <w:lang w:eastAsia="zh-CN" w:bidi="hi-IN"/>
        </w:rPr>
        <w:t>января</w:t>
      </w:r>
      <w:r w:rsidRPr="00DE03C2">
        <w:rPr>
          <w:color w:val="000000"/>
          <w:sz w:val="28"/>
          <w:szCs w:val="28"/>
          <w:lang w:eastAsia="zh-CN" w:bidi="hi-IN"/>
        </w:rPr>
        <w:t xml:space="preserve"> 202</w:t>
      </w:r>
      <w:r w:rsidR="002413F2">
        <w:rPr>
          <w:color w:val="000000"/>
          <w:sz w:val="28"/>
          <w:szCs w:val="28"/>
          <w:lang w:eastAsia="zh-CN" w:bidi="hi-IN"/>
        </w:rPr>
        <w:t>3</w:t>
      </w:r>
      <w:r w:rsidRPr="00DE03C2">
        <w:rPr>
          <w:color w:val="000000"/>
          <w:sz w:val="28"/>
          <w:szCs w:val="28"/>
          <w:lang w:eastAsia="zh-CN" w:bidi="hi-IN"/>
        </w:rPr>
        <w:t xml:space="preserve"> г.      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</w:t>
      </w:r>
      <w:r w:rsidRPr="00DE03C2">
        <w:rPr>
          <w:color w:val="000000"/>
          <w:sz w:val="28"/>
          <w:szCs w:val="28"/>
          <w:lang w:eastAsia="zh-CN" w:bidi="hi-IN"/>
        </w:rPr>
        <w:t xml:space="preserve">                                        № </w:t>
      </w:r>
      <w:r w:rsidR="00890192">
        <w:rPr>
          <w:color w:val="000000"/>
          <w:sz w:val="28"/>
          <w:szCs w:val="28"/>
          <w:lang w:eastAsia="zh-CN" w:bidi="hi-IN"/>
        </w:rPr>
        <w:t>0</w:t>
      </w:r>
      <w:r w:rsidR="009E10AA">
        <w:rPr>
          <w:color w:val="000000"/>
          <w:sz w:val="28"/>
          <w:szCs w:val="28"/>
          <w:lang w:eastAsia="zh-CN" w:bidi="hi-IN"/>
        </w:rPr>
        <w:t>3</w:t>
      </w:r>
      <w:r w:rsidR="00890192">
        <w:rPr>
          <w:color w:val="000000"/>
          <w:sz w:val="28"/>
          <w:szCs w:val="28"/>
          <w:lang w:eastAsia="zh-CN" w:bidi="hi-IN"/>
        </w:rPr>
        <w:t>/01-04</w:t>
      </w:r>
      <w:r w:rsidRPr="00DE03C2">
        <w:rPr>
          <w:color w:val="000000"/>
          <w:sz w:val="28"/>
          <w:szCs w:val="28"/>
          <w:lang w:eastAsia="zh-CN" w:bidi="hi-IN"/>
        </w:rPr>
        <w:t xml:space="preserve">     </w:t>
      </w:r>
    </w:p>
    <w:p w14:paraId="43FEB22A" w14:textId="77777777" w:rsidR="007175A7" w:rsidRDefault="007175A7" w:rsidP="007175A7">
      <w:pPr>
        <w:tabs>
          <w:tab w:val="left" w:pos="5103"/>
        </w:tabs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7175A7" w:rsidRPr="007175A7" w14:paraId="57CB0A00" w14:textId="77777777" w:rsidTr="000B1DD4">
        <w:trPr>
          <w:trHeight w:val="2178"/>
        </w:trPr>
        <w:tc>
          <w:tcPr>
            <w:tcW w:w="6131" w:type="dxa"/>
          </w:tcPr>
          <w:p w14:paraId="1F8F0050" w14:textId="77777777" w:rsidR="007175A7" w:rsidRPr="007175A7" w:rsidRDefault="007175A7" w:rsidP="007175A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A4C2F99" w14:textId="417BB6CB" w:rsidR="007175A7" w:rsidRPr="007175A7" w:rsidRDefault="007175A7" w:rsidP="009E5BC3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  <w:lang w:eastAsia="ru-RU"/>
              </w:rPr>
            </w:pPr>
            <w:r w:rsidRPr="007175A7">
              <w:rPr>
                <w:rFonts w:eastAsia="Calibri"/>
                <w:sz w:val="28"/>
                <w:szCs w:val="28"/>
                <w:lang w:eastAsia="ru-RU"/>
              </w:rPr>
              <w:t xml:space="preserve">Об утверждении </w:t>
            </w:r>
            <w:r w:rsidR="009E10AA">
              <w:rPr>
                <w:sz w:val="28"/>
                <w:szCs w:val="28"/>
              </w:rPr>
              <w:t>Плана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2023 год</w:t>
            </w:r>
          </w:p>
        </w:tc>
      </w:tr>
    </w:tbl>
    <w:p w14:paraId="234B80F0" w14:textId="77777777" w:rsidR="007175A7" w:rsidRPr="007175A7" w:rsidRDefault="007175A7" w:rsidP="007175A7">
      <w:pPr>
        <w:shd w:val="clear" w:color="auto" w:fill="FFFFFF"/>
        <w:suppressAutoHyphens w:val="0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229E2FFC" w14:textId="29F1CD3E" w:rsidR="007175A7" w:rsidRPr="007175A7" w:rsidRDefault="007175A7" w:rsidP="007175A7">
      <w:pPr>
        <w:ind w:firstLine="567"/>
        <w:jc w:val="both"/>
        <w:rPr>
          <w:b/>
          <w:bCs/>
          <w:sz w:val="28"/>
          <w:szCs w:val="28"/>
        </w:rPr>
      </w:pPr>
      <w:r w:rsidRPr="007175A7">
        <w:rPr>
          <w:sz w:val="28"/>
          <w:szCs w:val="28"/>
        </w:rPr>
        <w:t xml:space="preserve">На основании Бюджетного </w:t>
      </w:r>
      <w:hyperlink r:id="rId6" w:history="1">
        <w:r w:rsidRPr="007175A7">
          <w:rPr>
            <w:sz w:val="28"/>
            <w:szCs w:val="28"/>
          </w:rPr>
          <w:t>кодекса</w:t>
        </w:r>
      </w:hyperlink>
      <w:r w:rsidRPr="007175A7">
        <w:rPr>
          <w:sz w:val="28"/>
          <w:szCs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7" w:history="1">
        <w:r w:rsidRPr="007175A7">
          <w:rPr>
            <w:iCs/>
            <w:sz w:val="28"/>
            <w:szCs w:val="28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7175A7">
        <w:rPr>
          <w:iCs/>
          <w:sz w:val="28"/>
          <w:szCs w:val="28"/>
        </w:rPr>
        <w:t>»,</w:t>
      </w:r>
      <w:r w:rsidRPr="007175A7">
        <w:rPr>
          <w:sz w:val="28"/>
          <w:szCs w:val="28"/>
        </w:rPr>
        <w:t xml:space="preserve"> </w:t>
      </w:r>
      <w:r w:rsidRPr="007175A7">
        <w:rPr>
          <w:iCs/>
          <w:sz w:val="28"/>
          <w:szCs w:val="28"/>
        </w:rPr>
        <w:t xml:space="preserve">Положением </w:t>
      </w:r>
      <w:r w:rsidRPr="007175A7">
        <w:rPr>
          <w:sz w:val="28"/>
          <w:szCs w:val="28"/>
          <w:lang w:eastAsia="ru-RU"/>
        </w:rPr>
        <w:t xml:space="preserve">об организации и деятельности контрольно-счетного органа муниципального образования «Муринское городское поселение» Всеволожского муниципального района Ленинградской  области,  утвержденным  решением  совета  депутатов  от </w:t>
      </w:r>
      <w:r w:rsidR="0070746F">
        <w:rPr>
          <w:sz w:val="28"/>
          <w:szCs w:val="28"/>
          <w:lang w:eastAsia="ru-RU"/>
        </w:rPr>
        <w:t xml:space="preserve">17 августа </w:t>
      </w:r>
      <w:r w:rsidRPr="007175A7">
        <w:rPr>
          <w:sz w:val="28"/>
          <w:szCs w:val="28"/>
          <w:lang w:eastAsia="ru-RU"/>
        </w:rPr>
        <w:t>2022</w:t>
      </w:r>
      <w:r w:rsidR="0070746F">
        <w:rPr>
          <w:sz w:val="28"/>
          <w:szCs w:val="28"/>
          <w:lang w:eastAsia="ru-RU"/>
        </w:rPr>
        <w:t xml:space="preserve"> года</w:t>
      </w:r>
      <w:r w:rsidRPr="007175A7">
        <w:rPr>
          <w:sz w:val="28"/>
          <w:szCs w:val="28"/>
          <w:lang w:eastAsia="ru-RU"/>
        </w:rPr>
        <w:t xml:space="preserve">  № </w:t>
      </w:r>
      <w:r w:rsidR="0070746F">
        <w:rPr>
          <w:sz w:val="28"/>
          <w:szCs w:val="28"/>
          <w:lang w:eastAsia="ru-RU"/>
        </w:rPr>
        <w:t>231</w:t>
      </w:r>
      <w:r w:rsidRPr="007175A7">
        <w:rPr>
          <w:sz w:val="28"/>
          <w:szCs w:val="28"/>
        </w:rPr>
        <w:t xml:space="preserve">, </w:t>
      </w:r>
      <w:r w:rsidRPr="007175A7">
        <w:rPr>
          <w:iCs/>
          <w:sz w:val="28"/>
          <w:szCs w:val="28"/>
        </w:rPr>
        <w:t xml:space="preserve">Уставом МО </w:t>
      </w:r>
      <w:r w:rsidRPr="007175A7">
        <w:rPr>
          <w:sz w:val="28"/>
          <w:szCs w:val="28"/>
        </w:rPr>
        <w:t xml:space="preserve">«Муринское городское поселение», 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>даю рас</w:t>
      </w:r>
      <w:r w:rsidR="00DE03C2" w:rsidRPr="00DE03C2">
        <w:rPr>
          <w:rFonts w:eastAsiaTheme="minorHAnsi" w:cstheme="minorBidi"/>
          <w:b/>
          <w:bCs/>
          <w:sz w:val="28"/>
          <w:szCs w:val="28"/>
          <w:lang w:eastAsia="en-US"/>
        </w:rPr>
        <w:t>поряжение: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75A7" w:rsidRPr="007175A7" w14:paraId="05E0EC97" w14:textId="77777777" w:rsidTr="000B1DD4">
        <w:tc>
          <w:tcPr>
            <w:tcW w:w="5778" w:type="dxa"/>
          </w:tcPr>
          <w:p w14:paraId="29A3A440" w14:textId="77777777" w:rsidR="007175A7" w:rsidRPr="007175A7" w:rsidRDefault="007175A7" w:rsidP="007175A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14:paraId="01B4AE12" w14:textId="4447CF30" w:rsidR="00BF39F3" w:rsidRPr="00131031" w:rsidRDefault="007175A7" w:rsidP="009E1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E03C2" w:rsidRPr="00131031">
        <w:rPr>
          <w:sz w:val="28"/>
          <w:szCs w:val="28"/>
        </w:rPr>
        <w:t xml:space="preserve">1. Утвердить </w:t>
      </w:r>
      <w:r w:rsidR="00890192">
        <w:rPr>
          <w:sz w:val="28"/>
          <w:szCs w:val="28"/>
        </w:rPr>
        <w:t xml:space="preserve">прилагаемый </w:t>
      </w:r>
      <w:r w:rsidR="009E10AA">
        <w:rPr>
          <w:sz w:val="28"/>
          <w:szCs w:val="28"/>
        </w:rPr>
        <w:t>План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2023 год.</w:t>
      </w:r>
    </w:p>
    <w:p w14:paraId="3D333F30" w14:textId="793F1D9B" w:rsidR="00DE03C2" w:rsidRPr="00DE03C2" w:rsidRDefault="009E10AA" w:rsidP="004A146E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03C2" w:rsidRPr="0070746F">
        <w:rPr>
          <w:sz w:val="28"/>
          <w:szCs w:val="28"/>
        </w:rPr>
        <w:t>.</w:t>
      </w:r>
      <w:r w:rsidR="00DE03C2" w:rsidRPr="00DE03C2">
        <w:rPr>
          <w:color w:val="FF0000"/>
          <w:sz w:val="28"/>
          <w:szCs w:val="28"/>
        </w:rPr>
        <w:t xml:space="preserve"> </w:t>
      </w:r>
      <w:r w:rsidR="00DE03C2" w:rsidRPr="00DE03C2">
        <w:rPr>
          <w:sz w:val="28"/>
          <w:szCs w:val="28"/>
        </w:rPr>
        <w:t>Р</w:t>
      </w:r>
      <w:r w:rsidR="00DE03C2">
        <w:rPr>
          <w:sz w:val="28"/>
          <w:szCs w:val="28"/>
        </w:rPr>
        <w:t>аспоряже</w:t>
      </w:r>
      <w:r w:rsidR="00DE03C2" w:rsidRPr="00DE03C2">
        <w:rPr>
          <w:sz w:val="28"/>
          <w:szCs w:val="28"/>
        </w:rPr>
        <w:t>ние вступает в силу с</w:t>
      </w:r>
      <w:r w:rsidR="0070746F">
        <w:rPr>
          <w:sz w:val="28"/>
          <w:szCs w:val="28"/>
        </w:rPr>
        <w:t>о дня</w:t>
      </w:r>
      <w:r w:rsidR="00DE03C2" w:rsidRPr="00DE03C2">
        <w:rPr>
          <w:sz w:val="28"/>
          <w:szCs w:val="28"/>
        </w:rPr>
        <w:t xml:space="preserve"> </w:t>
      </w:r>
      <w:r w:rsidR="0070746F">
        <w:rPr>
          <w:sz w:val="28"/>
          <w:szCs w:val="28"/>
        </w:rPr>
        <w:t>его подписания.</w:t>
      </w:r>
    </w:p>
    <w:p w14:paraId="4C0C2AA2" w14:textId="421C3588" w:rsidR="00DE03C2" w:rsidRPr="00DE03C2" w:rsidRDefault="009E10AA" w:rsidP="00DE03C2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DE03C2" w:rsidRPr="00DE03C2">
        <w:rPr>
          <w:sz w:val="28"/>
          <w:szCs w:val="28"/>
          <w:lang w:eastAsia="en-US"/>
        </w:rPr>
        <w:t xml:space="preserve">. </w:t>
      </w:r>
      <w:r w:rsidR="00DE03C2" w:rsidRPr="00D42E86">
        <w:rPr>
          <w:rFonts w:eastAsia="Calibri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14:paraId="4E2C11A0" w14:textId="3DC07E15" w:rsid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1CB1BC8E" w14:textId="77777777" w:rsidR="00435F8F" w:rsidRPr="00DE03C2" w:rsidRDefault="00435F8F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BAD047E" w14:textId="77777777" w:rsidR="00DE03C2" w:rsidRPr="00DE03C2" w:rsidRDefault="00DE03C2" w:rsidP="00DE03C2">
      <w:pPr>
        <w:suppressAutoHyphens w:val="0"/>
        <w:jc w:val="both"/>
        <w:rPr>
          <w:sz w:val="28"/>
          <w:szCs w:val="28"/>
          <w:lang w:eastAsia="ru-RU"/>
        </w:rPr>
      </w:pPr>
    </w:p>
    <w:p w14:paraId="0791FDB7" w14:textId="4DD9D82C" w:rsidR="00DE03C2" w:rsidRDefault="00312F63" w:rsidP="00DE03C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</w:t>
      </w:r>
      <w:r w:rsidR="00890192">
        <w:rPr>
          <w:sz w:val="28"/>
          <w:szCs w:val="28"/>
          <w:lang w:eastAsia="ru-RU"/>
        </w:rPr>
        <w:t xml:space="preserve">                              </w:t>
      </w:r>
      <w:r w:rsidR="00DE03C2" w:rsidRPr="00DE03C2">
        <w:rPr>
          <w:sz w:val="28"/>
          <w:szCs w:val="28"/>
          <w:lang w:eastAsia="ru-RU"/>
        </w:rPr>
        <w:t xml:space="preserve">                                              </w:t>
      </w:r>
      <w:r>
        <w:rPr>
          <w:sz w:val="28"/>
          <w:szCs w:val="28"/>
          <w:lang w:eastAsia="ru-RU"/>
        </w:rPr>
        <w:t xml:space="preserve">          Е.М. </w:t>
      </w:r>
      <w:proofErr w:type="spellStart"/>
      <w:r>
        <w:rPr>
          <w:sz w:val="28"/>
          <w:szCs w:val="28"/>
          <w:lang w:eastAsia="ru-RU"/>
        </w:rPr>
        <w:t>Барбусова</w:t>
      </w:r>
      <w:proofErr w:type="spellEnd"/>
    </w:p>
    <w:p w14:paraId="7B5E56B5" w14:textId="77777777" w:rsidR="00242007" w:rsidRDefault="00242007" w:rsidP="00DE03C2">
      <w:pPr>
        <w:suppressAutoHyphens w:val="0"/>
        <w:jc w:val="both"/>
        <w:rPr>
          <w:sz w:val="28"/>
          <w:szCs w:val="28"/>
          <w:lang w:eastAsia="ru-RU"/>
        </w:rPr>
        <w:sectPr w:rsidR="00242007" w:rsidSect="00242007">
          <w:pgSz w:w="11906" w:h="16838" w:code="9"/>
          <w:pgMar w:top="284" w:right="851" w:bottom="851" w:left="1701" w:header="720" w:footer="720" w:gutter="0"/>
          <w:cols w:space="720"/>
          <w:docGrid w:linePitch="326"/>
        </w:sect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  <w:gridCol w:w="5245"/>
      </w:tblGrid>
      <w:tr w:rsidR="00242007" w:rsidRPr="00785D56" w14:paraId="2ADF6F08" w14:textId="77777777" w:rsidTr="00CE5BC9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16D4" w14:textId="77777777" w:rsidR="00242007" w:rsidRPr="00785D56" w:rsidRDefault="00242007" w:rsidP="00CE5BC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98F5" w14:textId="77777777" w:rsidR="00242007" w:rsidRPr="00B10672" w:rsidRDefault="00242007" w:rsidP="00CE5BC9">
            <w:pPr>
              <w:jc w:val="right"/>
              <w:rPr>
                <w:sz w:val="28"/>
                <w:szCs w:val="28"/>
              </w:rPr>
            </w:pPr>
            <w:r w:rsidRPr="00B10672">
              <w:rPr>
                <w:sz w:val="28"/>
                <w:szCs w:val="28"/>
              </w:rPr>
              <w:t>УТВЕРЖДЕН</w:t>
            </w:r>
          </w:p>
          <w:p w14:paraId="7E67D5F4" w14:textId="77777777" w:rsidR="00242007" w:rsidRPr="00B10672" w:rsidRDefault="00242007" w:rsidP="00CE5BC9">
            <w:pPr>
              <w:jc w:val="right"/>
              <w:rPr>
                <w:sz w:val="28"/>
                <w:szCs w:val="28"/>
              </w:rPr>
            </w:pPr>
            <w:r w:rsidRPr="00B10672">
              <w:rPr>
                <w:sz w:val="28"/>
                <w:szCs w:val="28"/>
              </w:rPr>
              <w:t xml:space="preserve">распоряжением </w:t>
            </w:r>
          </w:p>
          <w:p w14:paraId="27E8D927" w14:textId="25065F32" w:rsidR="00242007" w:rsidRPr="00785D56" w:rsidRDefault="00262D90" w:rsidP="00CE5BC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42007" w:rsidRPr="00B10672">
              <w:rPr>
                <w:sz w:val="28"/>
                <w:szCs w:val="28"/>
              </w:rPr>
              <w:t xml:space="preserve">    от «</w:t>
            </w:r>
            <w:r>
              <w:rPr>
                <w:sz w:val="28"/>
                <w:szCs w:val="28"/>
              </w:rPr>
              <w:t>27</w:t>
            </w:r>
            <w:r w:rsidR="00242007" w:rsidRPr="00B106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января </w:t>
            </w:r>
            <w:r w:rsidR="00242007" w:rsidRPr="00B10672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03/01-04</w:t>
            </w:r>
            <w:r w:rsidR="00242007" w:rsidRPr="00B10672">
              <w:rPr>
                <w:sz w:val="28"/>
                <w:szCs w:val="28"/>
              </w:rPr>
              <w:t xml:space="preserve"> _____</w:t>
            </w:r>
          </w:p>
        </w:tc>
      </w:tr>
    </w:tbl>
    <w:p w14:paraId="58B352C8" w14:textId="77777777" w:rsidR="00242007" w:rsidRDefault="00242007" w:rsidP="00242007">
      <w:pPr>
        <w:ind w:left="5103"/>
        <w:rPr>
          <w:sz w:val="28"/>
          <w:szCs w:val="28"/>
        </w:rPr>
      </w:pPr>
    </w:p>
    <w:p w14:paraId="727BAA6E" w14:textId="77777777" w:rsidR="00242007" w:rsidRDefault="00242007" w:rsidP="00242007">
      <w:pPr>
        <w:jc w:val="center"/>
        <w:rPr>
          <w:b/>
          <w:sz w:val="28"/>
          <w:szCs w:val="28"/>
        </w:rPr>
      </w:pPr>
    </w:p>
    <w:p w14:paraId="0D462DC2" w14:textId="77777777" w:rsidR="00242007" w:rsidRPr="005E4D63" w:rsidRDefault="00242007" w:rsidP="00242007">
      <w:pPr>
        <w:jc w:val="center"/>
        <w:rPr>
          <w:b/>
          <w:sz w:val="28"/>
          <w:szCs w:val="28"/>
        </w:rPr>
      </w:pPr>
      <w:r w:rsidRPr="005E4D63">
        <w:rPr>
          <w:b/>
          <w:sz w:val="28"/>
          <w:szCs w:val="28"/>
        </w:rPr>
        <w:t>ПЛАН</w:t>
      </w:r>
    </w:p>
    <w:p w14:paraId="58561F40" w14:textId="77777777" w:rsidR="00242007" w:rsidRDefault="00242007" w:rsidP="00242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E4D63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>К</w:t>
      </w:r>
      <w:r w:rsidRPr="005E4D63">
        <w:rPr>
          <w:b/>
          <w:sz w:val="28"/>
          <w:szCs w:val="28"/>
        </w:rPr>
        <w:t>онтрольно-счетно</w:t>
      </w:r>
      <w:r>
        <w:rPr>
          <w:b/>
          <w:sz w:val="28"/>
          <w:szCs w:val="28"/>
        </w:rPr>
        <w:t>й</w:t>
      </w:r>
      <w:r w:rsidRPr="005E4D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палаты</w:t>
      </w:r>
      <w:r w:rsidRPr="005E4D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Pr="005E4D6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Муринское городское поселение</w:t>
      </w:r>
      <w:r w:rsidRPr="005E4D63">
        <w:rPr>
          <w:b/>
          <w:sz w:val="28"/>
          <w:szCs w:val="28"/>
        </w:rPr>
        <w:t>» Всеволожск</w:t>
      </w:r>
      <w:r>
        <w:rPr>
          <w:b/>
          <w:sz w:val="28"/>
          <w:szCs w:val="28"/>
        </w:rPr>
        <w:t>ого</w:t>
      </w:r>
      <w:r w:rsidRPr="005E4D63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5E4D6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E4D63">
        <w:rPr>
          <w:b/>
          <w:sz w:val="28"/>
          <w:szCs w:val="28"/>
        </w:rPr>
        <w:t xml:space="preserve"> Ленинградской области </w:t>
      </w:r>
    </w:p>
    <w:p w14:paraId="7AF9C7CB" w14:textId="77777777" w:rsidR="00242007" w:rsidRPr="005E4D63" w:rsidRDefault="00242007" w:rsidP="00242007">
      <w:pPr>
        <w:jc w:val="center"/>
        <w:rPr>
          <w:b/>
          <w:sz w:val="28"/>
          <w:szCs w:val="28"/>
        </w:rPr>
      </w:pPr>
      <w:r w:rsidRPr="005E4D6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E4D63">
        <w:rPr>
          <w:b/>
          <w:sz w:val="28"/>
          <w:szCs w:val="28"/>
        </w:rPr>
        <w:t xml:space="preserve"> год</w:t>
      </w:r>
    </w:p>
    <w:p w14:paraId="5B72A603" w14:textId="77777777" w:rsidR="00242007" w:rsidRPr="005E4D63" w:rsidRDefault="00242007" w:rsidP="00242007">
      <w:pPr>
        <w:jc w:val="center"/>
        <w:rPr>
          <w:b/>
          <w:sz w:val="28"/>
          <w:szCs w:val="28"/>
        </w:rPr>
      </w:pPr>
    </w:p>
    <w:tbl>
      <w:tblPr>
        <w:tblW w:w="162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222"/>
        <w:gridCol w:w="1842"/>
        <w:gridCol w:w="1843"/>
        <w:gridCol w:w="1843"/>
        <w:gridCol w:w="1843"/>
      </w:tblGrid>
      <w:tr w:rsidR="00242007" w:rsidRPr="009C2A2A" w14:paraId="391917CE" w14:textId="77777777" w:rsidTr="00ED25BC">
        <w:trPr>
          <w:trHeight w:hRule="exact" w:val="16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7B740" w14:textId="77777777" w:rsidR="00242007" w:rsidRPr="009C2A2A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A2A">
              <w:rPr>
                <w:rStyle w:val="214pt"/>
                <w:rFonts w:eastAsia="Arial Unicode MS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FD40" w14:textId="77777777" w:rsidR="00242007" w:rsidRPr="009C2A2A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A2A">
              <w:rPr>
                <w:rStyle w:val="214pt"/>
                <w:rFonts w:eastAsia="Arial Unicode MS"/>
              </w:rPr>
              <w:t xml:space="preserve">Наименование </w:t>
            </w:r>
            <w:r w:rsidRPr="009C2A2A">
              <w:rPr>
                <w:rStyle w:val="214pt"/>
                <w:rFonts w:eastAsia="Arial Unicode MS"/>
                <w:bCs w:val="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269" w14:textId="77777777" w:rsidR="00242007" w:rsidRPr="002C189E" w:rsidRDefault="00242007" w:rsidP="00CE5BC9">
            <w:pPr>
              <w:jc w:val="center"/>
              <w:rPr>
                <w:b/>
                <w:strike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EE5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EA1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Основание для включения мероприятия в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5B8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 w:rsidRPr="002C189E">
              <w:rPr>
                <w:b/>
                <w:sz w:val="28"/>
                <w:szCs w:val="28"/>
              </w:rPr>
              <w:t>Примечание</w:t>
            </w:r>
          </w:p>
        </w:tc>
      </w:tr>
      <w:tr w:rsidR="00242007" w:rsidRPr="009C2A2A" w14:paraId="0EB8B038" w14:textId="77777777" w:rsidTr="00ED25BC">
        <w:trPr>
          <w:trHeight w:hRule="exact" w:val="3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0A03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D633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5CD0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BD2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7357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813D" w14:textId="77777777" w:rsidR="00242007" w:rsidRPr="002C189E" w:rsidRDefault="00242007" w:rsidP="00CE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42007" w:rsidRPr="009C2A2A" w14:paraId="4C995BCE" w14:textId="77777777" w:rsidTr="00CE5BC9">
        <w:trPr>
          <w:trHeight w:hRule="exact" w:val="473"/>
          <w:jc w:val="center"/>
        </w:trPr>
        <w:tc>
          <w:tcPr>
            <w:tcW w:w="16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0A84" w14:textId="77777777" w:rsidR="00242007" w:rsidRPr="009C2A2A" w:rsidRDefault="00242007" w:rsidP="00242007">
            <w:pPr>
              <w:pStyle w:val="a5"/>
              <w:numPr>
                <w:ilvl w:val="0"/>
                <w:numId w:val="4"/>
              </w:numPr>
              <w:jc w:val="center"/>
              <w:rPr>
                <w:rStyle w:val="214pt"/>
                <w:rFonts w:eastAsia="Arial Unicode MS"/>
                <w:bCs w:val="0"/>
              </w:rPr>
            </w:pPr>
            <w:r w:rsidRPr="009C2A2A">
              <w:rPr>
                <w:rStyle w:val="214pt"/>
                <w:rFonts w:eastAsia="Arial Unicode MS"/>
                <w:bCs w:val="0"/>
              </w:rPr>
              <w:t>Экспертно-аналитические мероприятия</w:t>
            </w:r>
          </w:p>
        </w:tc>
      </w:tr>
      <w:tr w:rsidR="00242007" w:rsidRPr="009C2A2A" w14:paraId="623CD254" w14:textId="77777777" w:rsidTr="00ED25BC">
        <w:trPr>
          <w:trHeight w:hRule="exact" w:val="20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3DAEF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 w:rsidRPr="009C2A2A">
              <w:rPr>
                <w:rStyle w:val="214pt"/>
                <w:rFonts w:eastAsia="Arial Unicode MS"/>
                <w:b w:val="0"/>
                <w:bCs w:val="0"/>
              </w:rPr>
              <w:t>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C849" w14:textId="77777777" w:rsidR="00242007" w:rsidRPr="009C2A2A" w:rsidRDefault="00242007" w:rsidP="00CE5BC9">
            <w:pPr>
              <w:pStyle w:val="a5"/>
              <w:jc w:val="both"/>
              <w:rPr>
                <w:rStyle w:val="214pt"/>
                <w:rFonts w:eastAsia="Arial Unicode MS"/>
                <w:b w:val="0"/>
                <w:bCs w:val="0"/>
              </w:rPr>
            </w:pPr>
            <w:r w:rsidRPr="009C2A2A">
              <w:rPr>
                <w:rStyle w:val="214pt"/>
                <w:rFonts w:eastAsia="Arial Unicode MS"/>
                <w:b w:val="0"/>
              </w:rPr>
              <w:t xml:space="preserve">Экспертиза проектов решений совета депутатов </w:t>
            </w:r>
            <w:r>
              <w:rPr>
                <w:rStyle w:val="214pt"/>
                <w:rFonts w:eastAsia="Arial Unicode MS"/>
                <w:b w:val="0"/>
              </w:rPr>
              <w:t xml:space="preserve">муниципального образования «Муринское городское поселение» </w:t>
            </w:r>
            <w:r w:rsidRPr="00574C65">
              <w:rPr>
                <w:rStyle w:val="214pt"/>
                <w:rFonts w:eastAsia="Arial Unicode MS"/>
                <w:b w:val="0"/>
              </w:rPr>
              <w:t>Всеволожск</w:t>
            </w:r>
            <w:r>
              <w:rPr>
                <w:rStyle w:val="214pt"/>
                <w:rFonts w:eastAsia="Arial Unicode MS"/>
                <w:b w:val="0"/>
              </w:rPr>
              <w:t>ого</w:t>
            </w:r>
            <w:r w:rsidRPr="00574C65">
              <w:rPr>
                <w:rStyle w:val="214pt"/>
                <w:rFonts w:eastAsia="Arial Unicode MS"/>
                <w:b w:val="0"/>
              </w:rPr>
              <w:t xml:space="preserve"> муниципальн</w:t>
            </w:r>
            <w:r>
              <w:rPr>
                <w:rStyle w:val="214pt"/>
                <w:rFonts w:eastAsia="Arial Unicode MS"/>
                <w:b w:val="0"/>
              </w:rPr>
              <w:t>ого</w:t>
            </w:r>
            <w:r w:rsidRPr="00574C65">
              <w:rPr>
                <w:rStyle w:val="214pt"/>
                <w:rFonts w:eastAsia="Arial Unicode MS"/>
                <w:b w:val="0"/>
              </w:rPr>
              <w:t xml:space="preserve"> район</w:t>
            </w:r>
            <w:r>
              <w:rPr>
                <w:rStyle w:val="214pt"/>
                <w:rFonts w:eastAsia="Arial Unicode MS"/>
                <w:b w:val="0"/>
              </w:rPr>
              <w:t>а</w:t>
            </w:r>
            <w:r w:rsidRPr="00574C65">
              <w:rPr>
                <w:rStyle w:val="214pt"/>
                <w:rFonts w:eastAsia="Arial Unicode MS"/>
                <w:b w:val="0"/>
              </w:rPr>
              <w:t xml:space="preserve"> Ленинградской области </w:t>
            </w:r>
            <w:r w:rsidRPr="009C2A2A">
              <w:rPr>
                <w:rStyle w:val="214pt"/>
                <w:rFonts w:eastAsia="Arial Unicode MS"/>
                <w:b w:val="0"/>
              </w:rPr>
              <w:t>о внесении изменений в решени</w:t>
            </w:r>
            <w:r>
              <w:rPr>
                <w:rStyle w:val="214pt"/>
                <w:rFonts w:eastAsia="Arial Unicode MS"/>
                <w:b w:val="0"/>
              </w:rPr>
              <w:t>е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о бюджете </w:t>
            </w:r>
            <w:r>
              <w:rPr>
                <w:rStyle w:val="214pt"/>
                <w:rFonts w:eastAsia="Arial Unicode MS"/>
                <w:b w:val="0"/>
              </w:rPr>
              <w:t xml:space="preserve">муниципального образования на </w:t>
            </w:r>
            <w:r w:rsidRPr="009C2A2A">
              <w:rPr>
                <w:rStyle w:val="214pt"/>
                <w:rFonts w:eastAsia="Arial Unicode MS"/>
                <w:b w:val="0"/>
              </w:rPr>
              <w:t>202</w:t>
            </w:r>
            <w:r>
              <w:rPr>
                <w:rStyle w:val="214pt"/>
                <w:rFonts w:eastAsia="Arial Unicode MS"/>
                <w:b w:val="0"/>
              </w:rPr>
              <w:t>3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год и на плановый период 202</w:t>
            </w:r>
            <w:r>
              <w:rPr>
                <w:rStyle w:val="214pt"/>
                <w:rFonts w:eastAsia="Arial Unicode MS"/>
                <w:b w:val="0"/>
              </w:rPr>
              <w:t>4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и 202</w:t>
            </w:r>
            <w:r>
              <w:rPr>
                <w:rStyle w:val="214pt"/>
                <w:rFonts w:eastAsia="Arial Unicode MS"/>
                <w:b w:val="0"/>
              </w:rPr>
              <w:t>5</w:t>
            </w:r>
            <w:r w:rsidRPr="009C2A2A">
              <w:rPr>
                <w:rStyle w:val="214pt"/>
                <w:rFonts w:eastAsia="Arial Unicode MS"/>
                <w:b w:val="0"/>
              </w:rPr>
              <w:t xml:space="preserve">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5A9C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>
              <w:rPr>
                <w:rStyle w:val="214pt"/>
                <w:rFonts w:eastAsia="Arial Unicode MS"/>
                <w:b w:val="0"/>
              </w:rPr>
              <w:t>П</w:t>
            </w:r>
            <w:r w:rsidRPr="009C2A2A">
              <w:rPr>
                <w:rStyle w:val="214pt"/>
                <w:rFonts w:eastAsia="Arial Unicode MS"/>
                <w:b w:val="0"/>
              </w:rPr>
              <w:t>о мере</w:t>
            </w:r>
            <w:r w:rsidRPr="009C2A2A">
              <w:rPr>
                <w:rStyle w:val="214pt"/>
                <w:rFonts w:eastAsia="Arial Unicode MS"/>
                <w:b w:val="0"/>
                <w:bCs w:val="0"/>
              </w:rPr>
              <w:t xml:space="preserve"> </w:t>
            </w:r>
            <w:r w:rsidRPr="009C2A2A">
              <w:rPr>
                <w:rStyle w:val="214pt"/>
                <w:rFonts w:eastAsia="Arial Unicode MS"/>
                <w:b w:val="0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CE17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14B923C5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071F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 157 БК РФ, </w:t>
            </w:r>
          </w:p>
          <w:p w14:paraId="5283FFD6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пп.2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</w:t>
            </w:r>
          </w:p>
          <w:p w14:paraId="2CFA8AD6" w14:textId="77777777" w:rsidR="00242007" w:rsidRPr="007D7D2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7D7D27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0245" w14:textId="77777777" w:rsidR="00242007" w:rsidRPr="009C2A2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</w:p>
        </w:tc>
      </w:tr>
    </w:tbl>
    <w:p w14:paraId="525DC25F" w14:textId="77777777" w:rsidR="00242007" w:rsidRDefault="00242007" w:rsidP="00242007"/>
    <w:tbl>
      <w:tblPr>
        <w:tblW w:w="158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222"/>
        <w:gridCol w:w="1559"/>
        <w:gridCol w:w="1984"/>
        <w:gridCol w:w="1985"/>
        <w:gridCol w:w="1365"/>
        <w:gridCol w:w="24"/>
      </w:tblGrid>
      <w:tr w:rsidR="00242007" w:rsidRPr="0069573B" w14:paraId="282FD2A5" w14:textId="77777777" w:rsidTr="00CE5BC9">
        <w:trPr>
          <w:gridAfter w:val="1"/>
          <w:wAfter w:w="24" w:type="dxa"/>
          <w:trHeight w:hRule="exact" w:val="424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698E4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Cs w:val="0"/>
              </w:rPr>
            </w:pPr>
            <w:r>
              <w:rPr>
                <w:rStyle w:val="214pt"/>
                <w:rFonts w:eastAsia="Arial Unicode MS"/>
                <w:bCs w:val="0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4FA0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7D12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1479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463D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7BA9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</w:rPr>
            </w:pPr>
            <w:r>
              <w:rPr>
                <w:rStyle w:val="214pt"/>
                <w:rFonts w:eastAsia="Arial Unicode MS"/>
              </w:rPr>
              <w:t>6</w:t>
            </w:r>
          </w:p>
        </w:tc>
      </w:tr>
      <w:tr w:rsidR="00242007" w:rsidRPr="009C2A2A" w14:paraId="3834AB03" w14:textId="77777777" w:rsidTr="00CE5BC9">
        <w:trPr>
          <w:gridAfter w:val="1"/>
          <w:wAfter w:w="24" w:type="dxa"/>
          <w:trHeight w:hRule="exact" w:val="2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0CC06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>
              <w:rPr>
                <w:rStyle w:val="214pt"/>
                <w:rFonts w:eastAsia="Arial Unicode MS"/>
                <w:b w:val="0"/>
                <w:bCs w:val="0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D1FB" w14:textId="77777777" w:rsidR="00242007" w:rsidRPr="000930AD" w:rsidRDefault="00242007" w:rsidP="00CE5BC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проверка годового отчета об исполнении бюджета муниципального образования «Муринское городское поселение»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4ED2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9074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951B99"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710D7486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951B99"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3656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ст.264.4, 268.1 БК РФ, </w:t>
            </w:r>
          </w:p>
          <w:p w14:paraId="1CFD4C3F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п.3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6-ФЗ,</w:t>
            </w:r>
            <w:r>
              <w:rPr>
                <w:rStyle w:val="214pt"/>
                <w:rFonts w:eastAsia="Arial Unicode MS"/>
                <w:b w:val="0"/>
              </w:rPr>
              <w:t xml:space="preserve"> </w:t>
            </w:r>
            <w:r w:rsidRPr="00053012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DFE8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</w:p>
        </w:tc>
      </w:tr>
      <w:tr w:rsidR="00242007" w:rsidRPr="009C2A2A" w14:paraId="5F2C69E4" w14:textId="77777777" w:rsidTr="00CE5BC9">
        <w:trPr>
          <w:gridAfter w:val="1"/>
          <w:wAfter w:w="24" w:type="dxa"/>
          <w:trHeight w:hRule="exact" w:val="2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162DD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</w:rPr>
            </w:pPr>
            <w:r>
              <w:rPr>
                <w:rStyle w:val="214pt"/>
                <w:rFonts w:eastAsia="Arial Unicode MS"/>
                <w:b w:val="0"/>
                <w:bCs w:val="0"/>
              </w:rPr>
              <w:t>1.3.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8AC7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</w:t>
            </w:r>
            <w:r w:rsidRPr="00D809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бюджета, в том числе муниципальных программ (проектов муниципальных программ).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F3FA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AF6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5EB7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4334625B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1420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 157 БК РФ, </w:t>
            </w:r>
          </w:p>
          <w:p w14:paraId="7046EC02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пп.2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</w:t>
            </w:r>
          </w:p>
          <w:p w14:paraId="6BD90781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7D7D27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C698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</w:p>
        </w:tc>
      </w:tr>
      <w:tr w:rsidR="00242007" w:rsidRPr="00951B99" w14:paraId="2B7A322D" w14:textId="77777777" w:rsidTr="00CE5BC9">
        <w:trPr>
          <w:gridAfter w:val="1"/>
          <w:wAfter w:w="24" w:type="dxa"/>
          <w:trHeight w:hRule="exact" w:val="2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74445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bCs w:val="0"/>
                <w:color w:val="auto"/>
              </w:rPr>
              <w:t>1.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D6BE" w14:textId="77777777" w:rsidR="00242007" w:rsidRPr="009E003C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>Экспертиза проекта решения о бюджете муниципального образования «Муринское городское поселение» Всеволожского муниципального района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Ленинградской области</w:t>
            </w: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очередной финансовый год и плановый период, в том числе обоснованности показателей (параметров и характеристик)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2265" w14:textId="77777777" w:rsidR="00242007" w:rsidRPr="009E003C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61B1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9E1BDCF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8770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 xml:space="preserve">ст.264.4, 268.1 БК РФ, </w:t>
            </w:r>
          </w:p>
          <w:p w14:paraId="3AC7BA57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E003C">
              <w:rPr>
                <w:rStyle w:val="214pt"/>
                <w:rFonts w:eastAsia="Arial Unicode MS"/>
                <w:b w:val="0"/>
                <w:color w:val="auto"/>
              </w:rPr>
              <w:t>пп.3 п.2 ст. 9 Закона № 6-ФЗ, ст. 9 Положения о КСП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6F9A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FF0000"/>
              </w:rPr>
            </w:pPr>
          </w:p>
        </w:tc>
      </w:tr>
      <w:tr w:rsidR="00242007" w:rsidRPr="00951B99" w14:paraId="3DADE77A" w14:textId="77777777" w:rsidTr="00CE5BC9">
        <w:trPr>
          <w:gridAfter w:val="1"/>
          <w:wAfter w:w="24" w:type="dxa"/>
          <w:trHeight w:hRule="exact" w:val="25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3A9EA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lastRenderedPageBreak/>
              <w:t>1.5.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2702" w14:textId="77777777" w:rsidR="00242007" w:rsidRPr="009E003C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оперативного анализа исполнения и контроля за организацией исполнения местного бюджета в текущем финансовом году на основании отчетов об исполнении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бюджета  </w:t>
            </w:r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</w:t>
            </w:r>
            <w:proofErr w:type="gramEnd"/>
            <w:r w:rsidRPr="009E003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Ленинградской области по кварталам.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6FFE" w14:textId="77777777" w:rsidR="00242007" w:rsidRPr="009E003C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AF6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04EB" w14:textId="77777777" w:rsidR="0024200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Председатель,</w:t>
            </w:r>
          </w:p>
          <w:p w14:paraId="50D97434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C326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 w:rsidRPr="0069573B">
              <w:rPr>
                <w:rStyle w:val="214pt"/>
                <w:rFonts w:eastAsia="Arial Unicode MS"/>
                <w:b w:val="0"/>
              </w:rPr>
              <w:t xml:space="preserve">ст. 157 БК РФ, </w:t>
            </w:r>
          </w:p>
          <w:p w14:paraId="128A5948" w14:textId="77777777" w:rsidR="00242007" w:rsidRPr="0069573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</w:rPr>
            </w:pPr>
            <w:r>
              <w:rPr>
                <w:rStyle w:val="214pt"/>
                <w:rFonts w:eastAsia="Arial Unicode MS"/>
                <w:b w:val="0"/>
              </w:rPr>
              <w:t>пп.2</w:t>
            </w:r>
            <w:r w:rsidRPr="0069573B">
              <w:rPr>
                <w:rStyle w:val="214pt"/>
                <w:rFonts w:eastAsia="Arial Unicode MS"/>
                <w:b w:val="0"/>
              </w:rPr>
              <w:t xml:space="preserve"> </w:t>
            </w:r>
            <w:r>
              <w:rPr>
                <w:rStyle w:val="214pt"/>
                <w:rFonts w:eastAsia="Arial Unicode MS"/>
                <w:b w:val="0"/>
              </w:rPr>
              <w:t>п</w:t>
            </w:r>
            <w:r w:rsidRPr="0069573B">
              <w:rPr>
                <w:rStyle w:val="214pt"/>
                <w:rFonts w:eastAsia="Arial Unicode MS"/>
                <w:b w:val="0"/>
              </w:rPr>
              <w:t>.2 ст. 9 Закона № 6-ФЗ</w:t>
            </w:r>
          </w:p>
          <w:p w14:paraId="608FD5C7" w14:textId="77777777" w:rsidR="00242007" w:rsidRPr="009E003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7D7D27">
              <w:rPr>
                <w:rStyle w:val="214pt"/>
                <w:rFonts w:eastAsia="Arial Unicode MS"/>
                <w:b w:val="0"/>
                <w:color w:val="auto"/>
              </w:rPr>
              <w:t>ст. 9 Положения о КС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1D18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FF0000"/>
              </w:rPr>
            </w:pPr>
          </w:p>
        </w:tc>
      </w:tr>
      <w:tr w:rsidR="00242007" w:rsidRPr="00951B99" w14:paraId="3F21C874" w14:textId="77777777" w:rsidTr="00CE5BC9">
        <w:trPr>
          <w:trHeight w:hRule="exact" w:val="521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1148" w14:textId="77777777" w:rsidR="00242007" w:rsidRPr="00F256BB" w:rsidRDefault="00242007" w:rsidP="00242007">
            <w:pPr>
              <w:pStyle w:val="a5"/>
              <w:numPr>
                <w:ilvl w:val="0"/>
                <w:numId w:val="4"/>
              </w:numPr>
              <w:jc w:val="center"/>
              <w:rPr>
                <w:rStyle w:val="214pt"/>
                <w:rFonts w:eastAsia="Arial Unicode MS"/>
                <w:color w:val="auto"/>
              </w:rPr>
            </w:pPr>
            <w:r w:rsidRPr="00F256BB">
              <w:rPr>
                <w:rStyle w:val="214pt"/>
                <w:rFonts w:eastAsia="Arial Unicode MS"/>
                <w:color w:val="auto"/>
              </w:rPr>
              <w:t>Контрольные мероприятия</w:t>
            </w:r>
          </w:p>
        </w:tc>
      </w:tr>
      <w:tr w:rsidR="00242007" w:rsidRPr="00951B99" w14:paraId="35F7293D" w14:textId="77777777" w:rsidTr="00CE5BC9">
        <w:trPr>
          <w:trHeight w:hRule="exact" w:val="24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3E70E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2.1</w:t>
            </w:r>
          </w:p>
          <w:p w14:paraId="2C93C08E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D177" w14:textId="77777777" w:rsidR="00242007" w:rsidRDefault="00242007" w:rsidP="00CE5BC9">
            <w:pPr>
              <w:ind w:right="276"/>
              <w:contextualSpacing/>
              <w:jc w:val="both"/>
              <w:rPr>
                <w:sz w:val="28"/>
                <w:szCs w:val="28"/>
              </w:rPr>
            </w:pPr>
            <w:r w:rsidRPr="007B59E0">
              <w:rPr>
                <w:rStyle w:val="214pt0"/>
                <w:rFonts w:eastAsia="Arial Unicode MS"/>
                <w:b w:val="0"/>
                <w:bCs w:val="0"/>
                <w:color w:val="auto"/>
              </w:rPr>
              <w:t>Проверка законности, эффективности (экономности и результативности) и целевого использования бюджетных средств, выделенных на обеспечение деятельности</w:t>
            </w:r>
            <w:r w:rsidRPr="007B59E0">
              <w:rPr>
                <w:rStyle w:val="214pt0"/>
                <w:rFonts w:eastAsia="Arial Unicode MS"/>
                <w:color w:val="auto"/>
              </w:rPr>
              <w:t xml:space="preserve"> </w:t>
            </w:r>
            <w:r w:rsidRPr="007B59E0">
              <w:rPr>
                <w:sz w:val="28"/>
                <w:szCs w:val="28"/>
              </w:rPr>
              <w:t>МБУ «Редакция газеты «Муринская панорама»</w:t>
            </w:r>
            <w:r w:rsidRPr="00B248D5">
              <w:rPr>
                <w:bCs/>
                <w:sz w:val="28"/>
                <w:szCs w:val="28"/>
              </w:rPr>
              <w:t xml:space="preserve"> в 2022 году.</w:t>
            </w:r>
            <w:r w:rsidRPr="00F256BB">
              <w:rPr>
                <w:sz w:val="28"/>
                <w:szCs w:val="28"/>
              </w:rPr>
              <w:t xml:space="preserve"> Соответствие деятельности учреждения целям, предусмотренным его Уставом. Выполнение муниципального задания. Законное и эффективное использование имущества, находящегося на балансе учреждения.</w:t>
            </w:r>
          </w:p>
          <w:p w14:paraId="59C69FD1" w14:textId="77777777" w:rsidR="00242007" w:rsidRDefault="00242007" w:rsidP="00CE5BC9">
            <w:pPr>
              <w:ind w:right="276" w:firstLine="708"/>
              <w:contextualSpacing/>
              <w:jc w:val="both"/>
              <w:rPr>
                <w:sz w:val="28"/>
                <w:szCs w:val="28"/>
              </w:rPr>
            </w:pPr>
          </w:p>
          <w:p w14:paraId="33EDE9BF" w14:textId="77777777" w:rsidR="00242007" w:rsidRPr="00F256BB" w:rsidRDefault="00242007" w:rsidP="00CE5BC9">
            <w:pPr>
              <w:jc w:val="both"/>
              <w:rPr>
                <w:rStyle w:val="214pt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D0F8A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</w:t>
            </w:r>
            <w:r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0217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AEF07D7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BAFE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466E6DBA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5744F0A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F256BB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FDA3" w14:textId="77777777" w:rsidR="00242007" w:rsidRPr="00F256BB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</w:p>
        </w:tc>
      </w:tr>
      <w:tr w:rsidR="00242007" w:rsidRPr="00951B99" w14:paraId="1AC9EDCB" w14:textId="77777777" w:rsidTr="00CE5BC9">
        <w:trPr>
          <w:trHeight w:hRule="exact" w:val="29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5C686" w14:textId="77777777" w:rsidR="00242007" w:rsidRPr="00CA384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2.2.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F9D1" w14:textId="77777777" w:rsidR="00242007" w:rsidRDefault="00242007" w:rsidP="00CE5BC9">
            <w:pPr>
              <w:ind w:right="276"/>
              <w:contextualSpacing/>
              <w:jc w:val="both"/>
              <w:rPr>
                <w:sz w:val="28"/>
                <w:szCs w:val="28"/>
              </w:rPr>
            </w:pPr>
            <w:r w:rsidRPr="00F256BB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законности,</w:t>
            </w:r>
            <w:r w:rsidRPr="00F256BB">
              <w:rPr>
                <w:sz w:val="28"/>
                <w:szCs w:val="28"/>
              </w:rPr>
              <w:t xml:space="preserve"> эффективности и целевого использования бюджетных средств, </w:t>
            </w:r>
            <w:r>
              <w:rPr>
                <w:sz w:val="28"/>
                <w:szCs w:val="28"/>
              </w:rPr>
              <w:t>выделенных</w:t>
            </w:r>
            <w:r w:rsidRPr="00F256BB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Содержание и развитие территории</w:t>
            </w:r>
            <w:r w:rsidRPr="00F256B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на уборку муниципального образования «Муринское городское поселение», заключения и реализации контрактов и договоров </w:t>
            </w:r>
            <w:r w:rsidRPr="00F256BB">
              <w:rPr>
                <w:sz w:val="28"/>
                <w:szCs w:val="28"/>
              </w:rPr>
              <w:t>в 2022 году. Соответствие деятельности учреждения целям, предусмотренным его Уставом. Выполнение муниципального задания. Законное и эффективное использование имущества, находящегося на балансе учреждения.</w:t>
            </w:r>
          </w:p>
          <w:p w14:paraId="18F5996D" w14:textId="77777777" w:rsidR="00242007" w:rsidRDefault="00242007" w:rsidP="00CE5BC9">
            <w:pPr>
              <w:ind w:right="276" w:firstLine="708"/>
              <w:contextualSpacing/>
              <w:jc w:val="both"/>
              <w:rPr>
                <w:sz w:val="28"/>
                <w:szCs w:val="28"/>
              </w:rPr>
            </w:pPr>
          </w:p>
          <w:p w14:paraId="210B9D8D" w14:textId="77777777" w:rsidR="00242007" w:rsidRPr="00951B99" w:rsidRDefault="00242007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rFonts w:eastAsia="Arial Unicode MS"/>
                <w:b w:val="0"/>
                <w:bCs w:val="0"/>
                <w:color w:val="FF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F17A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2</w:t>
            </w:r>
            <w:r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CB8F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2578F88E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1DA1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46516C40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3CB2A705" w14:textId="77777777" w:rsidR="00242007" w:rsidRPr="00CA384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CA3847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4781" w14:textId="77777777" w:rsidR="00242007" w:rsidRPr="00951B99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FF0000"/>
              </w:rPr>
            </w:pPr>
          </w:p>
        </w:tc>
      </w:tr>
      <w:tr w:rsidR="00242007" w:rsidRPr="00951B99" w14:paraId="2E1AA9D6" w14:textId="77777777" w:rsidTr="00CE5BC9">
        <w:trPr>
          <w:trHeight w:hRule="exact" w:val="2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34A0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color w:val="auto"/>
              </w:rPr>
              <w:lastRenderedPageBreak/>
              <w:t>2.3.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BA96" w14:textId="77777777" w:rsidR="00242007" w:rsidRPr="009634BA" w:rsidRDefault="00242007" w:rsidP="00CE5BC9">
            <w:pPr>
              <w:pStyle w:val="a5"/>
              <w:jc w:val="both"/>
              <w:rPr>
                <w:rStyle w:val="214pt"/>
                <w:rFonts w:eastAsia="Arial Unicode MS"/>
                <w:b w:val="0"/>
                <w:color w:val="auto"/>
                <w:highlight w:val="yellow"/>
              </w:rPr>
            </w:pPr>
            <w:r w:rsidRPr="009634BA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9634BA">
              <w:rPr>
                <w:rStyle w:val="214pt"/>
                <w:rFonts w:eastAsia="Arial Unicode MS"/>
                <w:b w:val="0"/>
                <w:color w:val="auto"/>
              </w:rPr>
              <w:t xml:space="preserve"> в муниципальном казенном учреждении «Центр муниципальных услуг»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EBE0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3</w:t>
            </w:r>
            <w:r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D2FC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728CC285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5244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6FD3CE8C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2BA7B484" w14:textId="77777777" w:rsidR="00242007" w:rsidRPr="009634BA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634BA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F5E8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2C2A323" w14:textId="77777777" w:rsidTr="00CE5BC9">
        <w:trPr>
          <w:trHeight w:hRule="exact" w:val="19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4770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t>2.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4</w:t>
            </w:r>
            <w:r w:rsidRPr="00E14801">
              <w:rPr>
                <w:rStyle w:val="214pt"/>
                <w:rFonts w:eastAsia="Arial Unicode MS"/>
                <w:b w:val="0"/>
                <w:color w:val="auto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8595" w14:textId="77777777" w:rsidR="00242007" w:rsidRPr="00E14801" w:rsidRDefault="00242007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E14801">
              <w:rPr>
                <w:rStyle w:val="214pt"/>
                <w:rFonts w:eastAsia="Arial Unicode MS"/>
              </w:rPr>
              <w:t>Выборочная проверка эффективности использования бюджетных средств в рамках реализации мероприятий муниципальной программы «Управление муниципальным имуществом, финансами и муниципальной службой муниципального образования «Муринское городское поселение» за 2022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05C33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FDC7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100D687A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D819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2A0837BC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84EFC7E" w14:textId="77777777" w:rsidR="00242007" w:rsidRPr="00E1480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E14801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3568" w14:textId="77777777" w:rsidR="00242007" w:rsidRPr="00E1480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5374F3D1" w14:textId="77777777" w:rsidTr="00CE5BC9">
        <w:trPr>
          <w:trHeight w:hRule="exact" w:val="2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2CB6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478E6">
              <w:rPr>
                <w:rStyle w:val="214pt"/>
                <w:rFonts w:eastAsia="Arial Unicode MS"/>
                <w:b w:val="0"/>
                <w:color w:val="auto"/>
              </w:rPr>
              <w:t>2.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5</w:t>
            </w:r>
            <w:r w:rsidRPr="009478E6">
              <w:rPr>
                <w:rStyle w:val="214pt"/>
                <w:rFonts w:eastAsia="Arial Unicode MS"/>
                <w:b w:val="0"/>
                <w:color w:val="auto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2865" w14:textId="77777777" w:rsidR="00242007" w:rsidRPr="009478E6" w:rsidRDefault="00242007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rStyle w:val="214pt"/>
                <w:rFonts w:eastAsia="Arial Unicode MS"/>
              </w:rPr>
            </w:pPr>
            <w:r w:rsidRPr="009478E6">
              <w:rPr>
                <w:rStyle w:val="214pt0"/>
                <w:rFonts w:eastAsia="Arial Unicode MS"/>
                <w:color w:val="auto"/>
              </w:rPr>
              <w:t>Проверка законности, эффективности (экономности и результативности) и целевого использования бюджетных средств, выделенных на обеспечение деятельности МБУ «Похоронная служба» за 2022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8236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3</w:t>
            </w:r>
            <w:r w:rsidRPr="009478E6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0B16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478E6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879310C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9478E6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5BF9" w14:textId="77777777" w:rsidR="00242007" w:rsidRPr="009478E6" w:rsidRDefault="00242007" w:rsidP="00CE5BC9">
            <w:pPr>
              <w:pStyle w:val="a5"/>
              <w:jc w:val="center"/>
              <w:rPr>
                <w:rStyle w:val="214pt0"/>
                <w:rFonts w:eastAsia="Arial Unicode MS"/>
                <w:b w:val="0"/>
                <w:bCs w:val="0"/>
                <w:color w:val="auto"/>
              </w:rPr>
            </w:pPr>
            <w:r w:rsidRPr="009478E6">
              <w:rPr>
                <w:rStyle w:val="214pt0"/>
                <w:rFonts w:eastAsia="Arial Unicode MS"/>
                <w:color w:val="auto"/>
              </w:rPr>
              <w:t xml:space="preserve">пп.4,11 п.2 ст. 9 </w:t>
            </w:r>
          </w:p>
          <w:p w14:paraId="77E4254A" w14:textId="77777777" w:rsidR="00242007" w:rsidRPr="009478E6" w:rsidRDefault="00242007" w:rsidP="00CE5BC9">
            <w:pPr>
              <w:pStyle w:val="a5"/>
              <w:jc w:val="center"/>
              <w:rPr>
                <w:rStyle w:val="214pt0"/>
                <w:rFonts w:eastAsia="Arial Unicode MS"/>
                <w:b w:val="0"/>
                <w:bCs w:val="0"/>
                <w:color w:val="auto"/>
              </w:rPr>
            </w:pPr>
            <w:r w:rsidRPr="009478E6">
              <w:rPr>
                <w:rStyle w:val="214pt0"/>
                <w:rFonts w:eastAsia="Arial Unicode MS"/>
                <w:color w:val="auto"/>
              </w:rPr>
              <w:t>Закона № 6-ФЗ</w:t>
            </w:r>
          </w:p>
          <w:p w14:paraId="06776CD1" w14:textId="77777777" w:rsidR="00242007" w:rsidRPr="009478E6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9478E6">
              <w:rPr>
                <w:rStyle w:val="214pt0"/>
                <w:rFonts w:eastAsia="Arial Unicode MS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34D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6CDF64F" w14:textId="77777777" w:rsidTr="00CE5BC9">
        <w:trPr>
          <w:trHeight w:hRule="exact" w:val="2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A741D" w14:textId="77777777" w:rsidR="00242007" w:rsidRPr="0041436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14367">
              <w:rPr>
                <w:rStyle w:val="214pt"/>
                <w:rFonts w:eastAsia="Arial Unicode MS"/>
                <w:b w:val="0"/>
                <w:color w:val="auto"/>
              </w:rPr>
              <w:lastRenderedPageBreak/>
              <w:t>2.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6</w:t>
            </w:r>
            <w:r w:rsidRPr="00414367">
              <w:rPr>
                <w:rStyle w:val="214pt"/>
                <w:rFonts w:eastAsia="Arial Unicode MS"/>
                <w:b w:val="0"/>
                <w:color w:val="auto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588C" w14:textId="77777777" w:rsidR="00242007" w:rsidRPr="00414367" w:rsidRDefault="00242007" w:rsidP="00CE5BC9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rStyle w:val="214pt0"/>
                <w:rFonts w:eastAsia="Arial Unicode MS"/>
                <w:bCs/>
                <w:color w:val="auto"/>
              </w:rPr>
            </w:pPr>
            <w:r>
              <w:rPr>
                <w:rStyle w:val="214pt"/>
                <w:rFonts w:eastAsia="Arial Unicode MS"/>
              </w:rPr>
              <w:t>Проведение внутреннего финансового аудита</w:t>
            </w:r>
            <w:r w:rsidRPr="00414367">
              <w:rPr>
                <w:rStyle w:val="214pt"/>
                <w:rFonts w:eastAsia="Arial Unicode MS"/>
              </w:rPr>
              <w:t xml:space="preserve"> выполнения бюджетной процедуры «Ведение бюджетного учета, в том числе принятие к учету первичных учетных документов, отражение информации, указанной в первичных учетных документах и регистрах бюджетного учета» в части сохранности основных средств и материальных запасов КСП, приобретенных в 2023 году.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CECC" w14:textId="77777777" w:rsidR="00242007" w:rsidRPr="0041436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14367">
              <w:rPr>
                <w:rStyle w:val="214pt"/>
                <w:rFonts w:eastAsia="Arial Unicode MS"/>
                <w:b w:val="0"/>
                <w:bCs w:val="0"/>
                <w:color w:val="auto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3D13" w14:textId="77777777" w:rsidR="00242007" w:rsidRPr="0041436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14367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1688015C" w14:textId="77777777" w:rsidR="00242007" w:rsidRPr="0041436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14367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D8D8" w14:textId="77777777" w:rsidR="00242007" w:rsidRPr="0041436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14367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3A93E00A" w14:textId="77777777" w:rsidR="00242007" w:rsidRPr="0041436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14367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5606A5FD" w14:textId="77777777" w:rsidR="00242007" w:rsidRPr="00414367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14367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98 Закона № 44-ФЗ, 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CA4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206ACA15" w14:textId="77777777" w:rsidTr="00CE5BC9">
        <w:trPr>
          <w:trHeight w:hRule="exact" w:val="29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EE3E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2.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>7</w:t>
            </w:r>
            <w:r w:rsidRPr="004A126C">
              <w:rPr>
                <w:rStyle w:val="214pt"/>
                <w:rFonts w:eastAsia="Arial Unicode MS"/>
                <w:b w:val="0"/>
                <w:color w:val="auto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AD8C" w14:textId="77777777" w:rsidR="00242007" w:rsidRPr="004E28D9" w:rsidRDefault="00242007" w:rsidP="00CE5BC9">
            <w:pPr>
              <w:pStyle w:val="22"/>
              <w:shd w:val="clear" w:color="auto" w:fill="auto"/>
              <w:spacing w:before="0" w:after="0"/>
              <w:ind w:right="136" w:firstLine="0"/>
              <w:jc w:val="both"/>
              <w:rPr>
                <w:rStyle w:val="214pt"/>
                <w:rFonts w:eastAsia="Arial Unicode MS"/>
              </w:rPr>
            </w:pPr>
            <w:r w:rsidRPr="004E28D9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Проверка осуществления администрацией муниципального образования «Муринское городское поселение» в 2022 году внутреннего финансового аудита в соответствии с </w:t>
            </w:r>
            <w:r w:rsidRPr="00ED25BC">
              <w:rPr>
                <w:b w:val="0"/>
                <w:bCs w:val="0"/>
                <w:sz w:val="28"/>
                <w:szCs w:val="28"/>
                <w:shd w:val="clear" w:color="auto" w:fill="FFFFFF"/>
              </w:rPr>
              <w:t>федеральными </w:t>
            </w:r>
            <w:hyperlink r:id="rId8" w:history="1">
              <w:r w:rsidRPr="00ED25BC">
                <w:rPr>
                  <w:rStyle w:val="a4"/>
                  <w:b w:val="0"/>
                  <w:bCs w:val="0"/>
                  <w:color w:val="auto"/>
                  <w:sz w:val="28"/>
                  <w:szCs w:val="28"/>
                  <w:u w:val="none"/>
                </w:rPr>
                <w:t>стандартами</w:t>
              </w:r>
            </w:hyperlink>
            <w:r w:rsidRPr="004E28D9">
              <w:rPr>
                <w:b w:val="0"/>
                <w:bCs w:val="0"/>
                <w:sz w:val="28"/>
                <w:szCs w:val="28"/>
                <w:shd w:val="clear" w:color="auto" w:fill="FFFFFF"/>
              </w:rPr>
              <w:t> внутреннего финансового аудита, установленными Министерством финансов Российской Федерации. Подготовка предложений по совершенствованию осуществления внутреннего финансового аудита.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926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3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2CC6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4B948537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6E4B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4CDEE885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E8B15C7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3681" w14:textId="77777777" w:rsidR="00242007" w:rsidRPr="004A126C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1293EA3F" w14:textId="77777777" w:rsidTr="00CE5BC9">
        <w:trPr>
          <w:trHeight w:hRule="exact" w:val="29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4B97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color w:val="auto"/>
              </w:rPr>
              <w:t>2.8.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B007" w14:textId="77777777" w:rsidR="00242007" w:rsidRDefault="00242007" w:rsidP="00CE5BC9">
            <w:pPr>
              <w:ind w:right="276"/>
              <w:contextualSpacing/>
              <w:jc w:val="both"/>
              <w:rPr>
                <w:sz w:val="28"/>
                <w:szCs w:val="28"/>
              </w:rPr>
            </w:pPr>
            <w:r w:rsidRPr="00F256BB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законности, </w:t>
            </w:r>
            <w:r w:rsidRPr="00F256BB">
              <w:rPr>
                <w:sz w:val="28"/>
                <w:szCs w:val="28"/>
              </w:rPr>
              <w:t>эффективности и целевого использования бюджетных средств, предоставленных МБУ «</w:t>
            </w:r>
            <w:r>
              <w:rPr>
                <w:sz w:val="28"/>
                <w:szCs w:val="28"/>
              </w:rPr>
              <w:t>Центр благоустройства и строительства</w:t>
            </w:r>
            <w:r w:rsidRPr="00F256B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на благоустройство муниципального образования «Муринское городское поселение», заключения и реализации контрактов и договоров </w:t>
            </w:r>
            <w:r w:rsidRPr="00F256BB">
              <w:rPr>
                <w:sz w:val="28"/>
                <w:szCs w:val="28"/>
              </w:rPr>
              <w:t>в 2022 году. Соответствие деятельности учреждения целям, предусмотренным его Уставом. Выполнение муниципального задания. Законное и эффективное использование имущества, находящегося на балансе учреждения.</w:t>
            </w:r>
          </w:p>
          <w:p w14:paraId="1D1CE405" w14:textId="77777777" w:rsidR="00242007" w:rsidRPr="004A126C" w:rsidRDefault="00242007" w:rsidP="00CE5BC9">
            <w:pPr>
              <w:pStyle w:val="22"/>
              <w:shd w:val="clear" w:color="auto" w:fill="auto"/>
              <w:spacing w:before="0" w:after="0"/>
              <w:ind w:right="136" w:firstLine="0"/>
              <w:jc w:val="both"/>
              <w:rPr>
                <w:b w:val="0"/>
                <w:bCs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67BC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81EC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1241007F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FBB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7E146097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6ECA8421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BC8D1" w14:textId="77777777" w:rsidR="00242007" w:rsidRPr="004A126C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1CFD9CF7" w14:textId="77777777" w:rsidTr="00CE5BC9">
        <w:trPr>
          <w:trHeight w:hRule="exact" w:val="572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3114" w14:textId="77777777" w:rsidR="00242007" w:rsidRPr="006F0EE1" w:rsidRDefault="00242007" w:rsidP="00CE5B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0EE1">
              <w:rPr>
                <w:rFonts w:eastAsia="Calibri"/>
                <w:b/>
                <w:sz w:val="28"/>
                <w:szCs w:val="28"/>
                <w:lang w:eastAsia="en-US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242007" w:rsidRPr="00951B99" w14:paraId="43E7A229" w14:textId="77777777" w:rsidTr="00CE5BC9">
        <w:trPr>
          <w:trHeight w:hRule="exact" w:val="1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7B42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438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06A" w14:textId="77777777" w:rsidR="00242007" w:rsidRPr="00EB438E" w:rsidRDefault="00242007" w:rsidP="00CE5BC9">
            <w:pPr>
              <w:autoSpaceDE w:val="0"/>
              <w:autoSpaceDN w:val="0"/>
              <w:adjustRightInd w:val="0"/>
              <w:ind w:right="194"/>
              <w:jc w:val="both"/>
              <w:rPr>
                <w:sz w:val="28"/>
                <w:szCs w:val="28"/>
              </w:rPr>
            </w:pPr>
            <w:r w:rsidRPr="00A06A49">
              <w:rPr>
                <w:sz w:val="28"/>
                <w:szCs w:val="28"/>
              </w:rPr>
              <w:t xml:space="preserve">Мониторинг устранения нарушений и недостатков, выявленных в ходе проведения контрольных и экспертно-аналитических мероприятий за </w:t>
            </w:r>
            <w:r>
              <w:rPr>
                <w:sz w:val="28"/>
                <w:szCs w:val="28"/>
              </w:rPr>
              <w:t>текущий период 2023 года</w:t>
            </w:r>
            <w:r w:rsidRPr="00A06A4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95964" w14:textId="77777777" w:rsidR="00242007" w:rsidRPr="00951B99" w:rsidRDefault="00242007" w:rsidP="00CE5BC9">
            <w:pPr>
              <w:jc w:val="center"/>
              <w:rPr>
                <w:color w:val="FF0000"/>
                <w:sz w:val="28"/>
                <w:szCs w:val="28"/>
              </w:rPr>
            </w:pPr>
            <w:r w:rsidRPr="001233C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24BA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AC8AD6A" w14:textId="77777777" w:rsidR="00242007" w:rsidRPr="00951B99" w:rsidRDefault="00242007" w:rsidP="00CE5BC9">
            <w:pPr>
              <w:jc w:val="center"/>
              <w:rPr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9E0A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9 </w:t>
            </w:r>
          </w:p>
          <w:p w14:paraId="1C08BA01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5D48013" w14:textId="77777777" w:rsidR="00242007" w:rsidRPr="00951B99" w:rsidRDefault="00242007" w:rsidP="00CE5BC9">
            <w:pPr>
              <w:jc w:val="center"/>
              <w:rPr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</w:rPr>
              <w:t>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05DD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3B9F3217" w14:textId="77777777" w:rsidTr="00CE5BC9">
        <w:trPr>
          <w:trHeight w:hRule="exact" w:val="1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E58C" w14:textId="77777777" w:rsidR="00242007" w:rsidRPr="00EB438E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FDA" w14:textId="77777777" w:rsidR="00242007" w:rsidRPr="00A06A49" w:rsidRDefault="00242007" w:rsidP="00CE5BC9">
            <w:pPr>
              <w:autoSpaceDE w:val="0"/>
              <w:autoSpaceDN w:val="0"/>
              <w:adjustRightInd w:val="0"/>
              <w:ind w:right="1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</w:t>
            </w:r>
            <w:r w:rsidRPr="00804C43">
              <w:rPr>
                <w:sz w:val="28"/>
                <w:szCs w:val="28"/>
              </w:rPr>
              <w:t>несение представлений, направление предписаний по результатам проведения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23FC9" w14:textId="77777777" w:rsidR="00242007" w:rsidRPr="001233C1" w:rsidRDefault="00242007" w:rsidP="00CE5BC9">
            <w:pPr>
              <w:jc w:val="center"/>
              <w:rPr>
                <w:sz w:val="28"/>
                <w:szCs w:val="28"/>
              </w:rPr>
            </w:pPr>
            <w:r w:rsidRPr="001233C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5E9F3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6ACC048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5C0E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 w:rsidRPr="00A66270">
              <w:rPr>
                <w:sz w:val="28"/>
                <w:szCs w:val="28"/>
              </w:rPr>
              <w:t>ст.268.1 БК РФ</w:t>
            </w:r>
          </w:p>
          <w:p w14:paraId="2B2D4D05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12 Регламента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AAF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497BEAAF" w14:textId="77777777" w:rsidTr="00CE5BC9">
        <w:trPr>
          <w:trHeight w:hRule="exact" w:val="1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5DC4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17FE" w14:textId="77777777" w:rsidR="00242007" w:rsidRDefault="00242007" w:rsidP="00CE5BC9">
            <w:pPr>
              <w:autoSpaceDE w:val="0"/>
              <w:autoSpaceDN w:val="0"/>
              <w:adjustRightInd w:val="0"/>
              <w:ind w:right="1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06BC7" w14:textId="77777777" w:rsidR="00242007" w:rsidRPr="001233C1" w:rsidRDefault="00242007" w:rsidP="00CE5BC9">
            <w:pPr>
              <w:jc w:val="center"/>
              <w:rPr>
                <w:sz w:val="28"/>
                <w:szCs w:val="28"/>
              </w:rPr>
            </w:pPr>
            <w:r w:rsidRPr="001233C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788E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CD48919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FAF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 w:rsidRPr="00A66270">
              <w:rPr>
                <w:sz w:val="28"/>
                <w:szCs w:val="28"/>
              </w:rPr>
              <w:t>ст.268.1 БК РФ</w:t>
            </w:r>
          </w:p>
          <w:p w14:paraId="47A9D0FA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>
              <w:rPr>
                <w:rStyle w:val="214pt"/>
                <w:rFonts w:eastAsia="Arial Unicode MS"/>
                <w:b w:val="0"/>
                <w:bCs w:val="0"/>
              </w:rPr>
              <w:t>ст. 12 Регламента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FF2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031ABA13" w14:textId="77777777" w:rsidTr="00CE5BC9">
        <w:trPr>
          <w:trHeight w:hRule="exact" w:val="1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1843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045" w14:textId="77777777" w:rsidR="00242007" w:rsidRDefault="00242007" w:rsidP="00CE5BC9">
            <w:pPr>
              <w:autoSpaceDE w:val="0"/>
              <w:autoSpaceDN w:val="0"/>
              <w:adjustRightInd w:val="0"/>
              <w:ind w:right="1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производства по делам об административных правонарушениях в рамках компетенции КСО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D56F3" w14:textId="77777777" w:rsidR="00242007" w:rsidRPr="001233C1" w:rsidRDefault="00242007" w:rsidP="00CE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5E5F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25BA6843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color w:val="auto"/>
              </w:rPr>
              <w:t>заместитель.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EA7" w14:textId="77777777" w:rsidR="00242007" w:rsidRPr="00A66270" w:rsidRDefault="00242007" w:rsidP="00CE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КоАП РФ, БК РФ, Регламент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557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2EF9EADF" w14:textId="77777777" w:rsidTr="00CE5BC9">
        <w:trPr>
          <w:trHeight w:hRule="exact" w:val="525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1189C" w14:textId="77777777" w:rsidR="00242007" w:rsidRPr="00951B99" w:rsidRDefault="00242007" w:rsidP="00CE5BC9">
            <w:pPr>
              <w:ind w:left="1080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6F0EE1">
              <w:rPr>
                <w:rFonts w:eastAsia="Calibri"/>
                <w:b/>
                <w:sz w:val="28"/>
                <w:szCs w:val="28"/>
                <w:lang w:eastAsia="en-US"/>
              </w:rPr>
              <w:t>4. Взаимодействие с контрольно-счетной палатой Ленинградской области, Союзом МКСО и его комиссиями</w:t>
            </w:r>
          </w:p>
        </w:tc>
      </w:tr>
      <w:tr w:rsidR="00242007" w:rsidRPr="00951B99" w14:paraId="6CDCB915" w14:textId="77777777" w:rsidTr="00CE5BC9">
        <w:trPr>
          <w:trHeight w:hRule="exact" w:val="1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4175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42E" w14:textId="77777777" w:rsidR="00242007" w:rsidRPr="00ED25BC" w:rsidRDefault="00242007" w:rsidP="00CE5BC9">
            <w:pPr>
              <w:pStyle w:val="1"/>
              <w:ind w:left="3" w:right="19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25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Подготовка и представление в контрольно-счетную палату Ленинградской области и Союз МКСО основных показателей деятельности Контрольно-счетной палаты за текущий период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7E8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5F42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  <w:p w14:paraId="1B074A1C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</w:t>
            </w:r>
          </w:p>
          <w:p w14:paraId="01B2D391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B086A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0D4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456CBE61" w14:textId="77777777" w:rsidTr="00CE5BC9">
        <w:trPr>
          <w:trHeight w:hRule="exact" w:val="10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5330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4.2.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C51" w14:textId="77777777" w:rsidR="00242007" w:rsidRPr="00ED25BC" w:rsidRDefault="00242007" w:rsidP="00CE5BC9">
            <w:pPr>
              <w:pStyle w:val="1"/>
              <w:ind w:left="3" w:right="19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25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Участие в заседании Общего собрания участников СКСО ЛО, видеоконференциях участников Союза МКСО РФ и СП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E24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По графику СКСО 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EF9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Председатель,</w:t>
            </w:r>
          </w:p>
          <w:p w14:paraId="5245AA29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DB579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96C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422DAF2A" w14:textId="77777777" w:rsidTr="00CE5BC9">
        <w:trPr>
          <w:trHeight w:hRule="exact" w:val="9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6747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F90B" w14:textId="77777777" w:rsidR="00242007" w:rsidRPr="00DB15D5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Участие в работе Союза МКСО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E45A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По плану работы</w:t>
            </w:r>
          </w:p>
          <w:p w14:paraId="3BB123DE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Союза МКСО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C6F4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Председатель,</w:t>
            </w:r>
          </w:p>
          <w:p w14:paraId="1312472D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1363B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7B4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54F91F31" w14:textId="77777777" w:rsidTr="00CE5BC9">
        <w:trPr>
          <w:trHeight w:hRule="exact" w:val="10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B1E0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4.4.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D37E" w14:textId="77777777" w:rsidR="00242007" w:rsidRPr="00DB15D5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Участие в работе Совета контрольно-счётных органов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F38A7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По плану работы</w:t>
            </w:r>
          </w:p>
          <w:p w14:paraId="491D3B21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4060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  <w:r w:rsidRPr="00DB15D5">
              <w:rPr>
                <w:sz w:val="28"/>
                <w:szCs w:val="28"/>
              </w:rPr>
              <w:t>Председатель,</w:t>
            </w:r>
          </w:p>
          <w:p w14:paraId="171C5F1F" w14:textId="77777777" w:rsidR="00242007" w:rsidRPr="00DB15D5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B15D5"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9DD3D" w14:textId="77777777" w:rsidR="00242007" w:rsidRPr="00DB15D5" w:rsidRDefault="00242007" w:rsidP="00CE5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C3E" w14:textId="77777777" w:rsidR="00242007" w:rsidRPr="00951B99" w:rsidRDefault="00242007" w:rsidP="00CE5BC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42007" w:rsidRPr="00951B99" w14:paraId="3709748F" w14:textId="77777777" w:rsidTr="00CE5BC9">
        <w:trPr>
          <w:trHeight w:hRule="exact" w:val="557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E80A0" w14:textId="77777777" w:rsidR="00242007" w:rsidRPr="006F0EE1" w:rsidRDefault="00242007" w:rsidP="00242007">
            <w:pPr>
              <w:pStyle w:val="a5"/>
              <w:numPr>
                <w:ilvl w:val="0"/>
                <w:numId w:val="5"/>
              </w:numPr>
              <w:jc w:val="center"/>
              <w:rPr>
                <w:rStyle w:val="214pt"/>
                <w:rFonts w:eastAsia="Arial Unicode MS"/>
                <w:bCs w:val="0"/>
                <w:color w:val="auto"/>
              </w:rPr>
            </w:pPr>
            <w:r w:rsidRPr="006F0EE1">
              <w:rPr>
                <w:rStyle w:val="214pt"/>
                <w:rFonts w:eastAsia="Arial Unicode MS"/>
                <w:bCs w:val="0"/>
                <w:color w:val="auto"/>
              </w:rPr>
              <w:t>Правовое, методологическое обеспечение деятельности</w:t>
            </w:r>
          </w:p>
        </w:tc>
      </w:tr>
      <w:tr w:rsidR="00242007" w:rsidRPr="00951B99" w14:paraId="4DE87355" w14:textId="77777777" w:rsidTr="00CE5BC9">
        <w:trPr>
          <w:trHeight w:hRule="exact" w:val="17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9644D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5.1.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82FD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</w:p>
          <w:p w14:paraId="72C2F368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C00DDBC" w14:textId="77777777" w:rsidR="00242007" w:rsidRPr="006F0EE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4001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1D83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 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F871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7906D652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16590EBD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2161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5528447E" w14:textId="77777777" w:rsidTr="00CE5BC9">
        <w:trPr>
          <w:trHeight w:hRule="exact" w:val="16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D6FB3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0E7A" w14:textId="77777777" w:rsidR="00242007" w:rsidRPr="006F0EE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Подготовка и утверждение стандартов </w:t>
            </w:r>
            <w:r w:rsidRPr="00850E5A">
              <w:rPr>
                <w:rFonts w:ascii="Times New Roman" w:hAnsi="Times New Roman"/>
                <w:color w:val="auto"/>
                <w:sz w:val="28"/>
                <w:szCs w:val="28"/>
              </w:rPr>
              <w:t>внутреннего финансового аудита в соответствии с федеральными стандартами внутреннего финансового аудита, установленными Министерством финансов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401A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00DB" w14:textId="77777777" w:rsidR="00242007" w:rsidRPr="006F0EE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 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C27A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7FCD91E4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0C62D44A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C31F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951B99" w14:paraId="1BB9D6E4" w14:textId="77777777" w:rsidTr="00CE5BC9">
        <w:trPr>
          <w:trHeight w:hRule="exact" w:val="1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87383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24FB" w14:textId="77777777" w:rsidR="00242007" w:rsidRPr="006F0EE1" w:rsidRDefault="00242007" w:rsidP="00CE5BC9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предложений о принятии, изменении, дополнении или отмене муниципальных правовых актов Контрольно-счетной палаты, муниципальных нормативно-правовых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9A76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5C4A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 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37EE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66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6E741D7F" w14:textId="77777777" w:rsidTr="00CE5BC9">
        <w:trPr>
          <w:trHeight w:hRule="exact" w:val="13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59F87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C873" w14:textId="77777777" w:rsidR="00242007" w:rsidRPr="006F0EE1" w:rsidRDefault="00242007" w:rsidP="00CE5BC9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Систематизация нормативно-правовых актов и методических документов в Контрольно-счетной палате.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A56A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B1D8" w14:textId="77777777" w:rsidR="00242007" w:rsidRPr="006F0EE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2300793F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2E3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F28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24363E8" w14:textId="77777777" w:rsidTr="00CE5BC9">
        <w:trPr>
          <w:trHeight w:hRule="exact" w:val="9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C7AC8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4F5B" w14:textId="77777777" w:rsidR="00242007" w:rsidRPr="006F0EE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423E9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70EB" w14:textId="77777777" w:rsidR="00242007" w:rsidRPr="006F0EE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6DC2C7F4" w14:textId="77777777" w:rsidR="00242007" w:rsidRPr="006F0EE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0EE1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 аудиторы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BAA6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586F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7D340193" w14:textId="77777777" w:rsidTr="00CE5BC9">
        <w:trPr>
          <w:trHeight w:hRule="exact" w:val="565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7CFE" w14:textId="77777777" w:rsidR="00242007" w:rsidRPr="00F64171" w:rsidRDefault="00242007" w:rsidP="0024200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Противодействие коррупции</w:t>
            </w:r>
          </w:p>
        </w:tc>
      </w:tr>
      <w:tr w:rsidR="00242007" w:rsidRPr="00951B99" w14:paraId="6BD5E6F8" w14:textId="77777777" w:rsidTr="00CE5BC9">
        <w:trPr>
          <w:trHeight w:hRule="exact" w:val="1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D546B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6.1.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7BFE" w14:textId="77777777" w:rsidR="00242007" w:rsidRPr="00F6417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мероприятий по противодействию коррупции при проведении экспертно-аналитических и контрольных мероприятий, в том числе, принятие мер по предотвращению коррупции в ходе проведения аудита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8110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D08B9" w14:textId="77777777" w:rsidR="00242007" w:rsidRPr="00F64171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F64171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C5466BD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5014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006AECEE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21101BE3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9A8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09CCFA90" w14:textId="77777777" w:rsidTr="00CE5BC9">
        <w:trPr>
          <w:trHeight w:hRule="exact" w:val="20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A9EB7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6.2.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8090" w14:textId="77777777" w:rsidR="00242007" w:rsidRPr="00F64171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и представление в совет депутатов муниципального образования «Муринское городское поселение» Всеволожского муниципального района Ленинградской области информации о результатах проведения контрольных и экспертно-аналитических мероприятий, о выявленных нарушениях, имеющих коррупционную направленность, а также об их устранении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BE2FC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4171">
              <w:rPr>
                <w:rFonts w:ascii="Times New Roman" w:hAnsi="Times New Roman"/>
                <w:color w:val="auto"/>
                <w:sz w:val="28"/>
                <w:szCs w:val="28"/>
              </w:rPr>
              <w:t>Согласно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D31D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F64171">
              <w:rPr>
                <w:rStyle w:val="214pt"/>
                <w:rFonts w:eastAsia="Arial Unicode MS"/>
                <w:b w:val="0"/>
                <w:color w:val="auto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2B2D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26B48C06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776C7D72" w14:textId="77777777" w:rsidR="00242007" w:rsidRPr="00F64171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7242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A1B4703" w14:textId="77777777" w:rsidTr="00CE5BC9">
        <w:trPr>
          <w:trHeight w:hRule="exact" w:val="541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1CB7" w14:textId="77777777" w:rsidR="00242007" w:rsidRPr="00951B99" w:rsidRDefault="00242007" w:rsidP="0024200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F0EE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Организационная работа</w:t>
            </w:r>
          </w:p>
        </w:tc>
      </w:tr>
      <w:tr w:rsidR="00242007" w:rsidRPr="00951B99" w14:paraId="6ECC4B32" w14:textId="77777777" w:rsidTr="00CE5BC9">
        <w:trPr>
          <w:trHeight w:hRule="exact" w:val="17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1037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C475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проекта плана работы Контрольно-счетной палаты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F720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Согласно 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5E5E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3F920A0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146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06846B04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210A311A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A7236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16BACE91" w14:textId="77777777" w:rsidTr="00CE5BC9">
        <w:trPr>
          <w:trHeight w:hRule="exact" w:val="17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DA53E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A8A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Утверждение плана работы Контрольно-счетной палаты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50C2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Согласно 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E70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A25D4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79E9FC85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20897799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F708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23EF85EC" w14:textId="77777777" w:rsidTr="00CE5BC9">
        <w:trPr>
          <w:trHeight w:hRule="exact" w:val="17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3504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08E5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Подготовка проекта плана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проведения внутреннего финансового аудита 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Контрольно-счетной палаты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DCC8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Согласно стандарту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C935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1222ED78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C7C5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5C88ACBA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02574573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F323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2D59B43A" w14:textId="77777777" w:rsidTr="00CE5BC9">
        <w:trPr>
          <w:trHeight w:hRule="exact" w:val="16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1710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A9AE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Утверждение плана проведения внутреннего финансового аудита 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Контрольно-счетной палаты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6DA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Согласно стандарту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5ECE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>
              <w:rPr>
                <w:rStyle w:val="214pt"/>
                <w:rFonts w:eastAsia="Arial Unicode MS"/>
                <w:b w:val="0"/>
                <w:color w:val="auto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C9D9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</w:t>
            </w:r>
          </w:p>
          <w:p w14:paraId="74BF4878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694C1E19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11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A4B0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7D5B8D3F" w14:textId="77777777" w:rsidTr="00CE5BC9">
        <w:trPr>
          <w:trHeight w:hRule="exact" w:val="17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3E91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FC67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отчета о деятельности Контрольно-счетной палаты и направление его в совет депутатов муниципального образования Всеволожский муниципальный район Ленинградской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E357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Согласно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7E56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40A87B4A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9BC1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Ст.19 </w:t>
            </w:r>
          </w:p>
          <w:p w14:paraId="6BF9F4BB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6F2E9DE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20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4777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5A39FE61" w14:textId="77777777" w:rsidTr="00CE5BC9">
        <w:trPr>
          <w:trHeight w:hRule="exact" w:val="14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6B51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932A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A19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67CA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0FCE77DE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4986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9DA0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76A62A84" w14:textId="77777777" w:rsidTr="00CE5BC9">
        <w:trPr>
          <w:trHeight w:hRule="exact" w:val="14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0C7C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C0EA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архива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A8C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9C20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72DE515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542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8A86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04A89C13" w14:textId="77777777" w:rsidTr="00CE5BC9">
        <w:trPr>
          <w:trHeight w:hRule="exact" w:val="14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A031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3E6E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ведения делопроизводства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0C6E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A537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4E89ECDF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председателя, аудитор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0234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3A89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951B99" w14:paraId="455FBB30" w14:textId="77777777" w:rsidTr="00CE5BC9">
        <w:trPr>
          <w:trHeight w:hRule="exact" w:val="700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3395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8. Информационная деятельность</w:t>
            </w:r>
          </w:p>
        </w:tc>
      </w:tr>
      <w:tr w:rsidR="00242007" w:rsidRPr="00951B99" w14:paraId="65B50087" w14:textId="77777777" w:rsidTr="00CE5BC9">
        <w:trPr>
          <w:trHeight w:hRule="exact" w:val="18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CF50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8.1.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1085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в сети «Интернет» информации о деятельности КСО в</w:t>
            </w:r>
          </w:p>
          <w:p w14:paraId="50938546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соответствии с утвержденным перечнем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A8C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установленные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4FD5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41C78149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214pt"/>
                <w:rFonts w:eastAsia="Arial Unicode MS"/>
                <w:b w:val="0"/>
                <w:color w:val="auto"/>
              </w:rPr>
              <w:t>з</w:t>
            </w: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ам</w:t>
            </w:r>
            <w:r>
              <w:rPr>
                <w:rStyle w:val="214pt"/>
                <w:rFonts w:eastAsia="Arial Unicode MS"/>
                <w:b w:val="0"/>
                <w:color w:val="auto"/>
              </w:rPr>
              <w:t xml:space="preserve">еститель </w:t>
            </w: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9E5F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Ст.18 </w:t>
            </w:r>
          </w:p>
          <w:p w14:paraId="2843559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3A383D3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19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1C811" w14:textId="77777777" w:rsidR="00242007" w:rsidRPr="00951B99" w:rsidRDefault="00242007" w:rsidP="00CE5BC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2007" w:rsidRPr="00635A98" w14:paraId="5BCF0DB2" w14:textId="77777777" w:rsidTr="00CE5BC9">
        <w:trPr>
          <w:trHeight w:hRule="exact" w:val="737"/>
          <w:jc w:val="center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1867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9. Взаимодействие с иными органами и организациями</w:t>
            </w:r>
          </w:p>
        </w:tc>
      </w:tr>
      <w:tr w:rsidR="00242007" w:rsidRPr="00635A98" w14:paraId="7D7508C1" w14:textId="77777777" w:rsidTr="00CE5BC9">
        <w:trPr>
          <w:trHeight w:hRule="exact" w:val="17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D3D42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9.1.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CD69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Взаимодействие с контрольно-счетными органами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3D71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DB1D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76BBB0D0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0E21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Ст.19 </w:t>
            </w:r>
          </w:p>
          <w:p w14:paraId="20D9D77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602CA588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ст. </w:t>
            </w:r>
            <w:r>
              <w:rPr>
                <w:rStyle w:val="214pt"/>
                <w:rFonts w:eastAsia="Arial Unicode MS"/>
                <w:b w:val="0"/>
                <w:bCs w:val="0"/>
                <w:color w:val="auto"/>
              </w:rPr>
              <w:t>20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4B6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635A98" w14:paraId="53A071D9" w14:textId="77777777" w:rsidTr="00CE5BC9">
        <w:trPr>
          <w:trHeight w:hRule="exact" w:val="17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DDFD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9.2.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A542" w14:textId="77777777" w:rsidR="00242007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Участие в заседаниях совета депутатов муниципального образования «Муринское городское поселение» Всеволожского муниципального района Ленинградской области, а также в работе постоянных комиссий совета депутатов</w:t>
            </w:r>
          </w:p>
          <w:p w14:paraId="528DA081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524D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1ADA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0FD816F5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6EEC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Ст.14 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35AD3D3C" w14:textId="77777777" w:rsidR="00242007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Ст.15 </w:t>
            </w: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Положения о КСП</w:t>
            </w:r>
          </w:p>
          <w:p w14:paraId="5212F70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C4F71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007" w:rsidRPr="00635A98" w14:paraId="4DF5336F" w14:textId="77777777" w:rsidTr="00CE5BC9">
        <w:trPr>
          <w:trHeight w:hRule="exact" w:val="14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C7CD4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9.3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B98B" w14:textId="77777777" w:rsidR="00242007" w:rsidRPr="00635A98" w:rsidRDefault="00242007" w:rsidP="00CE5BC9">
            <w:pPr>
              <w:pStyle w:val="a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Ежеквартальное представление информации о ходе исполнения местного бюджета.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CBE1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7464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Председатель,</w:t>
            </w:r>
          </w:p>
          <w:p w14:paraId="575B11B2" w14:textId="77777777" w:rsidR="00242007" w:rsidRPr="00635A98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color w:val="auto"/>
              </w:rPr>
            </w:pPr>
            <w:r w:rsidRPr="00635A98">
              <w:rPr>
                <w:rStyle w:val="214pt"/>
                <w:rFonts w:eastAsia="Arial Unicode MS"/>
                <w:b w:val="0"/>
                <w:color w:val="auto"/>
              </w:rPr>
              <w:t>заместитель председателя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ACAF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 xml:space="preserve">пп.4,11 п.2 ст. 9 </w:t>
            </w:r>
          </w:p>
          <w:p w14:paraId="5667994D" w14:textId="77777777" w:rsidR="00242007" w:rsidRPr="004A126C" w:rsidRDefault="00242007" w:rsidP="00CE5BC9">
            <w:pPr>
              <w:pStyle w:val="a5"/>
              <w:jc w:val="center"/>
              <w:rPr>
                <w:rStyle w:val="214pt"/>
                <w:rFonts w:eastAsia="Arial Unicode MS"/>
                <w:b w:val="0"/>
                <w:bCs w:val="0"/>
                <w:color w:val="auto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Закона № 6-ФЗ</w:t>
            </w:r>
          </w:p>
          <w:p w14:paraId="5F71161B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26C">
              <w:rPr>
                <w:rStyle w:val="214pt"/>
                <w:rFonts w:eastAsia="Arial Unicode MS"/>
                <w:b w:val="0"/>
                <w:bCs w:val="0"/>
                <w:color w:val="auto"/>
              </w:rPr>
              <w:t>ст. 9 Положения о КСП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02AC" w14:textId="77777777" w:rsidR="00242007" w:rsidRPr="00635A98" w:rsidRDefault="00242007" w:rsidP="00CE5BC9">
            <w:pPr>
              <w:pStyle w:val="a5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52C316F2" w14:textId="77777777" w:rsidR="00242007" w:rsidRPr="00635A98" w:rsidRDefault="00242007" w:rsidP="00242007">
      <w:pPr>
        <w:ind w:left="360"/>
      </w:pPr>
    </w:p>
    <w:p w14:paraId="215411CA" w14:textId="77777777" w:rsidR="00242007" w:rsidRPr="00095A85" w:rsidRDefault="00242007" w:rsidP="00242007">
      <w:pPr>
        <w:ind w:left="360"/>
      </w:pPr>
      <w:r w:rsidRPr="00095A85">
        <w:t>Сокращения, используемые при составлении плана</w:t>
      </w:r>
    </w:p>
    <w:p w14:paraId="313B3DFD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Совет депутатов муниципального образования «Муринское городское поселение» Всеволожского муниципального района Ленинградской области – Совет депутатов;</w:t>
      </w:r>
    </w:p>
    <w:p w14:paraId="48C5D0F3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Контрольно-счетная палата муниципального образования «Муринское городское поселение» Всеволожского муниципального района Ленинградской области – Контрольно-счетная палата (КСП);</w:t>
      </w:r>
    </w:p>
    <w:p w14:paraId="67EDE366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Положение о Контрольно-счетной палате муниципального образования «Муринское городское поселение» Всеволожского муниципального района Ленинградской области – Положение о КСП;</w:t>
      </w:r>
    </w:p>
    <w:p w14:paraId="2C39BA30" w14:textId="77777777" w:rsidR="00242007" w:rsidRPr="00095A85" w:rsidRDefault="00242007" w:rsidP="00242007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85">
        <w:rPr>
          <w:rFonts w:ascii="Times New Roman" w:hAnsi="Times New Roman"/>
          <w:sz w:val="24"/>
          <w:szCs w:val="24"/>
        </w:rPr>
        <w:t>Регламент Контрольно-счетной палаты муниципального образования «Муринское городское поселение» Всеволожский муниципального район Ленинградской области – Регламент КСП;</w:t>
      </w:r>
    </w:p>
    <w:p w14:paraId="3DA8A020" w14:textId="77777777" w:rsidR="00242007" w:rsidRPr="002E5912" w:rsidRDefault="00242007" w:rsidP="0024200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709"/>
        <w:jc w:val="both"/>
      </w:pPr>
      <w:r w:rsidRPr="002E5912">
        <w:t>Бюджетный кодекс РФ – БК РФ;</w:t>
      </w:r>
    </w:p>
    <w:p w14:paraId="0913B98E" w14:textId="77777777" w:rsidR="00242007" w:rsidRPr="002E5912" w:rsidRDefault="00242007" w:rsidP="0024200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709"/>
        <w:jc w:val="both"/>
      </w:pPr>
      <w:r w:rsidRPr="002E5912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14:paraId="54C22C77" w14:textId="77777777" w:rsidR="00242007" w:rsidRPr="002E5912" w:rsidRDefault="00242007" w:rsidP="0024200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2E5912">
        <w:rPr>
          <w:rFonts w:ascii="Times New Roman" w:hAnsi="Times New Roman"/>
          <w:color w:val="auto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2E5912">
        <w:rPr>
          <w:rFonts w:ascii="Times New Roman" w:eastAsia="Calibri" w:hAnsi="Times New Roman"/>
          <w:color w:val="auto"/>
        </w:rPr>
        <w:t>Закон 44-ФЗ</w:t>
      </w:r>
      <w:r w:rsidRPr="002E5912">
        <w:rPr>
          <w:rFonts w:ascii="Times New Roman" w:hAnsi="Times New Roman"/>
          <w:color w:val="auto"/>
        </w:rPr>
        <w:t>;</w:t>
      </w:r>
    </w:p>
    <w:p w14:paraId="3830ADB1" w14:textId="77777777" w:rsidR="00242007" w:rsidRPr="002E5912" w:rsidRDefault="00242007" w:rsidP="00242007">
      <w:pPr>
        <w:pStyle w:val="a6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2E5912">
        <w:rPr>
          <w:rFonts w:ascii="Times New Roman" w:hAnsi="Times New Roman"/>
          <w:color w:val="auto"/>
        </w:rPr>
        <w:t>Союз муниципальных контрольно-счётных органов Российской Федерации – Союз МКСО</w:t>
      </w:r>
    </w:p>
    <w:p w14:paraId="6FC2DC5C" w14:textId="77777777" w:rsidR="00242007" w:rsidRDefault="00242007" w:rsidP="00DE03C2">
      <w:pPr>
        <w:suppressAutoHyphens w:val="0"/>
        <w:jc w:val="both"/>
        <w:rPr>
          <w:sz w:val="28"/>
          <w:szCs w:val="28"/>
          <w:lang w:eastAsia="ru-RU"/>
        </w:rPr>
      </w:pPr>
    </w:p>
    <w:sectPr w:rsidR="00242007" w:rsidSect="00242007">
      <w:pgSz w:w="16838" w:h="11906" w:orient="landscape"/>
      <w:pgMar w:top="1701" w:right="678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C2752"/>
    <w:multiLevelType w:val="hybridMultilevel"/>
    <w:tmpl w:val="8852359E"/>
    <w:lvl w:ilvl="0" w:tplc="BA585B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745B4"/>
    <w:multiLevelType w:val="hybridMultilevel"/>
    <w:tmpl w:val="A35480AC"/>
    <w:lvl w:ilvl="0" w:tplc="9FB6B448">
      <w:start w:val="1"/>
      <w:numFmt w:val="decimal"/>
      <w:pStyle w:val="1"/>
      <w:lvlText w:val="%1)"/>
      <w:lvlJc w:val="left"/>
      <w:pPr>
        <w:ind w:left="927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pStyle w:val="8"/>
      <w:lvlText w:val="%8."/>
      <w:lvlJc w:val="left"/>
      <w:pPr>
        <w:ind w:left="5967" w:hanging="360"/>
      </w:pPr>
    </w:lvl>
    <w:lvl w:ilvl="8" w:tplc="0419001B">
      <w:start w:val="1"/>
      <w:numFmt w:val="lowerRoman"/>
      <w:pStyle w:val="9"/>
      <w:lvlText w:val="%9."/>
      <w:lvlJc w:val="right"/>
      <w:pPr>
        <w:ind w:left="6687" w:hanging="180"/>
      </w:pPr>
    </w:lvl>
  </w:abstractNum>
  <w:abstractNum w:abstractNumId="3" w15:restartNumberingAfterBreak="0">
    <w:nsid w:val="2A7B7A92"/>
    <w:multiLevelType w:val="hybridMultilevel"/>
    <w:tmpl w:val="2FE6FF92"/>
    <w:lvl w:ilvl="0" w:tplc="17383E9C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73036"/>
    <w:multiLevelType w:val="hybridMultilevel"/>
    <w:tmpl w:val="7B8E79EE"/>
    <w:lvl w:ilvl="0" w:tplc="6BA8A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359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691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751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988490">
    <w:abstractNumId w:val="5"/>
  </w:num>
  <w:num w:numId="5" w16cid:durableId="972172435">
    <w:abstractNumId w:val="3"/>
  </w:num>
  <w:num w:numId="6" w16cid:durableId="873806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F4"/>
    <w:rsid w:val="00073812"/>
    <w:rsid w:val="001F17D6"/>
    <w:rsid w:val="002012BA"/>
    <w:rsid w:val="00232A22"/>
    <w:rsid w:val="00235ADE"/>
    <w:rsid w:val="002413F2"/>
    <w:rsid w:val="00242007"/>
    <w:rsid w:val="00262D90"/>
    <w:rsid w:val="002C2F10"/>
    <w:rsid w:val="002D7BEA"/>
    <w:rsid w:val="00312F63"/>
    <w:rsid w:val="003E7102"/>
    <w:rsid w:val="003E7C29"/>
    <w:rsid w:val="00416FF7"/>
    <w:rsid w:val="00430A6D"/>
    <w:rsid w:val="00435F8F"/>
    <w:rsid w:val="0043759B"/>
    <w:rsid w:val="0048684E"/>
    <w:rsid w:val="004A146E"/>
    <w:rsid w:val="005178D5"/>
    <w:rsid w:val="005A57AF"/>
    <w:rsid w:val="005B7ADD"/>
    <w:rsid w:val="005D737E"/>
    <w:rsid w:val="006321C7"/>
    <w:rsid w:val="00652A60"/>
    <w:rsid w:val="006911E4"/>
    <w:rsid w:val="0070746F"/>
    <w:rsid w:val="007175A7"/>
    <w:rsid w:val="007B59E0"/>
    <w:rsid w:val="00836DF4"/>
    <w:rsid w:val="008602A5"/>
    <w:rsid w:val="00873CF6"/>
    <w:rsid w:val="00890192"/>
    <w:rsid w:val="008C25C7"/>
    <w:rsid w:val="00904A93"/>
    <w:rsid w:val="0091695D"/>
    <w:rsid w:val="00923407"/>
    <w:rsid w:val="00972529"/>
    <w:rsid w:val="00975254"/>
    <w:rsid w:val="00986AB5"/>
    <w:rsid w:val="009C6C66"/>
    <w:rsid w:val="009E10AA"/>
    <w:rsid w:val="009E5BC3"/>
    <w:rsid w:val="009F4149"/>
    <w:rsid w:val="00A32CDE"/>
    <w:rsid w:val="00AD743B"/>
    <w:rsid w:val="00B10672"/>
    <w:rsid w:val="00B93F05"/>
    <w:rsid w:val="00BF39F3"/>
    <w:rsid w:val="00C40EEF"/>
    <w:rsid w:val="00C7068E"/>
    <w:rsid w:val="00CA1F89"/>
    <w:rsid w:val="00CE3CE9"/>
    <w:rsid w:val="00D2258D"/>
    <w:rsid w:val="00D34157"/>
    <w:rsid w:val="00DE03C2"/>
    <w:rsid w:val="00E36BB0"/>
    <w:rsid w:val="00E66DE9"/>
    <w:rsid w:val="00ED25BC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076"/>
  <w15:chartTrackingRefBased/>
  <w15:docId w15:val="{6EE4A93B-02F6-4EA7-AA58-119F399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89019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901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0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0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90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uiPriority w:val="99"/>
    <w:qFormat/>
    <w:rsid w:val="007175A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1"/>
    <w:link w:val="1"/>
    <w:rsid w:val="0089019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89019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89019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89019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89019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890192"/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semiHidden/>
    <w:unhideWhenUsed/>
    <w:rsid w:val="00890192"/>
    <w:rPr>
      <w:color w:val="0000FF"/>
      <w:u w:val="single"/>
    </w:rPr>
  </w:style>
  <w:style w:type="paragraph" w:styleId="a5">
    <w:name w:val="No Spacing"/>
    <w:uiPriority w:val="1"/>
    <w:qFormat/>
    <w:rsid w:val="0089019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890192"/>
    <w:pPr>
      <w:widowControl w:val="0"/>
      <w:suppressAutoHyphens w:val="0"/>
      <w:ind w:left="720"/>
      <w:contextualSpacing/>
    </w:pPr>
    <w:rPr>
      <w:rFonts w:ascii="Arial Unicode MS" w:hAnsi="Arial Unicode MS"/>
      <w:color w:val="000000"/>
      <w:lang w:eastAsia="ru-RU" w:bidi="ru-RU"/>
    </w:rPr>
  </w:style>
  <w:style w:type="paragraph" w:customStyle="1" w:styleId="31">
    <w:name w:val="Основной текст 31"/>
    <w:basedOn w:val="a"/>
    <w:uiPriority w:val="99"/>
    <w:semiHidden/>
    <w:rsid w:val="00890192"/>
    <w:pPr>
      <w:spacing w:after="120"/>
    </w:pPr>
    <w:rPr>
      <w:sz w:val="16"/>
      <w:szCs w:val="16"/>
    </w:rPr>
  </w:style>
  <w:style w:type="character" w:customStyle="1" w:styleId="11pt">
    <w:name w:val="Заголовок №1 + Интервал 1 pt"/>
    <w:rsid w:val="008901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7">
    <w:name w:val="Table Grid"/>
    <w:basedOn w:val="a2"/>
    <w:uiPriority w:val="59"/>
    <w:rsid w:val="00890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8"/>
    <w:uiPriority w:val="99"/>
    <w:semiHidden/>
    <w:unhideWhenUsed/>
    <w:rsid w:val="0089019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901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link w:val="22"/>
    <w:rsid w:val="0024200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rsid w:val="0024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2007"/>
    <w:pPr>
      <w:widowControl w:val="0"/>
      <w:shd w:val="clear" w:color="auto" w:fill="FFFFFF"/>
      <w:suppressAutoHyphens w:val="0"/>
      <w:spacing w:before="420" w:after="960" w:line="322" w:lineRule="exact"/>
      <w:ind w:hanging="540"/>
    </w:pPr>
    <w:rPr>
      <w:rFonts w:cstheme="min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2420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4pt0">
    <w:name w:val="Основной текст (2) + 14 pt"/>
    <w:aliases w:val="Не полужирный"/>
    <w:rsid w:val="0024200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6fdfc424277aebba215512c7a68a5077c68e1337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0266;fld=134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12715;fld=134;dst=10218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Ирина</cp:lastModifiedBy>
  <cp:revision>5</cp:revision>
  <cp:lastPrinted>2022-10-26T11:36:00Z</cp:lastPrinted>
  <dcterms:created xsi:type="dcterms:W3CDTF">2023-01-27T08:56:00Z</dcterms:created>
  <dcterms:modified xsi:type="dcterms:W3CDTF">2023-01-27T09:00:00Z</dcterms:modified>
</cp:coreProperties>
</file>